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273E7" w14:textId="77777777" w:rsidR="00453BB7" w:rsidRDefault="00453BB7" w:rsidP="00453BB7">
      <w:pPr>
        <w:jc w:val="center"/>
        <w:rPr>
          <w:rFonts w:ascii="黑体" w:eastAsia="黑体" w:hAnsi="黑体"/>
          <w:b/>
          <w:sz w:val="36"/>
          <w:szCs w:val="36"/>
        </w:rPr>
      </w:pPr>
      <w:r>
        <w:rPr>
          <w:rFonts w:ascii="黑体" w:eastAsia="黑体" w:hAnsi="黑体" w:hint="eastAsia"/>
          <w:b/>
          <w:sz w:val="36"/>
          <w:szCs w:val="36"/>
        </w:rPr>
        <w:t>美术高考教学之素描静物照片写生课堂教学研究</w:t>
      </w:r>
    </w:p>
    <w:p w14:paraId="12453432" w14:textId="71C81C0B" w:rsidR="00453BB7" w:rsidRDefault="00453BB7" w:rsidP="00453BB7">
      <w:pPr>
        <w:jc w:val="center"/>
        <w:rPr>
          <w:rFonts w:ascii="仿宋" w:eastAsia="仿宋" w:hAnsi="仿宋" w:hint="eastAsia"/>
          <w:sz w:val="28"/>
          <w:szCs w:val="28"/>
        </w:rPr>
      </w:pPr>
      <w:r>
        <w:rPr>
          <w:rFonts w:ascii="仿宋" w:eastAsia="仿宋" w:hAnsi="仿宋" w:hint="eastAsia"/>
          <w:sz w:val="28"/>
          <w:szCs w:val="28"/>
        </w:rPr>
        <w:t>赵梓诚</w:t>
      </w:r>
    </w:p>
    <w:p w14:paraId="03F01C63" w14:textId="77777777" w:rsidR="00453BB7" w:rsidRDefault="00453BB7" w:rsidP="00453BB7">
      <w:pPr>
        <w:spacing w:line="360" w:lineRule="auto"/>
        <w:rPr>
          <w:rFonts w:ascii="仿宋" w:eastAsia="仿宋" w:hAnsi="仿宋" w:hint="eastAsia"/>
          <w:sz w:val="28"/>
          <w:szCs w:val="28"/>
        </w:rPr>
      </w:pPr>
      <w:r>
        <w:rPr>
          <w:rFonts w:ascii="仿宋" w:eastAsia="仿宋" w:hAnsi="仿宋" w:hint="eastAsia"/>
          <w:sz w:val="28"/>
          <w:szCs w:val="28"/>
        </w:rPr>
        <w:t>内容摘要：素描静物照片写生是一个比较复杂且较难的内容，如何让学生从临摹阶段解脱出来并把激发运用于</w:t>
      </w:r>
      <w:bookmarkStart w:id="0" w:name="_GoBack"/>
      <w:bookmarkEnd w:id="0"/>
      <w:r>
        <w:rPr>
          <w:rFonts w:ascii="仿宋" w:eastAsia="仿宋" w:hAnsi="仿宋" w:hint="eastAsia"/>
          <w:sz w:val="28"/>
          <w:szCs w:val="28"/>
        </w:rPr>
        <w:t>照片写生，心理层面要弱化“写生”这一概念，从局部到整体，再从整体到局部，循序渐进，逐步达成本课堂的探索与研究，并形成一套切实可行且行之有效的方案。</w:t>
      </w:r>
    </w:p>
    <w:p w14:paraId="2D7DBA9D" w14:textId="77777777" w:rsidR="00453BB7" w:rsidRDefault="00453BB7" w:rsidP="00453BB7">
      <w:pPr>
        <w:spacing w:line="360" w:lineRule="auto"/>
        <w:rPr>
          <w:rFonts w:ascii="仿宋" w:eastAsia="仿宋" w:hAnsi="仿宋" w:hint="eastAsia"/>
          <w:sz w:val="28"/>
          <w:szCs w:val="28"/>
        </w:rPr>
      </w:pPr>
      <w:r>
        <w:rPr>
          <w:rFonts w:ascii="仿宋" w:eastAsia="仿宋" w:hAnsi="仿宋" w:hint="eastAsia"/>
          <w:sz w:val="28"/>
          <w:szCs w:val="28"/>
        </w:rPr>
        <w:t>关键字：美术高考  写生  教学  构图</w:t>
      </w:r>
    </w:p>
    <w:p w14:paraId="4B6CD8CC" w14:textId="77777777" w:rsidR="00453BB7" w:rsidRDefault="00453BB7" w:rsidP="00453BB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美术高考是我国高考的一种考试方式，是文化类高考形式的一种补充，意在选拔美术专业的人才，一般由各省市自主进行，考生需完成当年高考报名和专业考试报名手续，具体考试时间由各地自行决定，一般在统一高考时间前的半年内进行。从目前美术高考的科目来看大概分为三科：素描、速写、色彩。每一科目包含不同的训练内容。素描是最开始绘画学习接触的</w:t>
      </w:r>
      <w:proofErr w:type="gramStart"/>
      <w:r>
        <w:rPr>
          <w:rFonts w:ascii="仿宋" w:eastAsia="仿宋" w:hAnsi="仿宋" w:hint="eastAsia"/>
          <w:sz w:val="28"/>
          <w:szCs w:val="28"/>
        </w:rPr>
        <w:t>一</w:t>
      </w:r>
      <w:proofErr w:type="gramEnd"/>
      <w:r>
        <w:rPr>
          <w:rFonts w:ascii="仿宋" w:eastAsia="仿宋" w:hAnsi="仿宋" w:hint="eastAsia"/>
          <w:sz w:val="28"/>
          <w:szCs w:val="28"/>
        </w:rPr>
        <w:t>科，可以看作美术生入门的第一科目。</w:t>
      </w:r>
    </w:p>
    <w:p w14:paraId="29C5FA0E" w14:textId="77777777" w:rsidR="00453BB7" w:rsidRDefault="00453BB7" w:rsidP="00453BB7">
      <w:pPr>
        <w:spacing w:line="360" w:lineRule="auto"/>
        <w:ind w:firstLine="200"/>
        <w:rPr>
          <w:rFonts w:ascii="仿宋" w:eastAsia="仿宋" w:hAnsi="仿宋" w:hint="eastAsia"/>
          <w:sz w:val="28"/>
          <w:szCs w:val="28"/>
        </w:rPr>
      </w:pPr>
      <w:bookmarkStart w:id="1" w:name="_Hlk533699448"/>
      <w:r>
        <w:rPr>
          <w:rFonts w:ascii="仿宋" w:eastAsia="仿宋" w:hAnsi="仿宋" w:hint="eastAsia"/>
          <w:sz w:val="28"/>
          <w:szCs w:val="28"/>
        </w:rPr>
        <w:t>素描静物</w:t>
      </w:r>
      <w:bookmarkEnd w:id="1"/>
      <w:r>
        <w:rPr>
          <w:rFonts w:ascii="仿宋" w:eastAsia="仿宋" w:hAnsi="仿宋" w:hint="eastAsia"/>
          <w:sz w:val="28"/>
          <w:szCs w:val="28"/>
        </w:rPr>
        <w:t>是学生在经过一段时间的几何体学习后开始接触，素描静物是一个可以更好提升学生造型塑造能力的内容。在本文中我将结合我的课堂实践详细论证静物照片写生的一些教学探索。</w:t>
      </w:r>
    </w:p>
    <w:p w14:paraId="2B16ACCD" w14:textId="77777777" w:rsidR="00453BB7" w:rsidRDefault="00453BB7" w:rsidP="00453BB7">
      <w:pPr>
        <w:jc w:val="left"/>
        <w:rPr>
          <w:rFonts w:ascii="仿宋" w:eastAsia="仿宋" w:hAnsi="仿宋" w:hint="eastAsia"/>
          <w:b/>
          <w:sz w:val="28"/>
          <w:szCs w:val="28"/>
        </w:rPr>
      </w:pPr>
      <w:proofErr w:type="gramStart"/>
      <w:r>
        <w:rPr>
          <w:rFonts w:ascii="仿宋" w:eastAsia="仿宋" w:hAnsi="仿宋" w:hint="eastAsia"/>
          <w:b/>
          <w:sz w:val="28"/>
          <w:szCs w:val="28"/>
        </w:rPr>
        <w:t>一</w:t>
      </w:r>
      <w:proofErr w:type="gramEnd"/>
      <w:r>
        <w:rPr>
          <w:rFonts w:ascii="仿宋" w:eastAsia="仿宋" w:hAnsi="仿宋" w:hint="eastAsia"/>
          <w:b/>
          <w:sz w:val="28"/>
          <w:szCs w:val="28"/>
        </w:rPr>
        <w:t xml:space="preserve"> 写生即是观察，感悟生活慧眼体察。（教学准备阶段）</w:t>
      </w:r>
    </w:p>
    <w:p w14:paraId="1FEFF36A" w14:textId="77777777" w:rsidR="00453BB7" w:rsidRDefault="00453BB7" w:rsidP="00453BB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写生是指从大自然取景、物、元素的素描。在本阶段的教学中，首先，应注意一点：不过分强调“写生”的概念，“写生”的概念类似于文化课中对某一个词语的定义，比较枯燥和不好理解。先要让学生接受“写生”，就必须简化概念，我的尝试就是可以先讲观察，观察也可以理解为“看”，从一些简单的物体开始着手去“看”，通过“看”</w:t>
      </w:r>
      <w:r>
        <w:rPr>
          <w:rFonts w:ascii="仿宋" w:eastAsia="仿宋" w:hAnsi="仿宋" w:hint="eastAsia"/>
          <w:sz w:val="28"/>
          <w:szCs w:val="28"/>
        </w:rPr>
        <w:lastRenderedPageBreak/>
        <w:t>能发现哪些内容和细节，哪些是你“看得到”的，哪些是“看不到的”，通过这个准备阶段让学生用一种更简单、更便捷的方式来“看”到一些内容。注意：在这一步只是“看”而不画，在这个阶段学生很难又“看”又“画”。</w:t>
      </w:r>
    </w:p>
    <w:p w14:paraId="5359F329" w14:textId="77777777" w:rsidR="00453BB7" w:rsidRDefault="00453BB7" w:rsidP="00453BB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在观察者的角度去尽可能的“看”，越细越好，越多越好。在积累到足够多的“看”之后，才能为后期照片写生大侠良好的观察基础。</w:t>
      </w:r>
    </w:p>
    <w:p w14:paraId="3CD25AF0" w14:textId="77777777" w:rsidR="00453BB7" w:rsidRDefault="00453BB7" w:rsidP="00453BB7">
      <w:pPr>
        <w:spacing w:line="360" w:lineRule="auto"/>
        <w:rPr>
          <w:rFonts w:ascii="仿宋" w:eastAsia="仿宋" w:hAnsi="仿宋" w:hint="eastAsia"/>
          <w:b/>
          <w:sz w:val="28"/>
          <w:szCs w:val="28"/>
        </w:rPr>
      </w:pPr>
      <w:r>
        <w:rPr>
          <w:rFonts w:ascii="仿宋" w:eastAsia="仿宋" w:hAnsi="仿宋" w:hint="eastAsia"/>
          <w:b/>
          <w:sz w:val="28"/>
          <w:szCs w:val="28"/>
        </w:rPr>
        <w:t>二 由易到难，逐步展开主体难度。（教学积累阶段）</w:t>
      </w:r>
    </w:p>
    <w:p w14:paraId="6CF78A5E"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温故知新，积跬步可以致千里。在经过了第一个准备阶段—“看”，学生们的观察已经入门了，入门的标志就是：以前看一个东西会更多的注意到物体的色彩和形状，现在观察物体除了形状和颜色以外，能看到材质、细节、前后左右、甚至是各个角度和面之间的关系。</w:t>
      </w:r>
    </w:p>
    <w:p w14:paraId="6F84288A"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接下来，我会带领学生们从身边最简单的物体着手来“边看边画”，小到身边的铅笔，大到教室里的教学设备（投影屏幕），都可以“边看边画”。但是，在这个阶段孩子们仍然会出现一些问题，比如：能观察到，却画不到的问题，这就需要老师及时的纠正和示范来解决，这是个积累阶段，所以，告诉孩子们在这个阶段也有一个从易到难的过程，不能一蹴而就。基础稍差的孩子可能需要老师更多的示范和调整，以此来建立孩子们的信心和兴趣，只有通过这个阶段尽可能多的积累到观察与表现同步，才能在以后的阶段越画越好。会有很多困难，学艺术的道路上必然会困难重重。坚定信念，勇往直前。</w:t>
      </w:r>
    </w:p>
    <w:p w14:paraId="3C1421A8" w14:textId="77777777" w:rsidR="00453BB7" w:rsidRDefault="00453BB7" w:rsidP="00453BB7">
      <w:pPr>
        <w:spacing w:line="360" w:lineRule="auto"/>
        <w:rPr>
          <w:rFonts w:ascii="仿宋" w:eastAsia="仿宋" w:hAnsi="仿宋" w:hint="eastAsia"/>
          <w:b/>
          <w:sz w:val="28"/>
          <w:szCs w:val="28"/>
        </w:rPr>
      </w:pPr>
      <w:r>
        <w:rPr>
          <w:rFonts w:ascii="仿宋" w:eastAsia="仿宋" w:hAnsi="仿宋" w:hint="eastAsia"/>
          <w:b/>
          <w:sz w:val="28"/>
          <w:szCs w:val="28"/>
        </w:rPr>
        <w:t>三 照片对比临摹，学会走路的第一步是“跌倒”（教学实践段）</w:t>
      </w:r>
    </w:p>
    <w:p w14:paraId="6B5BF6AE"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临摹阶段像“阅读”，写生阶段像“背诵”。以为在本阶段前已有</w:t>
      </w:r>
      <w:r>
        <w:rPr>
          <w:rFonts w:ascii="仿宋" w:eastAsia="仿宋" w:hAnsi="仿宋" w:hint="eastAsia"/>
          <w:sz w:val="28"/>
          <w:szCs w:val="28"/>
        </w:rPr>
        <w:lastRenderedPageBreak/>
        <w:t>一段时间的静物临摹学习，所以，第一就是强化认识。先从观念上纠正孩子们对于“写生”的惧怕，很多在前一阶段的“临摹高手”也败下阵来。不是技术跟不上而是被“写生”二字吓着了。</w:t>
      </w:r>
    </w:p>
    <w:p w14:paraId="42136A72"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局部写生的调整。当我们拿到一张错综复杂的静物照片，我们可能无从下手，但可以让学生们先局部体验一下，把一组物体中的主体物提取出来单个练习一下，事实证明这一步是绝对有效的。很多孩子开始体会出了“阅读”到“背诵”的要点，画面的效果开始有所提升，“临摹高手”找到了“背诵”的节奏。基础较弱的孩子也能够在参考范本与照片的前提下，开始有一点写生的意识了。</w:t>
      </w:r>
    </w:p>
    <w:p w14:paraId="7DE76D5A"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照片静物写生并不可怕，可怕的是我们的方式是不是有效，引导是不是到位的问题，只要是科学的引导与鼓励，科学的示范与纠正，这一步没那么难逾越。</w:t>
      </w:r>
    </w:p>
    <w:p w14:paraId="325B2303" w14:textId="77777777" w:rsidR="00453BB7" w:rsidRDefault="00453BB7" w:rsidP="00453BB7">
      <w:pPr>
        <w:spacing w:line="360" w:lineRule="auto"/>
        <w:rPr>
          <w:rFonts w:ascii="仿宋" w:eastAsia="仿宋" w:hAnsi="仿宋" w:hint="eastAsia"/>
          <w:sz w:val="28"/>
          <w:szCs w:val="28"/>
        </w:rPr>
      </w:pPr>
      <w:r>
        <w:rPr>
          <w:rFonts w:ascii="仿宋" w:eastAsia="仿宋" w:hAnsi="仿宋" w:hint="eastAsia"/>
          <w:sz w:val="28"/>
          <w:szCs w:val="28"/>
        </w:rPr>
        <w:t>四 明知山有虎，偏上虎山行。（教学成果提取阶段）</w:t>
      </w:r>
    </w:p>
    <w:p w14:paraId="6D5AF3BE"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临摹原则套用照片写生。在经过了前期的积累与实践之后，大部分同学都掌握了局部写生的要点，那么接下来就是正面直视“照片”的时候了。</w:t>
      </w:r>
    </w:p>
    <w:p w14:paraId="5545AF11"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在临摹阶段造型主要强化构图与整体的关系，在照片写生阶段仍然是如此，做到以下几点：1、整体构图，不能局部推画。2、单个物体服从整体，有了整体再来找单个形体。3、比例关系很重要。4、色调阶梯要先注意。</w:t>
      </w:r>
    </w:p>
    <w:p w14:paraId="6D5A0081"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具体步骤为四步。1、确定构图  画面上物体的位置要主次得当，注意物体的大小、高矮、前后的各种关系，构图均衡而有变化。</w:t>
      </w:r>
    </w:p>
    <w:p w14:paraId="30D25332"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lastRenderedPageBreak/>
        <w:t xml:space="preserve">2、 </w:t>
      </w:r>
      <w:proofErr w:type="gramStart"/>
      <w:r>
        <w:rPr>
          <w:rFonts w:ascii="仿宋" w:eastAsia="仿宋" w:hAnsi="仿宋" w:hint="eastAsia"/>
          <w:sz w:val="28"/>
          <w:szCs w:val="28"/>
        </w:rPr>
        <w:t>起形</w:t>
      </w:r>
      <w:proofErr w:type="gramEnd"/>
      <w:r>
        <w:rPr>
          <w:rFonts w:ascii="仿宋" w:eastAsia="仿宋" w:hAnsi="仿宋" w:hint="eastAsia"/>
          <w:sz w:val="28"/>
          <w:szCs w:val="28"/>
        </w:rPr>
        <w:t xml:space="preserve">  用长直线画出物体的形体结构，要求物体的形状、比例、透视、结构关系准确。标出明暗交界线和投影的形状位置。</w:t>
      </w:r>
    </w:p>
    <w:p w14:paraId="0FCE623C"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3、确定大的黑白灰关系  对形体明暗的描绘要从整体到局部，从大到小逐步深入塑造对象的体积感。对主要的、关键性的细节要精心</w:t>
      </w:r>
      <w:proofErr w:type="gramStart"/>
      <w:r>
        <w:rPr>
          <w:rFonts w:ascii="仿宋" w:eastAsia="仿宋" w:hAnsi="仿宋" w:hint="eastAsia"/>
          <w:sz w:val="28"/>
          <w:szCs w:val="28"/>
        </w:rPr>
        <w:t>刻划</w:t>
      </w:r>
      <w:proofErr w:type="gramEnd"/>
      <w:r>
        <w:rPr>
          <w:rFonts w:ascii="仿宋" w:eastAsia="仿宋" w:hAnsi="仿宋" w:hint="eastAsia"/>
          <w:sz w:val="28"/>
          <w:szCs w:val="28"/>
        </w:rPr>
        <w:t>。</w:t>
      </w:r>
    </w:p>
    <w:p w14:paraId="7B9B4CB1"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4．调整完成  深入</w:t>
      </w:r>
      <w:proofErr w:type="gramStart"/>
      <w:r>
        <w:rPr>
          <w:rFonts w:ascii="仿宋" w:eastAsia="仿宋" w:hAnsi="仿宋" w:hint="eastAsia"/>
          <w:sz w:val="28"/>
          <w:szCs w:val="28"/>
        </w:rPr>
        <w:t>刻划</w:t>
      </w:r>
      <w:proofErr w:type="gramEnd"/>
      <w:r>
        <w:rPr>
          <w:rFonts w:ascii="仿宋" w:eastAsia="仿宋" w:hAnsi="仿宋" w:hint="eastAsia"/>
          <w:sz w:val="28"/>
          <w:szCs w:val="28"/>
        </w:rPr>
        <w:t>时难免忽视整体及局部间相互关系，这时要全面予以调整，做到有所取舍、突出主体。</w:t>
      </w:r>
    </w:p>
    <w:p w14:paraId="0FDA2BA6"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在本步骤的引导下学生已经能够独立自主的开始照片写生了，但根据学生们所存在的问题以及后期的努力方向我总结几个内容如下：</w:t>
      </w:r>
    </w:p>
    <w:p w14:paraId="3FC930D5" w14:textId="77777777" w:rsidR="00453BB7" w:rsidRDefault="00453BB7" w:rsidP="00453BB7">
      <w:pPr>
        <w:spacing w:line="360" w:lineRule="auto"/>
        <w:rPr>
          <w:rFonts w:ascii="仿宋" w:eastAsia="仿宋" w:hAnsi="仿宋" w:hint="eastAsia"/>
          <w:b/>
          <w:sz w:val="28"/>
          <w:szCs w:val="28"/>
        </w:rPr>
      </w:pPr>
      <w:r>
        <w:rPr>
          <w:rFonts w:ascii="仿宋" w:eastAsia="仿宋" w:hAnsi="仿宋" w:hint="eastAsia"/>
          <w:b/>
          <w:sz w:val="28"/>
          <w:szCs w:val="28"/>
        </w:rPr>
        <w:t>（一）、加强构图能力和造型能力训练</w:t>
      </w:r>
    </w:p>
    <w:p w14:paraId="246337B1"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素描静物写生是山东省的美术联考题材之一，主要是考察学生的构图能力和造型能力。通过由简到繁的静物组合写生，掌握构图规律，做到画面对象大小比例安排得当，视点高低适宜；也可以让学生自己布置静物作画，从中学习构图的基本知识——统一和变化、对比和调和、对称和均衡、比例和节奏、静感和动感等等，逐步掌握构图能力。静物的形体结构实际上仍是不同的几何形体的组合，但它比石膏几何形体更不规则、更复杂。这样我们在静物写生中，更应该强调对形体组合关系和结构关系的理解。</w:t>
      </w:r>
    </w:p>
    <w:p w14:paraId="0D5C52C0" w14:textId="77777777" w:rsidR="00453BB7" w:rsidRDefault="00453BB7" w:rsidP="00453BB7">
      <w:pPr>
        <w:spacing w:line="360" w:lineRule="auto"/>
        <w:rPr>
          <w:rFonts w:ascii="仿宋" w:eastAsia="仿宋" w:hAnsi="仿宋" w:hint="eastAsia"/>
          <w:b/>
          <w:sz w:val="28"/>
          <w:szCs w:val="28"/>
        </w:rPr>
      </w:pPr>
      <w:r>
        <w:rPr>
          <w:rFonts w:ascii="仿宋" w:eastAsia="仿宋" w:hAnsi="仿宋" w:hint="eastAsia"/>
          <w:b/>
          <w:sz w:val="28"/>
          <w:szCs w:val="28"/>
        </w:rPr>
        <w:t>（二）、通过练习掌握物体不同材质构成的表现手法</w:t>
      </w:r>
    </w:p>
    <w:p w14:paraId="29DF543C"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通过一段时间的静物写生学习我们可以看出各种物体都是由不同材质构成的，陶瓷、玻璃、金属、水果等等的“质” 感是不一样的，质感的表现主要通过对比的手法，合理利用工具。通过高光和反</w:t>
      </w:r>
      <w:r>
        <w:rPr>
          <w:rFonts w:ascii="仿宋" w:eastAsia="仿宋" w:hAnsi="仿宋" w:hint="eastAsia"/>
          <w:sz w:val="28"/>
          <w:szCs w:val="28"/>
        </w:rPr>
        <w:lastRenderedPageBreak/>
        <w:t>光的表现将其尽可能的表现出来，当然也有赖于物体色调准确的描绘。</w:t>
      </w:r>
    </w:p>
    <w:p w14:paraId="77AF5C62" w14:textId="77777777" w:rsidR="00453BB7" w:rsidRDefault="00453BB7" w:rsidP="00453BB7">
      <w:pPr>
        <w:spacing w:line="360" w:lineRule="auto"/>
        <w:rPr>
          <w:rFonts w:ascii="仿宋" w:eastAsia="仿宋" w:hAnsi="仿宋" w:hint="eastAsia"/>
          <w:b/>
          <w:sz w:val="28"/>
          <w:szCs w:val="28"/>
        </w:rPr>
      </w:pPr>
      <w:r>
        <w:rPr>
          <w:rFonts w:ascii="仿宋" w:eastAsia="仿宋" w:hAnsi="仿宋" w:hint="eastAsia"/>
          <w:b/>
          <w:sz w:val="28"/>
          <w:szCs w:val="28"/>
        </w:rPr>
        <w:t>（三）、充分理解不同物体的透视规律</w:t>
      </w:r>
    </w:p>
    <w:p w14:paraId="1D780C99"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素描静物写生中的物体透视规律还应进一步重视，他跟几何体的透视规律是一样的，我们也要在静物写生中进一步加深对透视规律的理解。</w:t>
      </w:r>
    </w:p>
    <w:p w14:paraId="2187F9C3" w14:textId="77777777" w:rsidR="00453BB7" w:rsidRDefault="00453BB7" w:rsidP="00453BB7">
      <w:pPr>
        <w:spacing w:line="360" w:lineRule="auto"/>
        <w:ind w:firstLine="480"/>
        <w:rPr>
          <w:rFonts w:ascii="仿宋" w:eastAsia="仿宋" w:hAnsi="仿宋" w:hint="eastAsia"/>
          <w:sz w:val="28"/>
          <w:szCs w:val="28"/>
        </w:rPr>
      </w:pPr>
      <w:r>
        <w:rPr>
          <w:rFonts w:ascii="仿宋" w:eastAsia="仿宋" w:hAnsi="仿宋" w:hint="eastAsia"/>
          <w:sz w:val="28"/>
          <w:szCs w:val="28"/>
        </w:rPr>
        <w:t>这就是我在素描静物照片写生阶段的课堂教学研究，我认为在这个课堂训练中教授知识是次要的，真正关键的是对于孩子们在心理上的安抚以及方法的传授，再加上用科学的方法来引导，那么，很多问题就都可以迎刃而解了。教学相长，在不断摸索中去前行，完善自我完善最好的自己。</w:t>
      </w:r>
    </w:p>
    <w:p w14:paraId="7FE0B7E2" w14:textId="77777777" w:rsidR="0007757F" w:rsidRPr="00453BB7" w:rsidRDefault="0007757F"/>
    <w:sectPr w:rsidR="0007757F" w:rsidRPr="00453B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4E2CC" w14:textId="77777777" w:rsidR="00BB1EF8" w:rsidRDefault="00BB1EF8" w:rsidP="00453BB7">
      <w:r>
        <w:separator/>
      </w:r>
    </w:p>
  </w:endnote>
  <w:endnote w:type="continuationSeparator" w:id="0">
    <w:p w14:paraId="2C2F668F" w14:textId="77777777" w:rsidR="00BB1EF8" w:rsidRDefault="00BB1EF8" w:rsidP="0045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3B3A4" w14:textId="77777777" w:rsidR="00BB1EF8" w:rsidRDefault="00BB1EF8" w:rsidP="00453BB7">
      <w:r>
        <w:separator/>
      </w:r>
    </w:p>
  </w:footnote>
  <w:footnote w:type="continuationSeparator" w:id="0">
    <w:p w14:paraId="3355ABAA" w14:textId="77777777" w:rsidR="00BB1EF8" w:rsidRDefault="00BB1EF8" w:rsidP="00453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43"/>
    <w:rsid w:val="0007757F"/>
    <w:rsid w:val="00453BB7"/>
    <w:rsid w:val="00BB1EF8"/>
    <w:rsid w:val="00FA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57FCF"/>
  <w15:chartTrackingRefBased/>
  <w15:docId w15:val="{C126D6E8-AA48-4809-AFCE-89339349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3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B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3BB7"/>
    <w:rPr>
      <w:sz w:val="18"/>
      <w:szCs w:val="18"/>
    </w:rPr>
  </w:style>
  <w:style w:type="paragraph" w:styleId="a5">
    <w:name w:val="footer"/>
    <w:basedOn w:val="a"/>
    <w:link w:val="a6"/>
    <w:uiPriority w:val="99"/>
    <w:unhideWhenUsed/>
    <w:rsid w:val="00453BB7"/>
    <w:pPr>
      <w:tabs>
        <w:tab w:val="center" w:pos="4153"/>
        <w:tab w:val="right" w:pos="8306"/>
      </w:tabs>
      <w:snapToGrid w:val="0"/>
      <w:jc w:val="left"/>
    </w:pPr>
    <w:rPr>
      <w:sz w:val="18"/>
      <w:szCs w:val="18"/>
    </w:rPr>
  </w:style>
  <w:style w:type="character" w:customStyle="1" w:styleId="a6">
    <w:name w:val="页脚 字符"/>
    <w:basedOn w:val="a0"/>
    <w:link w:val="a5"/>
    <w:uiPriority w:val="99"/>
    <w:rsid w:val="00453B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07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hello~zzc</dc:creator>
  <cp:keywords/>
  <dc:description/>
  <cp:lastModifiedBy>hello~zzc</cp:lastModifiedBy>
  <cp:revision>2</cp:revision>
  <dcterms:created xsi:type="dcterms:W3CDTF">2019-12-19T09:03:00Z</dcterms:created>
  <dcterms:modified xsi:type="dcterms:W3CDTF">2019-12-19T09:03:00Z</dcterms:modified>
</cp:coreProperties>
</file>