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《在二次函数背景下研究正方形存在性问题》课例分析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选取该题目作为专题教学内容的教学背景：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教材分析：</w:t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结合最近几年的</w:t>
      </w:r>
      <w:r>
        <w:rPr>
          <w:rFonts w:hint="eastAsia"/>
          <w:b w:val="0"/>
          <w:bCs w:val="0"/>
          <w:sz w:val="24"/>
          <w:szCs w:val="24"/>
          <w:lang w:eastAsia="zh-CN"/>
        </w:rPr>
        <w:t>成都</w:t>
      </w:r>
      <w:r>
        <w:rPr>
          <w:rFonts w:hint="eastAsia"/>
          <w:b w:val="0"/>
          <w:bCs w:val="0"/>
          <w:sz w:val="24"/>
          <w:szCs w:val="24"/>
        </w:rPr>
        <w:t>中考真题，不难发现，第28题压轴题一定是二次函数的综合性题目，在这道题的第3问中，大致可以分为以下几类：</w:t>
      </w:r>
    </w:p>
    <w:p>
      <w:pPr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存在性问题：</w:t>
      </w:r>
    </w:p>
    <w:p>
      <w:pPr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二次函数中的特殊三角形存在性问题（这里的三角形可以是等腰三角形、等边三角形、等腰直角三角形）；</w:t>
      </w:r>
    </w:p>
    <w:p>
      <w:pPr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二次函数中与已知三角形相似的三角形存在性问题；话</w:t>
      </w:r>
    </w:p>
    <w:p>
      <w:pPr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二次函数中与已知三角形面积产生联系的三角形存在性问题；</w:t>
      </w:r>
    </w:p>
    <w:p>
      <w:pPr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二次函数中特殊平行四边形存在性问题（可以是平行四边形、矩形、菱形、正方形）。</w:t>
      </w:r>
    </w:p>
    <w:p>
      <w:pPr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最值问题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+定值问题。</w:t>
      </w:r>
    </w:p>
    <w:p>
      <w:pPr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动点问题（路径</w:t>
      </w:r>
      <w:r>
        <w:rPr>
          <w:rFonts w:hint="eastAsia"/>
          <w:b w:val="0"/>
          <w:bCs w:val="0"/>
          <w:sz w:val="24"/>
          <w:szCs w:val="24"/>
          <w:lang w:eastAsia="zh-CN"/>
        </w:rPr>
        <w:t>问题</w:t>
      </w:r>
      <w:r>
        <w:rPr>
          <w:rFonts w:hint="eastAsia"/>
          <w:b w:val="0"/>
          <w:bCs w:val="0"/>
          <w:sz w:val="24"/>
          <w:szCs w:val="24"/>
        </w:rPr>
        <w:t>）。</w:t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由此可见，将存在性问题分为多个小专题来授课是非常必要的。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学情分析：</w:t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在八年级学过一次函数后，我们已经在该背景下研究过特殊三角形的存在性问题，其中不乏等腰三角形等，也研究过在已知三角形的前提下，是否有点存在，构成全等三角形。对处理存在性问题有了一定的感悟，往往是：假设存在——尝试画图，在该过程中分析是否具有多种可能性——选择合适的分类标准，进行讨论——结合题意推理计算。在此背景下，经历了九年级的反比例函数、二次函数和相似三角形、特殊平行四边形的学习后，便可以将存在性问题放到反比例函数和二次函数中来研究，学生也有了一定的方向和研究策略，可以进一步体会存在性问题的本质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教学目标：</w:t>
      </w:r>
    </w:p>
    <w:p>
      <w:pPr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能根据题中给出的条件，选择恰当的表达式（一般式、顶点式、交点式），用待定 </w:t>
      </w:r>
    </w:p>
    <w:p>
      <w:pPr>
        <w:ind w:firstLine="240" w:firstLineChars="100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系数法求出抛物线解析式</w:t>
      </w:r>
    </w:p>
    <w:p>
      <w:pPr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在二次函数的综合性题目中，能结合图象，在题意中抽取出有用的信息，并能 </w:t>
      </w:r>
    </w:p>
    <w:p>
      <w:pPr>
        <w:ind w:firstLine="240" w:firstLineChars="100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用数学语言表达（若没有图形则可自己尝试画图），找出符合题意的点，尝试解答</w:t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3、在学习的过程中，经历独自思考、小组讨论的过程，增强自信心，树立健全人格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教学重、难点：</w:t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教学重点：在二次函数的综合性题目中，能结合图象，在题意中抽取出有用的信息，并能用数学语言表达（若没有图形则可自己尝试画图），尝试解答</w:t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教学难点：归纳总结</w:t>
      </w:r>
      <w:r>
        <w:rPr>
          <w:rFonts w:hint="eastAsia" w:ascii="Times New Roman" w:hAnsi="Times New Roman" w:eastAsia="新宋体"/>
          <w:b w:val="0"/>
          <w:bCs w:val="0"/>
          <w:sz w:val="24"/>
          <w:szCs w:val="24"/>
        </w:rPr>
        <w:t>怎么处理二次函数中的存在性问题，存在性问题的本质是什么。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课堂教学过程分析：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情景创设，感知模型：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引入2017年成都中考第28题：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如图1，在平面直角坐标系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xOy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中，抛物线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ax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轴相交于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两点，顶点为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（0，4），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＝4</w:t>
      </w:r>
      <w:r>
        <w:rPr>
          <w:rFonts w:hint="eastAsia" w:asciiTheme="minorEastAsia" w:hAnsiTheme="minorEastAsia" w:eastAsiaTheme="minorEastAsia" w:cstheme="minorEastAsia"/>
          <w:position w:val="-5"/>
          <w:sz w:val="24"/>
          <w:szCs w:val="24"/>
        </w:rPr>
        <w:drawing>
          <wp:inline distT="0" distB="0" distL="114300" distR="114300">
            <wp:extent cx="190500" cy="171450"/>
            <wp:effectExtent l="0" t="0" r="0" b="0"/>
            <wp:docPr id="3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菁优网-jyeo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，设点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F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，0）是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轴的正半轴上一点，将抛物线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绕点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F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旋转180°，得到新的抛物线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′．</w:t>
      </w:r>
    </w:p>
    <w:p>
      <w:pPr>
        <w:numPr>
          <w:ilvl w:val="0"/>
          <w:numId w:val="6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求抛物线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的函数表达式；</w:t>
      </w:r>
    </w:p>
    <w:p>
      <w:pPr>
        <w:numPr>
          <w:ilvl w:val="0"/>
          <w:numId w:val="6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如图2，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P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是第一象限内抛物线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上一点，它到两坐标轴的距离相等，点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P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在抛    </w:t>
      </w:r>
    </w:p>
    <w:p>
      <w:pPr>
        <w:spacing w:line="360" w:lineRule="auto"/>
        <w:ind w:left="559" w:leftChars="26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′上的对应点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P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′，设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上的动点，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′上的动点，试探究四边形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PMP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′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能否成为正方形？若能，求出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的值；若不能，请说明理由．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028950" cy="1544955"/>
            <wp:effectExtent l="0" t="0" r="0" b="17145"/>
            <wp:docPr id="4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9470" cy="154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设计意图：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eastAsia="zh-CN"/>
        </w:rPr>
        <w:t>①</w:t>
      </w:r>
      <w:r>
        <w:rPr>
          <w:rFonts w:hint="eastAsia" w:ascii="Calibri" w:hAnsi="Calibri" w:cs="Calibri"/>
          <w:sz w:val="24"/>
          <w:szCs w:val="24"/>
          <w:lang w:eastAsia="zh-CN"/>
        </w:rPr>
        <w:t>让学生走进中考，感受第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28题压轴题会以什么样的方式出现。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让学生想象在二次函数的场景中，出现正方形，应如何搭桥，实现它们之间的转换。</w:t>
      </w:r>
    </w:p>
    <w:p>
      <w:pPr>
        <w:numPr>
          <w:ilvl w:val="0"/>
          <w:numId w:val="0"/>
        </w:numPr>
        <w:jc w:val="both"/>
        <w:rPr>
          <w:rFonts w:hint="default" w:ascii="Calibri" w:hAnsi="Calibri" w:cs="Calibri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模型初成，形成概念：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分解上述题目，找到两个关键词--抛物线、正方形，经讨论后，确定应以正方形为条件进行解答。回顾在平面直角坐标系中确定正方形的方法。</w:t>
      </w:r>
    </w:p>
    <w:p>
      <w:pPr>
        <w:ind w:left="1120" w:hanging="960" w:hangingChars="400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ind w:left="1120" w:hanging="960" w:hangingChars="4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问题一：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在平面直角坐标系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xOy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中，有三个点，分别是点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A（-2，0）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B（2，0）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，C（0，4）三点        </w:t>
      </w:r>
    </w:p>
    <w:p>
      <w:pPr>
        <w:numPr>
          <w:ilvl w:val="0"/>
          <w:numId w:val="0"/>
        </w:numPr>
        <w:ind w:left="960" w:hanging="960" w:hangingChars="4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你可以在平面内找到一个点M，使得以A、B、C、M为顶点的四边形成为一个平行四边形吗？它可以成为一个菱形吗？</w:t>
      </w:r>
    </w:p>
    <w:p>
      <w:pPr>
        <w:numPr>
          <w:ilvl w:val="0"/>
          <w:numId w:val="0"/>
        </w:numPr>
        <w:ind w:firstLine="960" w:firstLineChars="4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可以成为一个矩形吗？</w:t>
      </w:r>
    </w:p>
    <w:p>
      <w:pPr>
        <w:numPr>
          <w:ilvl w:val="0"/>
          <w:numId w:val="0"/>
        </w:numPr>
        <w:ind w:firstLine="960" w:firstLineChars="4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如果能请找出点M的坐标，若不能，请说明原因。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同学们可以通过数形结合的方式，体会这样的点一共有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3个，在此基础上，也能通过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平移等方式快速找到点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M。</w:t>
      </w:r>
      <w:r>
        <w:rPr>
          <w:rFonts w:hint="eastAsia"/>
          <w:sz w:val="24"/>
          <w:szCs w:val="24"/>
        </w:rPr>
        <w:t>在同学们解释平行四边形可以成为菱形，而不可以成为矩形的基础上，引导学生考虑成为菱形是因为</w:t>
      </w:r>
      <w:r>
        <w:rPr>
          <w:rFonts w:hint="eastAsia"/>
          <w:sz w:val="24"/>
          <w:szCs w:val="24"/>
          <w:lang w:eastAsia="zh-CN"/>
        </w:rPr>
        <w:t>给出点的特殊性，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感受：如果三个点的相对位置不特殊的话，要想确定特殊的平行四边形应该怎么办？</w:t>
      </w:r>
    </w:p>
    <w:p>
      <w:pPr>
        <w:ind w:left="1120" w:hanging="960" w:hangingChars="400"/>
        <w:jc w:val="left"/>
        <w:rPr>
          <w:rFonts w:hint="eastAsia"/>
          <w:sz w:val="24"/>
          <w:szCs w:val="24"/>
        </w:rPr>
      </w:pPr>
    </w:p>
    <w:p>
      <w:pPr>
        <w:ind w:left="1120" w:hanging="960" w:hangingChars="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问题二：</w:t>
      </w:r>
      <w:r>
        <w:rPr>
          <w:rFonts w:asciiTheme="minorEastAsia" w:hAnsiTheme="minorEastAsia"/>
          <w:sz w:val="24"/>
          <w:szCs w:val="24"/>
        </w:rPr>
        <w:t>你可以在问题一</w:t>
      </w:r>
      <w:r>
        <w:rPr>
          <w:rFonts w:hint="eastAsia" w:ascii="Times New Roman" w:hAnsi="Times New Roman" w:eastAsia="新宋体"/>
          <w:i/>
          <w:sz w:val="24"/>
          <w:szCs w:val="24"/>
        </w:rPr>
        <w:t>A（-2，0）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B（2，0）</w:t>
      </w:r>
      <w:r>
        <w:rPr>
          <w:rFonts w:hint="eastAsia" w:ascii="Times New Roman" w:hAnsi="Times New Roman" w:eastAsia="新宋体"/>
          <w:sz w:val="24"/>
          <w:szCs w:val="24"/>
        </w:rPr>
        <w:t>，C（0，4）三点</w:t>
      </w:r>
      <w:r>
        <w:rPr>
          <w:rFonts w:asciiTheme="minorEastAsia" w:hAnsiTheme="minorEastAsia"/>
          <w:sz w:val="24"/>
          <w:szCs w:val="24"/>
        </w:rPr>
        <w:t>的基础上加以改编，找到一个正方形吗？</w:t>
      </w:r>
    </w:p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  <w:lang w:eastAsia="zh-CN"/>
        </w:rPr>
        <w:t>问题</w:t>
      </w:r>
      <w:r>
        <w:rPr>
          <w:rFonts w:hint="eastAsia" w:asciiTheme="minorEastAsia" w:hAnsiTheme="minorEastAsia"/>
          <w:sz w:val="24"/>
          <w:szCs w:val="24"/>
        </w:rPr>
        <w:t>一的引导下，孩子</w:t>
      </w:r>
      <w:r>
        <w:rPr>
          <w:rFonts w:hint="eastAsia" w:asciiTheme="minorEastAsia" w:hAnsiTheme="minorEastAsia"/>
          <w:sz w:val="24"/>
          <w:szCs w:val="24"/>
          <w:lang w:eastAsia="zh-CN"/>
        </w:rPr>
        <w:t>们</w:t>
      </w:r>
      <w:r>
        <w:rPr>
          <w:rFonts w:hint="eastAsia" w:asciiTheme="minorEastAsia" w:hAnsiTheme="minorEastAsia"/>
          <w:sz w:val="24"/>
          <w:szCs w:val="24"/>
        </w:rPr>
        <w:t>能够想到</w:t>
      </w:r>
      <w:r>
        <w:rPr>
          <w:rFonts w:hint="eastAsia" w:asciiTheme="minorEastAsia" w:hAnsiTheme="minorEastAsia"/>
          <w:sz w:val="24"/>
          <w:szCs w:val="24"/>
          <w:lang w:eastAsia="zh-CN"/>
        </w:rPr>
        <w:t>两个办法：</w:t>
      </w:r>
      <w:r>
        <w:rPr>
          <w:rFonts w:hint="default" w:ascii="Calibri" w:hAnsi="Calibri" w:cs="Calibri"/>
          <w:sz w:val="24"/>
          <w:szCs w:val="24"/>
          <w:lang w:eastAsia="zh-CN"/>
        </w:rPr>
        <w:t>①</w:t>
      </w:r>
      <w:r>
        <w:rPr>
          <w:rFonts w:hint="eastAsia" w:asciiTheme="minorEastAsia" w:hAnsiTheme="minorEastAsia"/>
          <w:sz w:val="24"/>
          <w:szCs w:val="24"/>
          <w:lang w:eastAsia="zh-CN"/>
        </w:rPr>
        <w:t>将点的位置改的特殊；</w:t>
      </w:r>
      <w:r>
        <w:rPr>
          <w:rFonts w:hint="default" w:ascii="Calibri" w:hAnsi="Calibri" w:cs="Calibri"/>
          <w:sz w:val="24"/>
          <w:szCs w:val="24"/>
          <w:lang w:eastAsia="zh-CN"/>
        </w:rPr>
        <w:t>②</w:t>
      </w:r>
      <w:r>
        <w:rPr>
          <w:rFonts w:hint="eastAsia" w:asciiTheme="minorEastAsia" w:hAnsiTheme="minorEastAsia"/>
          <w:sz w:val="24"/>
          <w:szCs w:val="24"/>
        </w:rPr>
        <w:t>在三个点的基础上减少一个点，变成两个点，在此基础上再寻找两个新点才能</w:t>
      </w:r>
      <w:r>
        <w:rPr>
          <w:rFonts w:hint="eastAsia" w:asciiTheme="minorEastAsia" w:hAnsiTheme="minorEastAsia"/>
          <w:sz w:val="24"/>
          <w:szCs w:val="24"/>
          <w:lang w:eastAsia="zh-CN"/>
        </w:rPr>
        <w:t>再谈菱形、矩形、正方形的形成问题</w:t>
      </w:r>
      <w:r>
        <w:rPr>
          <w:rFonts w:hint="eastAsia" w:asciiTheme="minorEastAsia" w:hAnsiTheme="minorEastAsia"/>
          <w:sz w:val="24"/>
          <w:szCs w:val="24"/>
        </w:rPr>
        <w:t xml:space="preserve">，如：在点A、B的基础上再找到两个点M、N，使得它们构成正方形 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问题二</w:t>
      </w:r>
      <w:r>
        <w:rPr>
          <w:rFonts w:hint="eastAsia" w:asciiTheme="minorEastAsia" w:hAnsiTheme="minorEastAsia"/>
          <w:color w:val="auto"/>
          <w:sz w:val="24"/>
          <w:szCs w:val="24"/>
        </w:rPr>
        <w:t>从平行四边形过渡到特殊的平行四边形，从一般到特殊，让学生体会在这个过程中，需要有更多条件的限制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>
      <w:pPr>
        <w:jc w:val="left"/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得出结论：要想找到特殊的平行四边形，应在二定点的基础上来完成。（其中还要注意分类讨论，已知两点得到的已知线段应做边还是做对角线）</w:t>
      </w:r>
    </w:p>
    <w:p>
      <w:pPr>
        <w:ind w:left="1120" w:hanging="960" w:hangingChars="40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ind w:left="1120" w:hanging="960" w:hangingChars="400"/>
        <w:jc w:val="left"/>
        <w:rPr>
          <w:rFonts w:hint="default" w:ascii="Times New Roman" w:hAnsi="Times New Roman" w:eastAsia="新宋体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问题三：若抛物线过点</w:t>
      </w:r>
      <w:r>
        <w:rPr>
          <w:rFonts w:hint="eastAsia" w:ascii="Times New Roman" w:hAnsi="Times New Roman" w:eastAsia="新宋体"/>
          <w:i/>
          <w:sz w:val="24"/>
          <w:szCs w:val="24"/>
        </w:rPr>
        <w:t>A（-2，0）</w:t>
      </w:r>
      <w:r>
        <w:rPr>
          <w:rFonts w:hint="eastAsia" w:ascii="Times New Roman" w:hAnsi="Times New Roman" w:eastAsia="新宋体"/>
          <w:sz w:val="24"/>
          <w:szCs w:val="24"/>
        </w:rPr>
        <w:t>，C（0，4），点B为该抛物线上一个动点，点N为任意点，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使得四边形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ACBN是一个正方形。</w:t>
      </w:r>
    </w:p>
    <w:p>
      <w:pPr>
        <w:ind w:firstLine="960" w:firstLineChars="400"/>
        <w:jc w:val="left"/>
        <w:rPr>
          <w:rFonts w:hint="eastAsia" w:ascii="Times New Roman" w:hAnsi="Times New Roman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你能求出这条抛物线解析式吗?</w:t>
      </w:r>
    </w:p>
    <w:p>
      <w:pPr>
        <w:ind w:firstLine="960" w:firstLineChars="400"/>
        <w:jc w:val="left"/>
        <w:rPr>
          <w:rFonts w:hint="eastAsia" w:ascii="Times New Roman" w:hAnsi="Times New Roman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你可以在此基础上作变式吗？</w:t>
      </w:r>
    </w:p>
    <w:p>
      <w:pPr>
        <w:jc w:val="left"/>
        <w:rPr>
          <w:rFonts w:hint="eastAsia" w:ascii="Times New Roman" w:hAnsi="Times New Roman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在学生可以在正方形的条件下找到点的前提下，引入点在抛物线上，求出抛物线解析式，让学生体会正方形与二次函数中的衔接点即是满足条件的点，即：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正方形</w:t>
      </w:r>
      <w:r>
        <w:rPr>
          <w:rFonts w:hint="default" w:ascii="Arial" w:hAnsi="Arial" w:eastAsia="新宋体" w:cs="Arial"/>
          <w:sz w:val="24"/>
          <w:szCs w:val="24"/>
          <w:lang w:val="en-US" w:eastAsia="zh-CN"/>
        </w:rPr>
        <w:t>←→</w:t>
      </w:r>
      <w:r>
        <w:rPr>
          <w:rFonts w:hint="eastAsia" w:ascii="Arial" w:hAnsi="Arial" w:eastAsia="新宋体" w:cs="Arial"/>
          <w:sz w:val="24"/>
          <w:szCs w:val="24"/>
          <w:lang w:val="en-US" w:eastAsia="zh-CN"/>
        </w:rPr>
        <w:t>点</w:t>
      </w:r>
      <w:r>
        <w:rPr>
          <w:rFonts w:hint="default" w:ascii="Arial" w:hAnsi="Arial" w:eastAsia="新宋体" w:cs="Arial"/>
          <w:sz w:val="24"/>
          <w:szCs w:val="24"/>
          <w:lang w:val="en-US" w:eastAsia="zh-CN"/>
        </w:rPr>
        <w:t>←→</w:t>
      </w:r>
      <w:r>
        <w:rPr>
          <w:rFonts w:hint="eastAsia" w:ascii="Arial" w:hAnsi="Arial" w:eastAsia="新宋体" w:cs="Arial"/>
          <w:sz w:val="24"/>
          <w:szCs w:val="24"/>
          <w:lang w:val="en-US" w:eastAsia="zh-CN"/>
        </w:rPr>
        <w:t>二次函数</w:t>
      </w:r>
    </w:p>
    <w:p>
      <w:pPr>
        <w:numPr>
          <w:ilvl w:val="0"/>
          <w:numId w:val="5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理解运用，强化概念：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ind w:left="1120" w:hanging="960" w:hangingChars="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问题四（变式）：在问题一的基础上，我们以点C</w:t>
      </w:r>
      <w:r>
        <w:rPr>
          <w:rFonts w:hint="eastAsia" w:ascii="Times New Roman" w:hAnsi="Times New Roman" w:eastAsia="新宋体"/>
          <w:sz w:val="24"/>
          <w:szCs w:val="24"/>
        </w:rPr>
        <w:t>（0，4）</w:t>
      </w:r>
      <w:r>
        <w:rPr>
          <w:rFonts w:hint="eastAsia" w:asciiTheme="minorEastAsia" w:hAnsiTheme="minorEastAsia"/>
          <w:sz w:val="24"/>
          <w:szCs w:val="24"/>
        </w:rPr>
        <w:t>为顶点，点A</w:t>
      </w:r>
      <w:r>
        <w:rPr>
          <w:rFonts w:hint="eastAsia" w:ascii="Times New Roman" w:hAnsi="Times New Roman" w:eastAsia="新宋体"/>
          <w:i/>
          <w:sz w:val="24"/>
          <w:szCs w:val="24"/>
        </w:rPr>
        <w:t>（-2，0）</w:t>
      </w:r>
      <w:r>
        <w:rPr>
          <w:rFonts w:hint="eastAsia" w:asciiTheme="minorEastAsia" w:hAnsiTheme="minorEastAsia"/>
          <w:sz w:val="24"/>
          <w:szCs w:val="24"/>
        </w:rPr>
        <w:t>、点B</w:t>
      </w:r>
      <w:r>
        <w:rPr>
          <w:rFonts w:hint="eastAsia" w:ascii="Times New Roman" w:hAnsi="Times New Roman" w:eastAsia="新宋体"/>
          <w:i/>
          <w:sz w:val="24"/>
          <w:szCs w:val="24"/>
        </w:rPr>
        <w:t>（2，0）</w:t>
      </w:r>
      <w:r>
        <w:rPr>
          <w:rFonts w:hint="eastAsia" w:asciiTheme="minorEastAsia" w:hAnsiTheme="minorEastAsia"/>
          <w:sz w:val="24"/>
          <w:szCs w:val="24"/>
        </w:rPr>
        <w:t>为与x轴的交点构成一条抛物线，</w:t>
      </w:r>
    </w:p>
    <w:p>
      <w:pPr>
        <w:ind w:left="1120" w:hanging="960" w:hangingChars="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（1）你可以求出这条抛物线的解析式吗？</w:t>
      </w:r>
    </w:p>
    <w:p>
      <w:pPr>
        <w:ind w:left="1438" w:leftChars="342" w:hanging="720" w:hangingChars="3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（2）若将这条抛物线向右平移m（m</w:t>
      </w:r>
      <w:r>
        <w:rPr>
          <w:rFonts w:ascii="Arial" w:hAnsi="Arial" w:cs="Arial"/>
          <w:sz w:val="24"/>
          <w:szCs w:val="24"/>
        </w:rPr>
        <w:t>≥</w:t>
      </w:r>
      <w:r>
        <w:rPr>
          <w:rFonts w:hint="eastAsia" w:asciiTheme="minorEastAsia" w:hAnsiTheme="minorEastAsia"/>
          <w:sz w:val="24"/>
          <w:szCs w:val="24"/>
        </w:rPr>
        <w:t>2）个单位得到新的抛物线，点A在新抛物线上对应点为</w:t>
      </w:r>
    </w:p>
    <w:p>
      <w:pPr>
        <w:ind w:left="1437" w:leftChars="570" w:hanging="240" w:hangingChars="100"/>
        <w:jc w:val="left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′，是否存在点M在新抛物线上，点N为任意点，使得以点C、</w:t>
      </w:r>
      <w:r>
        <w:rPr>
          <w:rFonts w:hint="eastAsia" w:asciiTheme="minorEastAsia" w:hAnsiTheme="minorEastAsia"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′、M、N为顶点的</w:t>
      </w:r>
    </w:p>
    <w:p>
      <w:pPr>
        <w:ind w:firstLine="1200" w:firstLineChars="500"/>
        <w:jc w:val="left"/>
        <w:rPr>
          <w:rFonts w:ascii="Times New Roman" w:hAnsi="Times New Roman" w:eastAsia="新宋体"/>
          <w:sz w:val="28"/>
          <w:szCs w:val="28"/>
        </w:rPr>
      </w:pPr>
      <w:r>
        <w:rPr>
          <w:rFonts w:hint="eastAsia" w:ascii="Times New Roman" w:hAnsi="Times New Roman" w:eastAsia="新宋体"/>
          <w:sz w:val="24"/>
          <w:szCs w:val="24"/>
        </w:rPr>
        <w:t>四边形为正方形，若能，求出m的值，若不能，说明理由。</w:t>
      </w:r>
    </w:p>
    <w:p>
      <w:pPr>
        <w:jc w:val="left"/>
        <w:rPr>
          <w:rFonts w:hint="default" w:ascii="Times New Roman" w:hAnsi="Times New Roman" w:eastAsia="新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color w:val="auto"/>
          <w:sz w:val="24"/>
          <w:szCs w:val="24"/>
        </w:rPr>
        <w:t>设计意图：将任意点改为满足一定条件的动点，增加难度，加深学生对存在性问题的本质理解，实现思维的进阶。规范答题过程，意为让学生形成严密的逻辑思维，在此过程中</w:t>
      </w:r>
      <w:r>
        <w:rPr>
          <w:rFonts w:hint="eastAsia" w:ascii="Times New Roman" w:hAnsi="Times New Roman" w:eastAsia="新宋体"/>
          <w:color w:val="auto"/>
          <w:sz w:val="24"/>
          <w:szCs w:val="24"/>
          <w:lang w:eastAsia="zh-CN"/>
        </w:rPr>
        <w:t>确定</w:t>
      </w:r>
      <w:r>
        <w:rPr>
          <w:rFonts w:hint="eastAsia" w:ascii="Times New Roman" w:hAnsi="Times New Roman" w:eastAsia="新宋体"/>
          <w:color w:val="auto"/>
          <w:sz w:val="24"/>
          <w:szCs w:val="24"/>
        </w:rPr>
        <w:t>本堂课的核心教学问题：二次函数中的存在性问题本质</w:t>
      </w:r>
      <w:r>
        <w:rPr>
          <w:rFonts w:hint="eastAsia" w:ascii="Times New Roman" w:hAnsi="Times New Roman" w:eastAsia="新宋体"/>
          <w:color w:val="auto"/>
          <w:sz w:val="24"/>
          <w:szCs w:val="24"/>
          <w:lang w:eastAsia="zh-CN"/>
        </w:rPr>
        <w:t>即是满足条件的点的存在。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方法总结，并连迁移：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尝试独立解决问题情景中给出的2017年的成都中考题。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教学效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果评价：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b w:val="0"/>
          <w:bCs w:val="0"/>
          <w:sz w:val="24"/>
          <w:szCs w:val="24"/>
          <w:lang w:eastAsia="zh-CN"/>
        </w:rPr>
        <w:t>本节课以二次函数为背景，研究正方形的存在性问题，紧扣正方形的存在性问题即是点的存在性问题，进而可以过渡到点在抛物线上，可求二次函数解析式。本课作为小专题复习课，选题较好，课中学生反应热烈，不仅能进行分类讨论，找出正方形存在的多种情况，也能根据现有条件准确求出点坐标，还能根据题目中的条件进行一定的变式，在一定程度上达到了本节课的目的。但是本课还有很多值得思考的地方，例：引入</w:t>
      </w:r>
      <w:r>
        <w:rPr>
          <w:rFonts w:hint="eastAsia" w:ascii="Times New Roman" w:hAnsi="Times New Roman" w:eastAsia="新宋体"/>
          <w:b w:val="0"/>
          <w:bCs w:val="0"/>
          <w:sz w:val="24"/>
          <w:szCs w:val="24"/>
          <w:lang w:val="en-US" w:eastAsia="zh-CN"/>
        </w:rPr>
        <w:t>2017年中考题作为情景，最后却没有时间进行解决。解决办法是可以在前面讲已知二定点为正方形的二顶点的前提下，体会能够找出符合题目要求另外两点，而不用去把每种情况都详细罗列，将多出来的时间用以解决情景中问题。在此前提下，将2017年中考题作为课后作业来完成，有10个左右的同学可以快速找出一种情况，求出m，一半左右的同学经过多一点时间的思考也可以找出，为老师第二节课讲解该题作了一个很好的铺垫。</w:t>
      </w:r>
    </w:p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4B1297"/>
    <w:multiLevelType w:val="multilevel"/>
    <w:tmpl w:val="EF4B1297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D878C2"/>
    <w:multiLevelType w:val="singleLevel"/>
    <w:tmpl w:val="2CD878C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AFF634"/>
    <w:multiLevelType w:val="singleLevel"/>
    <w:tmpl w:val="2DAFF63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3FFDE5E"/>
    <w:multiLevelType w:val="singleLevel"/>
    <w:tmpl w:val="33FFDE5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AC49642"/>
    <w:multiLevelType w:val="singleLevel"/>
    <w:tmpl w:val="4AC496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55307F9"/>
    <w:multiLevelType w:val="singleLevel"/>
    <w:tmpl w:val="655307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55DF1"/>
    <w:rsid w:val="06455DF1"/>
    <w:rsid w:val="62395FDC"/>
    <w:rsid w:val="6D8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2019-12-17T05:56:00Z</dcterms:created>
  <dc:creator>summer</dc:creator>
  <cp:lastModifiedBy>summer</cp:lastModifiedBy>
  <dcterms:modified xsi:type="dcterms:W3CDTF">2019-12-17T07:00:48Z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