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2.4  有理数的加法导学案1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学习目标：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经理探索有理数加法的法则和运算律的过程，体会分类和归纳的思想方法；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理解有理数的加法法则和运算律；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能熟练进行整数加法运算，并能用运算律简化运算。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学习过程：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探究：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本赛季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足球队在上半场比赛赢了两个球，下半场比赛输了两个球，该对这场比赛的净胜球数是多少？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计算：（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-2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+（-3）        （-3）+2        3+(-2)      3+(-3)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问：两个有理数相加,和的符号怎样确定?和的绝对值怎样确定?一个有理数同0相加,和是多少?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二、知识生成：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有理数加法法则：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同号两数相加，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异号两数相加，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符号为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并用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互为相反数的两数相加，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一个有理数同0相加,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在下面括号内天上那个适当的理由：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（1）85＋（－20）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（2）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－38＋（－11）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（3）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－9＋9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=＋（85－20）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－（38＋11）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=0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                    =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知识应用：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目标一：有理数的加法法则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计算下列各题：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（1）180+(-10)；     （2）(-10)+(-1)；      （3）5+(-5)；       （4）0+(-2)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（练一练）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04570" cy="231140"/>
            <wp:effectExtent l="0" t="0" r="508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77925" cy="221615"/>
            <wp:effectExtent l="0" t="0" r="3175" b="698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57275" cy="242570"/>
            <wp:effectExtent l="0" t="0" r="9525" b="508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19505" cy="200025"/>
            <wp:effectExtent l="0" t="0" r="4445" b="952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61085" cy="190500"/>
            <wp:effectExtent l="0" t="0" r="5715" b="0"/>
            <wp:docPr id="6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04900" cy="196850"/>
            <wp:effectExtent l="0" t="0" r="0" b="12700"/>
            <wp:docPr id="8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57275" cy="193040"/>
            <wp:effectExtent l="0" t="0" r="9525" b="16510"/>
            <wp:docPr id="9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（8）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-5.68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)+0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lang w:eastAsia="zh-CN"/>
        </w:rPr>
        <w:t>目标二：有理数加法运算的应用：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一辆货车从货场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出发，向东走了2千米到达批发部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，继续向东走1.5千米到达商场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C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，又向西走了5.5千米到达超市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，最后回到货场.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（1）用一个单位长度表示1千米，以东为正方向，以货场为原点，画出数轴并在数轴上标明货场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，批发部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B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，商场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C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，超市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的位置.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（2）超市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D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距货场</w:t>
      </w:r>
      <w:r>
        <w:rPr>
          <w:rFonts w:hint="eastAsia" w:asciiTheme="minorEastAsia" w:hAnsiTheme="minorEastAsia" w:eastAsiaTheme="minorEastAsia" w:cstheme="minorEastAsia"/>
          <w:b w:val="0"/>
          <w:i/>
          <w:caps w:val="0"/>
          <w:color w:val="333333"/>
          <w:spacing w:val="0"/>
          <w:sz w:val="21"/>
          <w:szCs w:val="21"/>
          <w:shd w:val="clear" w:fill="FFFFFF"/>
        </w:rPr>
        <w:t>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多远？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（3）货车一共行驶了多少千米？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                         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课堂检测：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如果两个数的和比其中任何一个加数都小，那么这两个数（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A.都是正数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B.都是负数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C.一个是正数、一个是负数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D.一个为0，一个为负数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若两数的绝对值分别为16和19，则这两个数的和 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已知｜a｜＝7，｜b|＝4，且a、b异号，则a＋b的值为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14350" cy="257175"/>
            <wp:effectExtent l="0" t="0" r="0" b="9525"/>
            <wp:docPr id="45" name="图片 4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81660" cy="260350"/>
            <wp:effectExtent l="0" t="0" r="8890" b="6350"/>
            <wp:docPr id="47" name="图片 4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8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互为相反数，则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38175" cy="243205"/>
            <wp:effectExtent l="0" t="0" r="9525" b="4445"/>
            <wp:docPr id="46" name="图片 4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9" descr="IMG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计算：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（1）31+(-28)        （2）(-3)+(-8)               （3）10+(-10) 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1050" w:firstLineChars="5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（4）(-3)+40         （5）(-32)+(-8)              （6）0+（-69）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(7)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8"/>
          <w:sz w:val="21"/>
          <w:szCs w:val="21"/>
          <w:shd w:val="clear" w:fill="FFFFFF"/>
          <w:lang w:val="en-US" w:eastAsia="zh-CN"/>
        </w:rPr>
        <w:object>
          <v:shape id="_x0000_i1025" o:spt="75" type="#_x0000_t75" style="height:34pt;width:5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4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(8)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26" o:spt="75" type="#_x0000_t75" style="height:31pt;width:6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(9)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fill="FFFFFF"/>
          <w:lang w:val="en-US" w:eastAsia="zh-CN"/>
        </w:rPr>
        <w:object>
          <v:shape id="_x0000_i1027" o:spt="75" type="#_x0000_t75" style="height:31pt;width:78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8">
            <o:LockedField>false</o:LockedField>
          </o:OLEObject>
        </w:objec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若a的相反数是最小的质数，b是最大的负整数，c是绝对值最小的有理数，求-b+a+（-c）的值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7、列式计算: (1) </w:t>
      </w:r>
      <w:r>
        <w:rPr>
          <w:sz w:val="21"/>
          <w:szCs w:val="21"/>
        </w:rPr>
        <w:drawing>
          <wp:inline distT="0" distB="0" distL="114300" distR="114300">
            <wp:extent cx="238760" cy="346710"/>
            <wp:effectExtent l="0" t="0" r="8890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的相反数与</w:t>
      </w:r>
      <w:r>
        <w:rPr>
          <w:sz w:val="21"/>
          <w:szCs w:val="21"/>
        </w:rPr>
        <w:drawing>
          <wp:inline distT="0" distB="0" distL="114300" distR="114300">
            <wp:extent cx="295910" cy="365760"/>
            <wp:effectExtent l="0" t="0" r="889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的绝对值的差.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(2)某市一天上午的气温是10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℃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,下午上升2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℃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,半夜又下降15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℃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,问半夜的气温是多少?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拓展提升：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1、用“</w:t>
      </w:r>
      <w:r>
        <w:rPr>
          <w:rFonts w:hint="default" w:ascii="Arial" w:hAnsi="Arial" w:cs="Arial"/>
          <w:sz w:val="21"/>
          <w:szCs w:val="21"/>
          <w:lang w:val="en-US" w:eastAsia="zh-CN"/>
        </w:rPr>
        <w:t>˃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”或“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&lt;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”号填空：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362960" cy="1160780"/>
            <wp:effectExtent l="0" t="0" r="8890" b="12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2、设[x]表示不大于x的最大整数，那么(－2.4)＋[－2.4]=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3、先阅读第(1)小题的计算方法，再计算第(2)小题.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(1)计算： －5 56＋(－9 23)＋17 34＋(－3 12)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解：原式＝ [(－5)＋(－ 56)]＋[(－9)＋(－ 23)] ＋(17＋  34 )＋ [(－3)＋(－ 12)]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＝[(－5)＋(－9)＋17＋(－3)]＋ [(－ 56)＋(－ 23)＋ 34＋(－ 12)]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＝0＋ (－1 14) ＝ －1 14 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上面这种解题方法叫做拆项法.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(2)计算： (－2011 56)＋(－2012 23)＋4024＋(－1 12) .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C75972"/>
    <w:multiLevelType w:val="singleLevel"/>
    <w:tmpl w:val="9EC7597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24A1C9"/>
    <w:multiLevelType w:val="singleLevel"/>
    <w:tmpl w:val="FF24A1C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3590936"/>
    <w:multiLevelType w:val="singleLevel"/>
    <w:tmpl w:val="73590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5D44"/>
    <w:rsid w:val="30F92FBC"/>
    <w:rsid w:val="3FEF7923"/>
    <w:rsid w:val="405422C3"/>
    <w:rsid w:val="6E7D6C6A"/>
    <w:rsid w:val="7CFE5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3.bin"/><Relationship Id="rId17" Type="http://schemas.openxmlformats.org/officeDocument/2006/relationships/image" Target="media/image12.wmf"/><Relationship Id="rId16" Type="http://schemas.openxmlformats.org/officeDocument/2006/relationships/oleObject" Target="embeddings/oleObject2.bin"/><Relationship Id="rId15" Type="http://schemas.openxmlformats.org/officeDocument/2006/relationships/image" Target="media/image11.wmf"/><Relationship Id="rId14" Type="http://schemas.openxmlformats.org/officeDocument/2006/relationships/oleObject" Target="embeddings/oleObject1.bin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2018-09-16T03:27:00Z</dcterms:created>
  <dc:creator>Administrator</dc:creator>
  <cp:lastModifiedBy>Administrator</cp:lastModifiedBy>
  <dcterms:modified xsi:type="dcterms:W3CDTF">2018-09-16T13:35:52Z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