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24" w:rsidRPr="00C42F60" w:rsidRDefault="008C0124" w:rsidP="008C0124">
      <w:pPr>
        <w:jc w:val="center"/>
        <w:rPr>
          <w:b/>
          <w:sz w:val="28"/>
          <w:szCs w:val="28"/>
        </w:rPr>
      </w:pPr>
      <w:r w:rsidRPr="00C42F60">
        <w:rPr>
          <w:rFonts w:hint="eastAsia"/>
          <w:b/>
          <w:sz w:val="28"/>
          <w:szCs w:val="28"/>
        </w:rPr>
        <w:t>《</w:t>
      </w:r>
      <w:r w:rsidRPr="00C42F60">
        <w:rPr>
          <w:b/>
          <w:sz w:val="28"/>
          <w:szCs w:val="28"/>
        </w:rPr>
        <w:t>三角形中位线</w:t>
      </w:r>
      <w:r w:rsidRPr="00C42F60">
        <w:rPr>
          <w:rFonts w:hint="eastAsia"/>
          <w:b/>
          <w:sz w:val="28"/>
          <w:szCs w:val="28"/>
        </w:rPr>
        <w:t>》</w:t>
      </w:r>
      <w:r w:rsidRPr="00C42F60">
        <w:rPr>
          <w:b/>
          <w:sz w:val="28"/>
          <w:szCs w:val="28"/>
        </w:rPr>
        <w:t>的反思</w:t>
      </w:r>
    </w:p>
    <w:p w:rsidR="008C0124" w:rsidRPr="001127F2" w:rsidRDefault="008C0124" w:rsidP="008C0124">
      <w:pPr>
        <w:ind w:firstLineChars="200" w:firstLine="480"/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11</w:t>
      </w:r>
      <w:r w:rsidRPr="001127F2">
        <w:rPr>
          <w:rFonts w:hint="eastAsia"/>
          <w:sz w:val="24"/>
          <w:szCs w:val="24"/>
        </w:rPr>
        <w:t>月</w:t>
      </w:r>
      <w:r w:rsidRPr="001127F2">
        <w:rPr>
          <w:rFonts w:hint="eastAsia"/>
          <w:sz w:val="24"/>
          <w:szCs w:val="24"/>
        </w:rPr>
        <w:t>8</w:t>
      </w:r>
      <w:r w:rsidRPr="001127F2">
        <w:rPr>
          <w:rFonts w:hint="eastAsia"/>
          <w:sz w:val="24"/>
          <w:szCs w:val="24"/>
        </w:rPr>
        <w:t>日我在仁寿鳌峰初中上了一节华东师大版的《三角形中位线》，在准备这节课的过程中，双流实验中学罗宗绪老师、四川师范大学宁锐教授和周思波教授帮助我修改教学设计，在整个过程中，收获很多，特记录如下。</w:t>
      </w:r>
    </w:p>
    <w:p w:rsidR="008C0124" w:rsidRPr="001127F2" w:rsidRDefault="008C0124" w:rsidP="008C01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1127F2">
        <w:rPr>
          <w:b/>
          <w:sz w:val="28"/>
          <w:szCs w:val="28"/>
        </w:rPr>
        <w:t>本节</w:t>
      </w:r>
      <w:proofErr w:type="gramStart"/>
      <w:r w:rsidRPr="001127F2">
        <w:rPr>
          <w:b/>
          <w:sz w:val="28"/>
          <w:szCs w:val="28"/>
        </w:rPr>
        <w:t>课实际</w:t>
      </w:r>
      <w:proofErr w:type="gramEnd"/>
      <w:r w:rsidRPr="001127F2">
        <w:rPr>
          <w:b/>
          <w:sz w:val="28"/>
          <w:szCs w:val="28"/>
        </w:rPr>
        <w:t>背景</w:t>
      </w:r>
      <w:r w:rsidRPr="001127F2">
        <w:rPr>
          <w:rFonts w:hint="eastAsia"/>
          <w:b/>
          <w:sz w:val="28"/>
          <w:szCs w:val="28"/>
        </w:rPr>
        <w:t>：</w:t>
      </w:r>
    </w:p>
    <w:p w:rsidR="008C0124" w:rsidRPr="001127F2" w:rsidRDefault="008C0124" w:rsidP="008C012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1127F2">
        <w:rPr>
          <w:b/>
          <w:sz w:val="24"/>
          <w:szCs w:val="24"/>
        </w:rPr>
        <w:t>教材地位</w:t>
      </w:r>
      <w:r w:rsidRPr="001127F2">
        <w:rPr>
          <w:rFonts w:hint="eastAsia"/>
          <w:b/>
          <w:sz w:val="24"/>
          <w:szCs w:val="24"/>
        </w:rPr>
        <w:t>：</w:t>
      </w:r>
      <w:proofErr w:type="gramStart"/>
      <w:r w:rsidRPr="001127F2">
        <w:rPr>
          <w:sz w:val="24"/>
          <w:szCs w:val="24"/>
        </w:rPr>
        <w:t>本节课选自</w:t>
      </w:r>
      <w:proofErr w:type="gramEnd"/>
      <w:r w:rsidRPr="001127F2">
        <w:rPr>
          <w:sz w:val="24"/>
          <w:szCs w:val="24"/>
        </w:rPr>
        <w:t>华东师大版《数学》九年级</w:t>
      </w:r>
      <w:r w:rsidRPr="001127F2">
        <w:rPr>
          <w:rFonts w:hint="eastAsia"/>
          <w:sz w:val="24"/>
          <w:szCs w:val="24"/>
        </w:rPr>
        <w:t>（上</w:t>
      </w:r>
      <w:r w:rsidRPr="001127F2">
        <w:rPr>
          <w:sz w:val="24"/>
          <w:szCs w:val="24"/>
        </w:rPr>
        <w:t>册</w:t>
      </w:r>
      <w:r w:rsidRPr="001127F2">
        <w:rPr>
          <w:rFonts w:hint="eastAsia"/>
          <w:sz w:val="24"/>
          <w:szCs w:val="24"/>
        </w:rPr>
        <w:t>）</w:t>
      </w:r>
      <w:r w:rsidRPr="001127F2">
        <w:rPr>
          <w:sz w:val="24"/>
          <w:szCs w:val="24"/>
        </w:rPr>
        <w:t>第二十</w:t>
      </w:r>
      <w:r w:rsidRPr="001127F2">
        <w:rPr>
          <w:rFonts w:hint="eastAsia"/>
          <w:sz w:val="24"/>
          <w:szCs w:val="24"/>
        </w:rPr>
        <w:t>三</w:t>
      </w:r>
      <w:r w:rsidRPr="001127F2">
        <w:rPr>
          <w:sz w:val="24"/>
          <w:szCs w:val="24"/>
        </w:rPr>
        <w:t>章</w:t>
      </w:r>
      <w:r w:rsidRPr="001127F2">
        <w:rPr>
          <w:rFonts w:hint="eastAsia"/>
          <w:sz w:val="24"/>
          <w:szCs w:val="24"/>
        </w:rPr>
        <w:t>《图形的相似》中的</w:t>
      </w:r>
      <w:r w:rsidRPr="001127F2">
        <w:rPr>
          <w:sz w:val="24"/>
          <w:szCs w:val="24"/>
        </w:rPr>
        <w:t>第</w:t>
      </w:r>
      <w:r w:rsidRPr="001127F2">
        <w:rPr>
          <w:rFonts w:hint="eastAsia"/>
          <w:sz w:val="24"/>
          <w:szCs w:val="24"/>
        </w:rPr>
        <w:t>四</w:t>
      </w:r>
      <w:r w:rsidRPr="001127F2">
        <w:rPr>
          <w:sz w:val="24"/>
          <w:szCs w:val="24"/>
        </w:rPr>
        <w:t>节《中位线》。中位线这一内容共需</w:t>
      </w:r>
      <w:r w:rsidRPr="001127F2">
        <w:rPr>
          <w:sz w:val="24"/>
          <w:szCs w:val="24"/>
        </w:rPr>
        <w:t>2</w:t>
      </w:r>
      <w:r w:rsidRPr="001127F2">
        <w:rPr>
          <w:sz w:val="24"/>
          <w:szCs w:val="24"/>
        </w:rPr>
        <w:t>课时，这节课是第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sz w:val="24"/>
          <w:szCs w:val="24"/>
        </w:rPr>
        <w:t>课时</w:t>
      </w:r>
      <w:r w:rsidRPr="001127F2">
        <w:rPr>
          <w:rFonts w:hint="eastAsia"/>
          <w:sz w:val="24"/>
          <w:szCs w:val="24"/>
        </w:rPr>
        <w:t>。</w:t>
      </w:r>
      <w:r w:rsidRPr="001127F2">
        <w:rPr>
          <w:sz w:val="24"/>
          <w:szCs w:val="24"/>
        </w:rPr>
        <w:t>本节课是在学习了图形的相似、图形的全等以及平行四边形的基础上，进一步用推理方法研究三角形中位线的性质定理，掌握基本的推理技巧。</w:t>
      </w:r>
    </w:p>
    <w:p w:rsidR="008C0124" w:rsidRPr="001127F2" w:rsidRDefault="008C0124" w:rsidP="008C0124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>教学目标：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（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）</w:t>
      </w:r>
      <w:r w:rsidRPr="001127F2">
        <w:rPr>
          <w:sz w:val="24"/>
          <w:szCs w:val="24"/>
        </w:rPr>
        <w:t>理解三角形中位线的概念，掌握三角形中位线定理，</w:t>
      </w:r>
      <w:proofErr w:type="gramStart"/>
      <w:r w:rsidRPr="001127F2">
        <w:rPr>
          <w:sz w:val="24"/>
          <w:szCs w:val="24"/>
        </w:rPr>
        <w:t>初步会</w:t>
      </w:r>
      <w:proofErr w:type="gramEnd"/>
      <w:r w:rsidRPr="001127F2">
        <w:rPr>
          <w:sz w:val="24"/>
          <w:szCs w:val="24"/>
        </w:rPr>
        <w:t>用定理进行有关的论证和计算。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（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）了解</w:t>
      </w:r>
      <w:r w:rsidRPr="001127F2">
        <w:rPr>
          <w:sz w:val="24"/>
          <w:szCs w:val="24"/>
        </w:rPr>
        <w:t>常用的辅助线的作法</w:t>
      </w:r>
      <w:r w:rsidRPr="001127F2">
        <w:rPr>
          <w:rFonts w:hint="eastAsia"/>
          <w:sz w:val="24"/>
          <w:szCs w:val="24"/>
        </w:rPr>
        <w:t>，</w:t>
      </w:r>
      <w:r w:rsidRPr="001127F2">
        <w:rPr>
          <w:sz w:val="24"/>
          <w:szCs w:val="24"/>
        </w:rPr>
        <w:t>并能灵活运用它们解题</w:t>
      </w:r>
      <w:r w:rsidRPr="001127F2">
        <w:rPr>
          <w:rFonts w:hint="eastAsia"/>
          <w:sz w:val="24"/>
          <w:szCs w:val="24"/>
        </w:rPr>
        <w:t>，</w:t>
      </w:r>
      <w:r w:rsidRPr="001127F2">
        <w:rPr>
          <w:sz w:val="24"/>
          <w:szCs w:val="24"/>
        </w:rPr>
        <w:t>进一步训练说理的能力</w:t>
      </w:r>
      <w:r w:rsidRPr="001127F2">
        <w:rPr>
          <w:rFonts w:hint="eastAsia"/>
          <w:sz w:val="24"/>
          <w:szCs w:val="24"/>
        </w:rPr>
        <w:t>。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 xml:space="preserve">3. </w:t>
      </w:r>
      <w:r w:rsidRPr="001127F2">
        <w:rPr>
          <w:rFonts w:hint="eastAsia"/>
          <w:b/>
          <w:sz w:val="24"/>
          <w:szCs w:val="24"/>
        </w:rPr>
        <w:t>学生分析：</w:t>
      </w:r>
      <w:r w:rsidRPr="001127F2">
        <w:rPr>
          <w:rFonts w:hint="eastAsia"/>
          <w:sz w:val="24"/>
          <w:szCs w:val="24"/>
        </w:rPr>
        <w:t>这次的公开课是借仁寿鳌峰初级中学初三</w:t>
      </w:r>
      <w:proofErr w:type="gramStart"/>
      <w:r w:rsidRPr="001127F2">
        <w:rPr>
          <w:rFonts w:hint="eastAsia"/>
          <w:sz w:val="24"/>
          <w:szCs w:val="24"/>
        </w:rPr>
        <w:t>5</w:t>
      </w:r>
      <w:proofErr w:type="gramEnd"/>
      <w:r w:rsidRPr="001127F2">
        <w:rPr>
          <w:rFonts w:hint="eastAsia"/>
          <w:sz w:val="24"/>
          <w:szCs w:val="24"/>
        </w:rPr>
        <w:t>班上课，在进行教学设计之前，已经了解过学生的情况。该班有</w:t>
      </w:r>
      <w:r w:rsidRPr="001127F2">
        <w:rPr>
          <w:rFonts w:hint="eastAsia"/>
          <w:sz w:val="24"/>
          <w:szCs w:val="24"/>
        </w:rPr>
        <w:t>79</w:t>
      </w:r>
      <w:r w:rsidRPr="001127F2">
        <w:rPr>
          <w:rFonts w:hint="eastAsia"/>
          <w:sz w:val="24"/>
          <w:szCs w:val="24"/>
        </w:rPr>
        <w:t>名学生，平均分在年级前列，但成绩的两极分化较明显。</w:t>
      </w:r>
    </w:p>
    <w:p w:rsidR="008C0124" w:rsidRPr="001127F2" w:rsidRDefault="008C0124" w:rsidP="008C0124">
      <w:pPr>
        <w:rPr>
          <w:b/>
          <w:sz w:val="28"/>
          <w:szCs w:val="28"/>
        </w:rPr>
      </w:pPr>
      <w:r w:rsidRPr="001127F2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58D9B82" wp14:editId="0493B933">
            <wp:simplePos x="0" y="0"/>
            <wp:positionH relativeFrom="column">
              <wp:posOffset>3486150</wp:posOffset>
            </wp:positionH>
            <wp:positionV relativeFrom="paragraph">
              <wp:posOffset>59055</wp:posOffset>
            </wp:positionV>
            <wp:extent cx="1579880" cy="990600"/>
            <wp:effectExtent l="0" t="0" r="1270" b="0"/>
            <wp:wrapTight wrapText="bothSides">
              <wp:wrapPolygon edited="0">
                <wp:start x="0" y="0"/>
                <wp:lineTo x="0" y="21185"/>
                <wp:lineTo x="21357" y="21185"/>
                <wp:lineTo x="2135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7F2">
        <w:rPr>
          <w:rFonts w:hint="eastAsia"/>
          <w:b/>
          <w:sz w:val="28"/>
          <w:szCs w:val="28"/>
        </w:rPr>
        <w:t>二、教学设计中两个环节的思考</w:t>
      </w:r>
    </w:p>
    <w:p w:rsidR="008C0124" w:rsidRPr="001127F2" w:rsidRDefault="008C0124" w:rsidP="008C0124">
      <w:pPr>
        <w:rPr>
          <w:b/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>1</w:t>
      </w:r>
      <w:r w:rsidRPr="001127F2">
        <w:rPr>
          <w:rFonts w:hint="eastAsia"/>
          <w:b/>
          <w:sz w:val="24"/>
          <w:szCs w:val="24"/>
        </w:rPr>
        <w:t>、创设情境、激发兴趣环节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>方案</w:t>
      </w:r>
      <w:r w:rsidRPr="001127F2">
        <w:rPr>
          <w:rFonts w:hint="eastAsia"/>
          <w:b/>
          <w:sz w:val="24"/>
          <w:szCs w:val="24"/>
        </w:rPr>
        <w:t>1</w:t>
      </w:r>
      <w:r w:rsidRPr="001127F2">
        <w:rPr>
          <w:rFonts w:hint="eastAsia"/>
          <w:b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在</w:t>
      </w:r>
      <w:r w:rsidRPr="001127F2">
        <w:rPr>
          <w:rFonts w:hint="eastAsia"/>
          <w:sz w:val="24"/>
          <w:szCs w:val="24"/>
        </w:rPr>
        <w:t>23.2</w:t>
      </w:r>
      <w:r w:rsidRPr="001127F2">
        <w:rPr>
          <w:rFonts w:hint="eastAsia"/>
          <w:sz w:val="24"/>
          <w:szCs w:val="24"/>
        </w:rPr>
        <w:t>节中，我们曾得到如下结论：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在△</w:t>
      </w:r>
      <w:r w:rsidRPr="001127F2">
        <w:rPr>
          <w:rFonts w:hint="eastAsia"/>
          <w:sz w:val="24"/>
          <w:szCs w:val="24"/>
        </w:rPr>
        <w:t>ABC</w:t>
      </w:r>
      <w:r w:rsidRPr="001127F2">
        <w:rPr>
          <w:rFonts w:hint="eastAsia"/>
          <w:sz w:val="24"/>
          <w:szCs w:val="24"/>
        </w:rPr>
        <w:t>中，</w:t>
      </w:r>
      <w:r w:rsidRPr="001127F2">
        <w:rPr>
          <w:rFonts w:hint="eastAsia"/>
          <w:sz w:val="24"/>
          <w:szCs w:val="24"/>
        </w:rPr>
        <w:t>DE</w:t>
      </w:r>
      <w:r w:rsidRPr="001127F2">
        <w:rPr>
          <w:rFonts w:ascii="宋体" w:eastAsia="宋体" w:hAnsi="宋体" w:cs="宋体" w:hint="eastAsia"/>
          <w:sz w:val="24"/>
          <w:szCs w:val="24"/>
        </w:rPr>
        <w:t>∥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，则△</w:t>
      </w:r>
      <w:r w:rsidRPr="001127F2">
        <w:rPr>
          <w:rFonts w:hint="eastAsia"/>
          <w:sz w:val="24"/>
          <w:szCs w:val="24"/>
        </w:rPr>
        <w:t>ADE</w:t>
      </w:r>
      <w:r w:rsidRPr="001127F2">
        <w:rPr>
          <w:rFonts w:hint="eastAsia"/>
          <w:sz w:val="24"/>
          <w:szCs w:val="24"/>
        </w:rPr>
        <w:t>△</w:t>
      </w:r>
      <w:r w:rsidRPr="001127F2">
        <w:rPr>
          <w:rFonts w:hint="eastAsia"/>
          <w:sz w:val="24"/>
          <w:szCs w:val="24"/>
        </w:rPr>
        <w:t>ABC</w:t>
      </w:r>
      <w:r w:rsidRPr="001127F2">
        <w:rPr>
          <w:rFonts w:hint="eastAsia"/>
          <w:sz w:val="24"/>
          <w:szCs w:val="24"/>
        </w:rPr>
        <w:t>，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在推理过程中，由</w:t>
      </w:r>
      <w:r w:rsidRPr="001127F2">
        <w:rPr>
          <w:rFonts w:hint="eastAsia"/>
          <w:sz w:val="24"/>
          <w:szCs w:val="24"/>
        </w:rPr>
        <w:t>DE</w:t>
      </w:r>
      <w:r w:rsidRPr="001127F2">
        <w:rPr>
          <w:rFonts w:ascii="宋体" w:eastAsia="宋体" w:hAnsi="宋体" w:cs="宋体" w:hint="eastAsia"/>
          <w:sz w:val="24"/>
          <w:szCs w:val="24"/>
        </w:rPr>
        <w:t>∥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推得</w:t>
      </w:r>
      <w:r w:rsidRPr="001127F2">
        <w:rPr>
          <w:position w:val="-24"/>
          <w:sz w:val="24"/>
          <w:szCs w:val="24"/>
        </w:rPr>
        <w:object w:dxaOrig="18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2.25pt" o:ole="">
            <v:imagedata r:id="rId9" o:title=""/>
          </v:shape>
          <o:OLEObject Type="Embed" ProgID="Equation.3" ShapeID="_x0000_i1025" DrawAspect="Content" ObjectID="_1542714257" r:id="rId10"/>
        </w:object>
      </w:r>
      <w:r w:rsidRPr="001127F2">
        <w:rPr>
          <w:rFonts w:hint="eastAsia"/>
          <w:sz w:val="24"/>
          <w:szCs w:val="24"/>
        </w:rPr>
        <w:t>，那么当点</w:t>
      </w:r>
      <w:r w:rsidRPr="001127F2">
        <w:rPr>
          <w:rFonts w:hint="eastAsia"/>
          <w:sz w:val="24"/>
          <w:szCs w:val="24"/>
        </w:rPr>
        <w:t>D</w:t>
      </w:r>
      <w:r w:rsidRPr="001127F2">
        <w:rPr>
          <w:rFonts w:hint="eastAsia"/>
          <w:sz w:val="24"/>
          <w:szCs w:val="24"/>
        </w:rPr>
        <w:t>是</w:t>
      </w:r>
      <w:r w:rsidRPr="001127F2">
        <w:rPr>
          <w:rFonts w:hint="eastAsia"/>
          <w:sz w:val="24"/>
          <w:szCs w:val="24"/>
        </w:rPr>
        <w:t>AB</w:t>
      </w:r>
      <w:r w:rsidRPr="001127F2">
        <w:rPr>
          <w:rFonts w:hint="eastAsia"/>
          <w:sz w:val="24"/>
          <w:szCs w:val="24"/>
        </w:rPr>
        <w:t>的中点时，利用该比例式容易推知点</w:t>
      </w:r>
      <w:r w:rsidRPr="001127F2">
        <w:rPr>
          <w:rFonts w:hint="eastAsia"/>
          <w:sz w:val="24"/>
          <w:szCs w:val="24"/>
        </w:rPr>
        <w:t>E</w:t>
      </w:r>
      <w:r w:rsidRPr="001127F2">
        <w:rPr>
          <w:rFonts w:hint="eastAsia"/>
          <w:sz w:val="24"/>
          <w:szCs w:val="24"/>
        </w:rPr>
        <w:t>也是</w:t>
      </w:r>
      <w:r w:rsidRPr="001127F2">
        <w:rPr>
          <w:rFonts w:hint="eastAsia"/>
          <w:sz w:val="24"/>
          <w:szCs w:val="24"/>
        </w:rPr>
        <w:t>AC</w:t>
      </w:r>
      <w:r w:rsidRPr="001127F2">
        <w:rPr>
          <w:rFonts w:hint="eastAsia"/>
          <w:sz w:val="24"/>
          <w:szCs w:val="24"/>
        </w:rPr>
        <w:t>的中点，并且</w:t>
      </w:r>
      <w:r w:rsidRPr="001127F2">
        <w:rPr>
          <w:rFonts w:hint="eastAsia"/>
          <w:sz w:val="24"/>
          <w:szCs w:val="24"/>
        </w:rPr>
        <w:t>DE=</w:t>
      </w:r>
      <w:r w:rsidRPr="001127F2">
        <w:rPr>
          <w:position w:val="-24"/>
          <w:sz w:val="24"/>
          <w:szCs w:val="24"/>
        </w:rPr>
        <w:object w:dxaOrig="220" w:dyaOrig="639">
          <v:shape id="_x0000_i1026" type="#_x0000_t75" style="width:11.25pt;height:32.25pt" o:ole="">
            <v:imagedata r:id="rId11" o:title=""/>
          </v:shape>
          <o:OLEObject Type="Embed" ProgID="Equation.3" ShapeID="_x0000_i1026" DrawAspect="Content" ObjectID="_1542714258" r:id="rId12"/>
        </w:object>
      </w:r>
      <w:r w:rsidRPr="001127F2">
        <w:rPr>
          <w:rFonts w:hint="eastAsia"/>
          <w:sz w:val="24"/>
          <w:szCs w:val="24"/>
        </w:rPr>
        <w:t>BC.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现在换一个角度考虑，如果已知点</w:t>
      </w:r>
      <w:r w:rsidRPr="001127F2">
        <w:rPr>
          <w:rFonts w:hint="eastAsia"/>
          <w:sz w:val="24"/>
          <w:szCs w:val="24"/>
        </w:rPr>
        <w:t>D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E</w:t>
      </w:r>
      <w:r w:rsidRPr="001127F2">
        <w:rPr>
          <w:rFonts w:hint="eastAsia"/>
          <w:sz w:val="24"/>
          <w:szCs w:val="24"/>
        </w:rPr>
        <w:t>分别是</w:t>
      </w:r>
      <w:r w:rsidRPr="001127F2">
        <w:rPr>
          <w:rFonts w:hint="eastAsia"/>
          <w:sz w:val="24"/>
          <w:szCs w:val="24"/>
        </w:rPr>
        <w:t>AB</w:t>
      </w:r>
      <w:r w:rsidRPr="001127F2">
        <w:rPr>
          <w:rFonts w:hint="eastAsia"/>
          <w:sz w:val="24"/>
          <w:szCs w:val="24"/>
        </w:rPr>
        <w:t>与</w:t>
      </w:r>
      <w:r w:rsidRPr="001127F2">
        <w:rPr>
          <w:rFonts w:hint="eastAsia"/>
          <w:sz w:val="24"/>
          <w:szCs w:val="24"/>
        </w:rPr>
        <w:t>AC</w:t>
      </w:r>
      <w:r w:rsidRPr="001127F2">
        <w:rPr>
          <w:rFonts w:hint="eastAsia"/>
          <w:sz w:val="24"/>
          <w:szCs w:val="24"/>
        </w:rPr>
        <w:t>的中点，那么是否可以推出</w:t>
      </w:r>
      <w:r w:rsidRPr="001127F2">
        <w:rPr>
          <w:rFonts w:hint="eastAsia"/>
          <w:sz w:val="24"/>
          <w:szCs w:val="24"/>
        </w:rPr>
        <w:t>DE</w:t>
      </w:r>
      <w:r w:rsidRPr="001127F2">
        <w:rPr>
          <w:rFonts w:ascii="宋体" w:eastAsia="宋体" w:hAnsi="宋体" w:cs="宋体" w:hint="eastAsia"/>
          <w:sz w:val="24"/>
          <w:szCs w:val="24"/>
        </w:rPr>
        <w:t>∥</w:t>
      </w:r>
      <w:r w:rsidRPr="001127F2">
        <w:rPr>
          <w:rFonts w:hint="eastAsia"/>
          <w:sz w:val="24"/>
          <w:szCs w:val="24"/>
        </w:rPr>
        <w:t>BC?DE</w:t>
      </w:r>
      <w:r w:rsidRPr="001127F2">
        <w:rPr>
          <w:rFonts w:hint="eastAsia"/>
          <w:sz w:val="24"/>
          <w:szCs w:val="24"/>
        </w:rPr>
        <w:t>与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之间又有怎样的数量关系呢？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提出问题：</w:t>
      </w:r>
      <w:r w:rsidRPr="001127F2">
        <w:rPr>
          <w:rFonts w:hint="eastAsia"/>
          <w:i/>
          <w:sz w:val="24"/>
          <w:szCs w:val="24"/>
        </w:rPr>
        <w:t>DE</w:t>
      </w:r>
      <w:r w:rsidRPr="001127F2">
        <w:rPr>
          <w:rFonts w:hint="eastAsia"/>
          <w:sz w:val="24"/>
          <w:szCs w:val="24"/>
        </w:rPr>
        <w:t>到底是什么线呢？从而引出课题。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>方案</w:t>
      </w:r>
      <w:r w:rsidRPr="001127F2">
        <w:rPr>
          <w:rFonts w:hint="eastAsia"/>
          <w:b/>
          <w:sz w:val="24"/>
          <w:szCs w:val="24"/>
        </w:rPr>
        <w:t>2</w:t>
      </w:r>
      <w:r w:rsidRPr="001127F2">
        <w:rPr>
          <w:rFonts w:hint="eastAsia"/>
          <w:b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将一个非特殊三角形纸片（最好不是直角三角形和等腰三角形），剪一刀，然后将两部分拼成一个平行四边形。动手试试。学生或老师展示剪拼方法。提出问题，你知道是沿着什么线剪下的吗？引出课题。</w:t>
      </w:r>
    </w:p>
    <w:p w:rsidR="008C0124" w:rsidRPr="001127F2" w:rsidRDefault="008C0124" w:rsidP="008C0124">
      <w:pPr>
        <w:rPr>
          <w:sz w:val="24"/>
          <w:szCs w:val="24"/>
        </w:rPr>
      </w:pPr>
      <w:r w:rsidRPr="00C42F60">
        <w:rPr>
          <w:rFonts w:hint="eastAsia"/>
          <w:b/>
          <w:sz w:val="24"/>
          <w:szCs w:val="24"/>
        </w:rPr>
        <w:t>分析：</w:t>
      </w:r>
      <w:r w:rsidRPr="001127F2">
        <w:rPr>
          <w:rFonts w:hint="eastAsia"/>
          <w:sz w:val="24"/>
          <w:szCs w:val="24"/>
        </w:rPr>
        <w:t>方案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是书上提供的方法，与前面所学知识联系紧密，但新颖度不够，在本节课的一开始不能很好地抓住学生的兴趣点。方案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的引入更为新颖，由于是借外校的班上课，此处承接课前我是“数学魔术师”的活动，展开第二个魔术—将三角形变成平行四边形。这个活动可以引起学生的兴趣，又可以引出课题，同时为发现定理提供依据，为证明定理提供方向，可以一举多得。所以最终选择方案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作为本节课的情境引入。</w:t>
      </w:r>
    </w:p>
    <w:p w:rsidR="008C0124" w:rsidRPr="001127F2" w:rsidRDefault="008C0124" w:rsidP="008C0124">
      <w:pPr>
        <w:rPr>
          <w:b/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>2</w:t>
      </w:r>
      <w:r w:rsidRPr="001127F2">
        <w:rPr>
          <w:rFonts w:hint="eastAsia"/>
          <w:b/>
          <w:sz w:val="24"/>
          <w:szCs w:val="24"/>
        </w:rPr>
        <w:t>、学以致用、能力提升环节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b/>
          <w:sz w:val="24"/>
          <w:szCs w:val="24"/>
        </w:rPr>
        <w:t>方案</w:t>
      </w:r>
      <w:r w:rsidRPr="001127F2">
        <w:rPr>
          <w:rFonts w:hint="eastAsia"/>
          <w:b/>
          <w:sz w:val="24"/>
          <w:szCs w:val="24"/>
        </w:rPr>
        <w:t>1</w:t>
      </w:r>
      <w:r w:rsidRPr="001127F2">
        <w:rPr>
          <w:rFonts w:hint="eastAsia"/>
          <w:b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在得出三角形中位线定理之后，进入“学以致用、能力提升”环节。本</w:t>
      </w:r>
      <w:r w:rsidRPr="001127F2">
        <w:rPr>
          <w:rFonts w:hint="eastAsia"/>
          <w:sz w:val="24"/>
          <w:szCs w:val="24"/>
        </w:rPr>
        <w:lastRenderedPageBreak/>
        <w:t>方案有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个例题，如下：</w:t>
      </w:r>
    </w:p>
    <w:p w:rsidR="008C0124" w:rsidRPr="001127F2" w:rsidRDefault="00204494" w:rsidP="008C0124">
      <w:pPr>
        <w:rPr>
          <w:sz w:val="24"/>
          <w:szCs w:val="24"/>
        </w:rPr>
      </w:pPr>
      <w:bookmarkStart w:id="0" w:name="_GoBack"/>
      <w:r w:rsidRPr="001127F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33B584" wp14:editId="3FC7608B">
            <wp:simplePos x="0" y="0"/>
            <wp:positionH relativeFrom="column">
              <wp:posOffset>3799205</wp:posOffset>
            </wp:positionH>
            <wp:positionV relativeFrom="paragraph">
              <wp:posOffset>165735</wp:posOffset>
            </wp:positionV>
            <wp:extent cx="1405890" cy="1365250"/>
            <wp:effectExtent l="0" t="0" r="3810" b="6350"/>
            <wp:wrapTight wrapText="bothSides">
              <wp:wrapPolygon edited="0">
                <wp:start x="0" y="0"/>
                <wp:lineTo x="0" y="21399"/>
                <wp:lineTo x="21366" y="21399"/>
                <wp:lineTo x="2136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0124" w:rsidRPr="001127F2">
        <w:rPr>
          <w:rFonts w:hint="eastAsia"/>
          <w:sz w:val="24"/>
          <w:szCs w:val="24"/>
        </w:rPr>
        <w:t>例</w:t>
      </w:r>
      <w:r w:rsidR="008C0124" w:rsidRPr="001127F2">
        <w:rPr>
          <w:rFonts w:hint="eastAsia"/>
          <w:sz w:val="24"/>
          <w:szCs w:val="24"/>
        </w:rPr>
        <w:t>1</w:t>
      </w:r>
      <w:r w:rsidR="008C0124" w:rsidRPr="001127F2">
        <w:rPr>
          <w:rFonts w:hint="eastAsia"/>
          <w:sz w:val="24"/>
          <w:szCs w:val="24"/>
        </w:rPr>
        <w:t>、如图，已知△</w:t>
      </w:r>
      <w:r w:rsidR="008C0124" w:rsidRPr="001127F2">
        <w:rPr>
          <w:rFonts w:hint="eastAsia"/>
          <w:sz w:val="24"/>
          <w:szCs w:val="24"/>
        </w:rPr>
        <w:t>ABC</w:t>
      </w:r>
      <w:r w:rsidR="008C0124" w:rsidRPr="001127F2">
        <w:rPr>
          <w:rFonts w:hint="eastAsia"/>
          <w:sz w:val="24"/>
          <w:szCs w:val="24"/>
        </w:rPr>
        <w:t>中，分别连接三边中点</w:t>
      </w:r>
      <w:r w:rsidR="008C0124" w:rsidRPr="001127F2">
        <w:rPr>
          <w:rFonts w:hint="eastAsia"/>
          <w:sz w:val="24"/>
          <w:szCs w:val="24"/>
        </w:rPr>
        <w:t>D</w:t>
      </w:r>
      <w:r w:rsidR="008C0124" w:rsidRPr="001127F2">
        <w:rPr>
          <w:rFonts w:hint="eastAsia"/>
          <w:sz w:val="24"/>
          <w:szCs w:val="24"/>
        </w:rPr>
        <w:t>、</w:t>
      </w:r>
      <w:r w:rsidR="008C0124" w:rsidRPr="001127F2">
        <w:rPr>
          <w:rFonts w:hint="eastAsia"/>
          <w:sz w:val="24"/>
          <w:szCs w:val="24"/>
        </w:rPr>
        <w:t>E</w:t>
      </w:r>
      <w:r w:rsidR="008C0124" w:rsidRPr="001127F2">
        <w:rPr>
          <w:rFonts w:hint="eastAsia"/>
          <w:sz w:val="24"/>
          <w:szCs w:val="24"/>
        </w:rPr>
        <w:t>、</w:t>
      </w:r>
      <w:r w:rsidR="008C0124" w:rsidRPr="001127F2">
        <w:rPr>
          <w:rFonts w:hint="eastAsia"/>
          <w:sz w:val="24"/>
          <w:szCs w:val="24"/>
        </w:rPr>
        <w:t>F.</w:t>
      </w:r>
      <w:r w:rsidR="008C0124" w:rsidRPr="001127F2">
        <w:rPr>
          <w:rFonts w:hint="eastAsia"/>
          <w:sz w:val="24"/>
          <w:szCs w:val="24"/>
        </w:rPr>
        <w:t>你能得到哪些结论？（说明：本题承接学生自学中位线定义后，老师提出的问题：三角形有三条中位线）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提示：可以从以下几个方面来思考。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平行四边形；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全等三角形；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中点三角形周长与原三角形周长的关系；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中点三角形面积与原三角形面积的关系。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BE4B391" wp14:editId="4FC98962">
            <wp:simplePos x="0" y="0"/>
            <wp:positionH relativeFrom="column">
              <wp:posOffset>3799840</wp:posOffset>
            </wp:positionH>
            <wp:positionV relativeFrom="paragraph">
              <wp:posOffset>135890</wp:posOffset>
            </wp:positionV>
            <wp:extent cx="1483360" cy="1388745"/>
            <wp:effectExtent l="0" t="0" r="2540" b="1905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7F2">
        <w:rPr>
          <w:rFonts w:ascii="Calibri" w:eastAsia="宋体" w:hAnsi="Calibri" w:cs="Times New Roman" w:hint="eastAsia"/>
          <w:sz w:val="24"/>
          <w:szCs w:val="24"/>
        </w:rPr>
        <w:t>例</w:t>
      </w:r>
      <w:r w:rsidRPr="001127F2">
        <w:rPr>
          <w:rFonts w:ascii="Calibri" w:eastAsia="宋体" w:hAnsi="Calibri" w:cs="Times New Roman" w:hint="eastAsia"/>
          <w:sz w:val="24"/>
          <w:szCs w:val="24"/>
        </w:rPr>
        <w:t>2</w:t>
      </w:r>
      <w:r w:rsidRPr="001127F2">
        <w:rPr>
          <w:rFonts w:ascii="Calibri" w:eastAsia="宋体" w:hAnsi="Calibri" w:cs="Times New Roman" w:hint="eastAsia"/>
          <w:sz w:val="24"/>
          <w:szCs w:val="24"/>
        </w:rPr>
        <w:t>、如图，已知</w:t>
      </w:r>
      <w:r w:rsidRPr="001127F2">
        <w:rPr>
          <w:rFonts w:hint="eastAsia"/>
          <w:sz w:val="24"/>
          <w:szCs w:val="24"/>
        </w:rPr>
        <w:t>△</w:t>
      </w:r>
      <w:r w:rsidRPr="001127F2">
        <w:rPr>
          <w:rFonts w:hint="eastAsia"/>
          <w:sz w:val="24"/>
          <w:szCs w:val="24"/>
        </w:rPr>
        <w:t>ABC</w:t>
      </w:r>
      <w:r w:rsidRPr="001127F2">
        <w:rPr>
          <w:rFonts w:hint="eastAsia"/>
          <w:sz w:val="24"/>
          <w:szCs w:val="24"/>
        </w:rPr>
        <w:t>中，</w:t>
      </w:r>
      <w:r w:rsidRPr="001127F2">
        <w:rPr>
          <w:rFonts w:hint="eastAsia"/>
          <w:sz w:val="24"/>
          <w:szCs w:val="24"/>
        </w:rPr>
        <w:t>D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E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F</w:t>
      </w:r>
      <w:r w:rsidRPr="001127F2">
        <w:rPr>
          <w:rFonts w:hint="eastAsia"/>
          <w:sz w:val="24"/>
          <w:szCs w:val="24"/>
        </w:rPr>
        <w:t>分别为</w:t>
      </w:r>
      <w:r w:rsidRPr="001127F2">
        <w:rPr>
          <w:rFonts w:hint="eastAsia"/>
          <w:sz w:val="24"/>
          <w:szCs w:val="24"/>
        </w:rPr>
        <w:t>AB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AC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中点，</w:t>
      </w:r>
      <w:r w:rsidRPr="001127F2">
        <w:rPr>
          <w:rFonts w:ascii="Calibri" w:eastAsia="宋体" w:hAnsi="Calibri" w:cs="Times New Roman" w:hint="eastAsia"/>
          <w:sz w:val="24"/>
          <w:szCs w:val="24"/>
        </w:rPr>
        <w:t>连接</w:t>
      </w:r>
      <w:r w:rsidRPr="001127F2">
        <w:rPr>
          <w:rFonts w:ascii="Calibri" w:eastAsia="宋体" w:hAnsi="Calibri" w:cs="Times New Roman" w:hint="eastAsia"/>
          <w:sz w:val="24"/>
          <w:szCs w:val="24"/>
        </w:rPr>
        <w:t>DE</w:t>
      </w:r>
      <w:r w:rsidRPr="001127F2">
        <w:rPr>
          <w:rFonts w:ascii="Calibri" w:eastAsia="宋体" w:hAnsi="Calibri" w:cs="Times New Roman" w:hint="eastAsia"/>
          <w:sz w:val="24"/>
          <w:szCs w:val="24"/>
        </w:rPr>
        <w:t>和</w:t>
      </w:r>
      <w:r w:rsidRPr="001127F2">
        <w:rPr>
          <w:rFonts w:ascii="Calibri" w:eastAsia="宋体" w:hAnsi="Calibri" w:cs="Times New Roman" w:hint="eastAsia"/>
          <w:sz w:val="24"/>
          <w:szCs w:val="24"/>
        </w:rPr>
        <w:t>AF.</w:t>
      </w:r>
      <w:r w:rsidRPr="001127F2">
        <w:rPr>
          <w:rFonts w:ascii="Calibri" w:eastAsia="宋体" w:hAnsi="Calibri" w:cs="Times New Roman" w:hint="eastAsia"/>
          <w:sz w:val="24"/>
          <w:szCs w:val="24"/>
        </w:rPr>
        <w:t>（说明：本题承接</w:t>
      </w:r>
      <w:r w:rsidRPr="001127F2">
        <w:rPr>
          <w:rFonts w:hint="eastAsia"/>
          <w:sz w:val="24"/>
          <w:szCs w:val="24"/>
        </w:rPr>
        <w:t>学生自学中位线定义后，老师提出的问题：</w:t>
      </w:r>
      <w:r w:rsidRPr="001127F2">
        <w:rPr>
          <w:rFonts w:ascii="Calibri" w:eastAsia="宋体" w:hAnsi="Calibri" w:cs="Times New Roman" w:hint="eastAsia"/>
          <w:sz w:val="24"/>
          <w:szCs w:val="24"/>
        </w:rPr>
        <w:t>中位线和中线的区别）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（</w:t>
      </w:r>
      <w:r w:rsidRPr="001127F2">
        <w:rPr>
          <w:rFonts w:ascii="Calibri" w:eastAsia="宋体" w:hAnsi="Calibri" w:cs="Times New Roman" w:hint="eastAsia"/>
          <w:sz w:val="24"/>
          <w:szCs w:val="24"/>
        </w:rPr>
        <w:t>1</w:t>
      </w:r>
      <w:r w:rsidRPr="001127F2">
        <w:rPr>
          <w:rFonts w:ascii="Calibri" w:eastAsia="宋体" w:hAnsi="Calibri" w:cs="Times New Roman" w:hint="eastAsia"/>
          <w:sz w:val="24"/>
          <w:szCs w:val="24"/>
        </w:rPr>
        <w:t>）你发现</w:t>
      </w:r>
      <w:r w:rsidRPr="001127F2">
        <w:rPr>
          <w:rFonts w:ascii="Calibri" w:eastAsia="宋体" w:hAnsi="Calibri" w:cs="Times New Roman" w:hint="eastAsia"/>
          <w:sz w:val="24"/>
          <w:szCs w:val="24"/>
        </w:rPr>
        <w:t>AF</w:t>
      </w:r>
      <w:r w:rsidRPr="001127F2">
        <w:rPr>
          <w:rFonts w:ascii="Calibri" w:eastAsia="宋体" w:hAnsi="Calibri" w:cs="Times New Roman" w:hint="eastAsia"/>
          <w:sz w:val="24"/>
          <w:szCs w:val="24"/>
        </w:rPr>
        <w:t>与</w:t>
      </w:r>
      <w:r w:rsidRPr="001127F2">
        <w:rPr>
          <w:rFonts w:ascii="Calibri" w:eastAsia="宋体" w:hAnsi="Calibri" w:cs="Times New Roman" w:hint="eastAsia"/>
          <w:sz w:val="24"/>
          <w:szCs w:val="24"/>
        </w:rPr>
        <w:t>DE</w:t>
      </w:r>
      <w:r w:rsidRPr="001127F2">
        <w:rPr>
          <w:rFonts w:ascii="Calibri" w:eastAsia="宋体" w:hAnsi="Calibri" w:cs="Times New Roman" w:hint="eastAsia"/>
          <w:sz w:val="24"/>
          <w:szCs w:val="24"/>
        </w:rPr>
        <w:t>有什么关系？</w:t>
      </w:r>
    </w:p>
    <w:p w:rsidR="008C0124" w:rsidRPr="001127F2" w:rsidRDefault="0071587A" w:rsidP="008C0124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noProof/>
          <w:sz w:val="24"/>
          <w:szCs w:val="24"/>
        </w:rPr>
        <w:pict>
          <v:shape id="对象 21" o:spid="_x0000_s1026" type="#_x0000_t75" style="position:absolute;left:0;text-align:left;margin-left:417.65pt;margin-top:10.95pt;width:12pt;height:13pt;z-index:251659264;visibility:visible">
            <v:imagedata r:id="rId15" o:title=""/>
          </v:shape>
          <o:OLEObject Type="Embed" ProgID="Equation.3" ShapeID="对象 21" DrawAspect="Content" ObjectID="_1542714259" r:id="rId16"/>
        </w:pic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（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2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）如果要得到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AF=DE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，请对△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ABC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添加一个条件。如果要得到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AF  DE</w:t>
      </w:r>
      <w:r w:rsidR="008C0124" w:rsidRPr="001127F2">
        <w:rPr>
          <w:rFonts w:ascii="Calibri" w:eastAsia="宋体" w:hAnsi="Calibri" w:cs="Times New Roman" w:hint="eastAsia"/>
          <w:sz w:val="24"/>
          <w:szCs w:val="24"/>
        </w:rPr>
        <w:t>，那应添加什么条件呢？</w:t>
      </w:r>
    </w:p>
    <w:p w:rsidR="008C0124" w:rsidRPr="001127F2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方案</w:t>
      </w:r>
      <w:r w:rsidRPr="00D41559">
        <w:rPr>
          <w:rFonts w:hint="eastAsia"/>
          <w:b/>
          <w:sz w:val="24"/>
          <w:szCs w:val="24"/>
        </w:rPr>
        <w:t>2</w:t>
      </w:r>
      <w:r w:rsidRPr="00D41559">
        <w:rPr>
          <w:rFonts w:hint="eastAsia"/>
          <w:b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在此方案中，有一个例题和四个练习，且练习分为两个基础闯关、两个能力提升。如下：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例、求证：三角形的一条中位线与第三边上的中线互相平分。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已知</w:t>
      </w:r>
      <w:r w:rsidRPr="001127F2">
        <w:rPr>
          <w:rFonts w:hint="eastAsia"/>
          <w:sz w:val="24"/>
          <w:szCs w:val="24"/>
        </w:rPr>
        <w:t>△</w:t>
      </w:r>
      <w:r w:rsidRPr="001127F2">
        <w:rPr>
          <w:rFonts w:hint="eastAsia"/>
          <w:sz w:val="24"/>
          <w:szCs w:val="24"/>
        </w:rPr>
        <w:t>ABC</w:t>
      </w:r>
      <w:r w:rsidRPr="001127F2">
        <w:rPr>
          <w:rFonts w:hint="eastAsia"/>
          <w:sz w:val="24"/>
          <w:szCs w:val="24"/>
        </w:rPr>
        <w:t>中，</w:t>
      </w:r>
      <w:r w:rsidRPr="001127F2">
        <w:rPr>
          <w:rFonts w:hint="eastAsia"/>
          <w:sz w:val="24"/>
          <w:szCs w:val="24"/>
        </w:rPr>
        <w:t>D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E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F</w:t>
      </w:r>
      <w:r w:rsidRPr="001127F2">
        <w:rPr>
          <w:rFonts w:hint="eastAsia"/>
          <w:sz w:val="24"/>
          <w:szCs w:val="24"/>
        </w:rPr>
        <w:t>分别为</w:t>
      </w:r>
      <w:r w:rsidRPr="001127F2">
        <w:rPr>
          <w:rFonts w:hint="eastAsia"/>
          <w:sz w:val="24"/>
          <w:szCs w:val="24"/>
        </w:rPr>
        <w:t>AB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AC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中点，</w:t>
      </w:r>
      <w:r w:rsidRPr="001127F2">
        <w:rPr>
          <w:rFonts w:ascii="Calibri" w:eastAsia="宋体" w:hAnsi="Calibri" w:cs="Times New Roman" w:hint="eastAsia"/>
          <w:sz w:val="24"/>
          <w:szCs w:val="24"/>
        </w:rPr>
        <w:t>连接</w:t>
      </w:r>
      <w:r w:rsidRPr="001127F2">
        <w:rPr>
          <w:rFonts w:ascii="Calibri" w:eastAsia="宋体" w:hAnsi="Calibri" w:cs="Times New Roman" w:hint="eastAsia"/>
          <w:sz w:val="24"/>
          <w:szCs w:val="24"/>
        </w:rPr>
        <w:t>DE</w:t>
      </w:r>
      <w:r w:rsidRPr="001127F2">
        <w:rPr>
          <w:rFonts w:ascii="Calibri" w:eastAsia="宋体" w:hAnsi="Calibri" w:cs="Times New Roman" w:hint="eastAsia"/>
          <w:sz w:val="24"/>
          <w:szCs w:val="24"/>
        </w:rPr>
        <w:t>和</w:t>
      </w:r>
      <w:r w:rsidRPr="001127F2">
        <w:rPr>
          <w:rFonts w:ascii="Calibri" w:eastAsia="宋体" w:hAnsi="Calibri" w:cs="Times New Roman" w:hint="eastAsia"/>
          <w:sz w:val="24"/>
          <w:szCs w:val="24"/>
        </w:rPr>
        <w:t>AF.</w:t>
      </w:r>
    </w:p>
    <w:p w:rsidR="008C0124" w:rsidRPr="001127F2" w:rsidRDefault="008C0124" w:rsidP="008C0124">
      <w:pPr>
        <w:rPr>
          <w:rFonts w:ascii="Calibri" w:eastAsia="宋体" w:hAnsi="Calibri" w:cs="Times New Roman"/>
          <w:sz w:val="24"/>
          <w:szCs w:val="24"/>
        </w:rPr>
      </w:pPr>
      <w:r w:rsidRPr="001127F2">
        <w:rPr>
          <w:rFonts w:ascii="Calibri" w:eastAsia="宋体" w:hAnsi="Calibri" w:cs="Times New Roman" w:hint="eastAsia"/>
          <w:sz w:val="24"/>
          <w:szCs w:val="24"/>
        </w:rPr>
        <w:t>求证：</w:t>
      </w:r>
      <w:r w:rsidRPr="001127F2">
        <w:rPr>
          <w:rFonts w:ascii="Calibri" w:eastAsia="宋体" w:hAnsi="Calibri" w:cs="Times New Roman" w:hint="eastAsia"/>
          <w:sz w:val="24"/>
          <w:szCs w:val="24"/>
        </w:rPr>
        <w:t>AF</w:t>
      </w:r>
      <w:r w:rsidRPr="001127F2">
        <w:rPr>
          <w:rFonts w:ascii="Calibri" w:eastAsia="宋体" w:hAnsi="Calibri" w:cs="Times New Roman" w:hint="eastAsia"/>
          <w:sz w:val="24"/>
          <w:szCs w:val="24"/>
        </w:rPr>
        <w:t>与</w:t>
      </w:r>
      <w:r w:rsidRPr="001127F2">
        <w:rPr>
          <w:rFonts w:ascii="Calibri" w:eastAsia="宋体" w:hAnsi="Calibri" w:cs="Times New Roman" w:hint="eastAsia"/>
          <w:sz w:val="24"/>
          <w:szCs w:val="24"/>
        </w:rPr>
        <w:t>DE</w:t>
      </w:r>
      <w:r w:rsidRPr="001127F2">
        <w:rPr>
          <w:rFonts w:ascii="Calibri" w:eastAsia="宋体" w:hAnsi="Calibri" w:cs="Times New Roman" w:hint="eastAsia"/>
          <w:sz w:val="24"/>
          <w:szCs w:val="24"/>
        </w:rPr>
        <w:t>互相平分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基础闯关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、如图，现想测量</w:t>
      </w:r>
      <w:r w:rsidRPr="001127F2">
        <w:rPr>
          <w:rFonts w:hint="eastAsia"/>
          <w:sz w:val="24"/>
          <w:szCs w:val="24"/>
        </w:rPr>
        <w:t>A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B</w:t>
      </w:r>
      <w:r w:rsidRPr="001127F2">
        <w:rPr>
          <w:rFonts w:hint="eastAsia"/>
          <w:sz w:val="24"/>
          <w:szCs w:val="24"/>
        </w:rPr>
        <w:t>两地之间的距离，但由于有山阻隔，便在</w:t>
      </w:r>
      <w:r w:rsidRPr="001127F2">
        <w:rPr>
          <w:rFonts w:hint="eastAsia"/>
          <w:sz w:val="24"/>
          <w:szCs w:val="24"/>
        </w:rPr>
        <w:t>AB</w:t>
      </w:r>
      <w:r w:rsidRPr="001127F2">
        <w:rPr>
          <w:rFonts w:hint="eastAsia"/>
          <w:sz w:val="24"/>
          <w:szCs w:val="24"/>
        </w:rPr>
        <w:t>外选一点</w:t>
      </w:r>
      <w:r w:rsidRPr="001127F2">
        <w:rPr>
          <w:rFonts w:hint="eastAsia"/>
          <w:sz w:val="24"/>
          <w:szCs w:val="24"/>
        </w:rPr>
        <w:t>C</w:t>
      </w:r>
      <w:r w:rsidRPr="001127F2">
        <w:rPr>
          <w:rFonts w:hint="eastAsia"/>
          <w:sz w:val="24"/>
          <w:szCs w:val="24"/>
        </w:rPr>
        <w:t>，使</w:t>
      </w:r>
      <w:r w:rsidRPr="001127F2">
        <w:rPr>
          <w:rFonts w:hint="eastAsia"/>
          <w:sz w:val="24"/>
          <w:szCs w:val="24"/>
        </w:rPr>
        <w:t>C</w:t>
      </w:r>
      <w:r w:rsidRPr="001127F2">
        <w:rPr>
          <w:rFonts w:hint="eastAsia"/>
          <w:sz w:val="24"/>
          <w:szCs w:val="24"/>
        </w:rPr>
        <w:t>能直接到达</w:t>
      </w:r>
      <w:r w:rsidRPr="001127F2">
        <w:rPr>
          <w:rFonts w:hint="eastAsia"/>
          <w:sz w:val="24"/>
          <w:szCs w:val="24"/>
        </w:rPr>
        <w:t>A</w:t>
      </w:r>
      <w:r w:rsidRPr="001127F2">
        <w:rPr>
          <w:rFonts w:hint="eastAsia"/>
          <w:sz w:val="24"/>
          <w:szCs w:val="24"/>
        </w:rPr>
        <w:t>和</w:t>
      </w:r>
      <w:r w:rsidRPr="001127F2">
        <w:rPr>
          <w:rFonts w:hint="eastAsia"/>
          <w:sz w:val="24"/>
          <w:szCs w:val="24"/>
        </w:rPr>
        <w:t>B</w:t>
      </w:r>
      <w:r w:rsidRPr="001127F2">
        <w:rPr>
          <w:rFonts w:hint="eastAsia"/>
          <w:sz w:val="24"/>
          <w:szCs w:val="24"/>
        </w:rPr>
        <w:t>，连结</w:t>
      </w:r>
      <w:r w:rsidRPr="001127F2">
        <w:rPr>
          <w:rFonts w:hint="eastAsia"/>
          <w:sz w:val="24"/>
          <w:szCs w:val="24"/>
        </w:rPr>
        <w:t>AC</w:t>
      </w:r>
      <w:r w:rsidRPr="001127F2">
        <w:rPr>
          <w:rFonts w:hint="eastAsia"/>
          <w:sz w:val="24"/>
          <w:szCs w:val="24"/>
        </w:rPr>
        <w:t>和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，并分别找出</w:t>
      </w:r>
      <w:r w:rsidRPr="001127F2">
        <w:rPr>
          <w:rFonts w:hint="eastAsia"/>
          <w:sz w:val="24"/>
          <w:szCs w:val="24"/>
        </w:rPr>
        <w:t>AC</w:t>
      </w:r>
      <w:r w:rsidRPr="001127F2">
        <w:rPr>
          <w:rFonts w:hint="eastAsia"/>
          <w:sz w:val="24"/>
          <w:szCs w:val="24"/>
        </w:rPr>
        <w:t>和</w:t>
      </w:r>
      <w:r w:rsidRPr="001127F2">
        <w:rPr>
          <w:rFonts w:hint="eastAsia"/>
          <w:sz w:val="24"/>
          <w:szCs w:val="24"/>
        </w:rPr>
        <w:t>BC</w:t>
      </w:r>
      <w:r w:rsidRPr="001127F2">
        <w:rPr>
          <w:rFonts w:hint="eastAsia"/>
          <w:sz w:val="24"/>
          <w:szCs w:val="24"/>
        </w:rPr>
        <w:t>的中点</w:t>
      </w:r>
      <w:r w:rsidRPr="001127F2">
        <w:rPr>
          <w:rFonts w:hint="eastAsia"/>
          <w:sz w:val="24"/>
          <w:szCs w:val="24"/>
        </w:rPr>
        <w:t>M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N.</w:t>
      </w:r>
      <w:r w:rsidRPr="001127F2">
        <w:rPr>
          <w:rFonts w:hint="eastAsia"/>
          <w:sz w:val="24"/>
          <w:szCs w:val="24"/>
        </w:rPr>
        <w:t>测出</w:t>
      </w:r>
      <w:r w:rsidRPr="001127F2">
        <w:rPr>
          <w:rFonts w:hint="eastAsia"/>
          <w:sz w:val="24"/>
          <w:szCs w:val="24"/>
        </w:rPr>
        <w:t>MN=35m</w:t>
      </w:r>
      <w:r w:rsidRPr="001127F2">
        <w:rPr>
          <w:rFonts w:hint="eastAsia"/>
          <w:sz w:val="24"/>
          <w:szCs w:val="24"/>
        </w:rPr>
        <w:t>，就可知</w:t>
      </w:r>
      <w:r w:rsidRPr="001127F2">
        <w:rPr>
          <w:rFonts w:hint="eastAsia"/>
          <w:sz w:val="24"/>
          <w:szCs w:val="24"/>
        </w:rPr>
        <w:t>AB=_____m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4590C27" wp14:editId="3733E7B8">
            <wp:simplePos x="0" y="0"/>
            <wp:positionH relativeFrom="column">
              <wp:posOffset>3020060</wp:posOffset>
            </wp:positionH>
            <wp:positionV relativeFrom="paragraph">
              <wp:posOffset>26670</wp:posOffset>
            </wp:positionV>
            <wp:extent cx="118173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7F2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D4D567C" wp14:editId="7AFBA850">
            <wp:simplePos x="0" y="0"/>
            <wp:positionH relativeFrom="column">
              <wp:posOffset>128905</wp:posOffset>
            </wp:positionH>
            <wp:positionV relativeFrom="paragraph">
              <wp:posOffset>31115</wp:posOffset>
            </wp:positionV>
            <wp:extent cx="145605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195" y="21266"/>
                <wp:lineTo x="21195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7F2">
        <w:rPr>
          <w:rFonts w:hint="eastAsia"/>
          <w:sz w:val="24"/>
          <w:szCs w:val="24"/>
        </w:rPr>
        <w:t xml:space="preserve">     </w:t>
      </w:r>
    </w:p>
    <w:p w:rsidR="008C0124" w:rsidRPr="001127F2" w:rsidRDefault="008C0124" w:rsidP="008C0124">
      <w:pPr>
        <w:ind w:firstLineChars="300" w:firstLine="720"/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 xml:space="preserve"> </w:t>
      </w:r>
    </w:p>
    <w:p w:rsidR="008C0124" w:rsidRPr="001127F2" w:rsidRDefault="008C0124" w:rsidP="008C0124">
      <w:pPr>
        <w:rPr>
          <w:sz w:val="24"/>
          <w:szCs w:val="24"/>
        </w:rPr>
      </w:pPr>
    </w:p>
    <w:p w:rsidR="008C0124" w:rsidRPr="001127F2" w:rsidRDefault="008C0124" w:rsidP="008C0124">
      <w:pPr>
        <w:ind w:firstLineChars="300" w:firstLine="720"/>
        <w:rPr>
          <w:sz w:val="24"/>
          <w:szCs w:val="24"/>
        </w:rPr>
      </w:pPr>
    </w:p>
    <w:p w:rsidR="008C0124" w:rsidRDefault="008C0124" w:rsidP="008C0124">
      <w:pPr>
        <w:ind w:firstLineChars="300" w:firstLine="720"/>
        <w:rPr>
          <w:sz w:val="24"/>
          <w:szCs w:val="24"/>
        </w:rPr>
      </w:pPr>
    </w:p>
    <w:p w:rsidR="008C0124" w:rsidRDefault="008C0124" w:rsidP="008C0124">
      <w:pPr>
        <w:ind w:firstLineChars="300" w:firstLine="720"/>
        <w:rPr>
          <w:sz w:val="24"/>
          <w:szCs w:val="24"/>
        </w:rPr>
      </w:pPr>
    </w:p>
    <w:p w:rsidR="008C0124" w:rsidRDefault="008C0124" w:rsidP="008C0124">
      <w:pPr>
        <w:ind w:firstLineChars="300" w:firstLine="720"/>
        <w:rPr>
          <w:sz w:val="24"/>
          <w:szCs w:val="24"/>
        </w:rPr>
      </w:pPr>
    </w:p>
    <w:p w:rsidR="008C0124" w:rsidRPr="001127F2" w:rsidRDefault="008C0124" w:rsidP="008C0124">
      <w:pPr>
        <w:ind w:firstLineChars="300" w:firstLine="720"/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 xml:space="preserve"> </w:t>
      </w:r>
      <w:r w:rsidRPr="001127F2">
        <w:rPr>
          <w:rFonts w:hint="eastAsia"/>
          <w:sz w:val="24"/>
          <w:szCs w:val="24"/>
        </w:rPr>
        <w:t>基础闯关</w:t>
      </w:r>
      <w:r w:rsidRPr="001127F2">
        <w:rPr>
          <w:rFonts w:hint="eastAsia"/>
          <w:sz w:val="24"/>
          <w:szCs w:val="24"/>
        </w:rPr>
        <w:t xml:space="preserve">1                  </w:t>
      </w:r>
      <w:r>
        <w:rPr>
          <w:rFonts w:hint="eastAsia"/>
          <w:sz w:val="24"/>
          <w:szCs w:val="24"/>
        </w:rPr>
        <w:t xml:space="preserve">      </w:t>
      </w:r>
      <w:r w:rsidRPr="001127F2">
        <w:rPr>
          <w:rFonts w:hint="eastAsia"/>
          <w:sz w:val="24"/>
          <w:szCs w:val="24"/>
        </w:rPr>
        <w:t xml:space="preserve">  </w:t>
      </w:r>
      <w:r w:rsidRPr="001127F2">
        <w:rPr>
          <w:rFonts w:hint="eastAsia"/>
          <w:sz w:val="24"/>
          <w:szCs w:val="24"/>
        </w:rPr>
        <w:t>基础闯关</w:t>
      </w:r>
      <w:r w:rsidRPr="001127F2">
        <w:rPr>
          <w:rFonts w:hint="eastAsia"/>
          <w:sz w:val="24"/>
          <w:szCs w:val="24"/>
        </w:rPr>
        <w:t xml:space="preserve">2                         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基础闯关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、如图，在△</w:t>
      </w:r>
      <w:r w:rsidRPr="001127F2">
        <w:rPr>
          <w:rFonts w:hint="eastAsia"/>
          <w:sz w:val="24"/>
          <w:szCs w:val="24"/>
        </w:rPr>
        <w:t>ABC</w:t>
      </w:r>
      <w:r w:rsidRPr="001127F2">
        <w:rPr>
          <w:rFonts w:hint="eastAsia"/>
          <w:sz w:val="24"/>
          <w:szCs w:val="24"/>
        </w:rPr>
        <w:t>中，</w:t>
      </w:r>
      <w:r w:rsidRPr="001127F2">
        <w:rPr>
          <w:rFonts w:hint="eastAsia"/>
          <w:sz w:val="24"/>
          <w:szCs w:val="24"/>
        </w:rPr>
        <w:t>DE</w:t>
      </w:r>
      <w:r w:rsidRPr="001127F2">
        <w:rPr>
          <w:rFonts w:hint="eastAsia"/>
          <w:sz w:val="24"/>
          <w:szCs w:val="24"/>
        </w:rPr>
        <w:t>是中位线</w:t>
      </w:r>
      <w:r w:rsidRPr="001127F2">
        <w:rPr>
          <w:rFonts w:hint="eastAsia"/>
          <w:sz w:val="24"/>
          <w:szCs w:val="24"/>
        </w:rPr>
        <w:t>,</w:t>
      </w:r>
      <w:r w:rsidRPr="001127F2">
        <w:rPr>
          <w:rFonts w:hint="eastAsia"/>
          <w:sz w:val="24"/>
          <w:szCs w:val="24"/>
        </w:rPr>
        <w:t>若∠</w:t>
      </w:r>
      <w:r w:rsidRPr="001127F2">
        <w:rPr>
          <w:rFonts w:hint="eastAsia"/>
          <w:sz w:val="24"/>
          <w:szCs w:val="24"/>
        </w:rPr>
        <w:t>A=45</w:t>
      </w:r>
      <w:r w:rsidRPr="001127F2">
        <w:rPr>
          <w:rFonts w:hint="eastAsia"/>
          <w:sz w:val="24"/>
          <w:szCs w:val="24"/>
        </w:rPr>
        <w:t>°，∠</w:t>
      </w:r>
      <w:r w:rsidRPr="001127F2">
        <w:rPr>
          <w:rFonts w:hint="eastAsia"/>
          <w:sz w:val="24"/>
          <w:szCs w:val="24"/>
        </w:rPr>
        <w:t>B=60</w:t>
      </w:r>
      <w:r w:rsidRPr="001127F2">
        <w:rPr>
          <w:rFonts w:hint="eastAsia"/>
          <w:sz w:val="24"/>
          <w:szCs w:val="24"/>
        </w:rPr>
        <w:t>°</w:t>
      </w:r>
      <w:r w:rsidRPr="001127F2">
        <w:rPr>
          <w:rFonts w:hint="eastAsia"/>
          <w:sz w:val="24"/>
          <w:szCs w:val="24"/>
        </w:rPr>
        <w:t>.</w:t>
      </w:r>
      <w:r w:rsidRPr="001127F2">
        <w:rPr>
          <w:rFonts w:hint="eastAsia"/>
          <w:sz w:val="24"/>
          <w:szCs w:val="24"/>
        </w:rPr>
        <w:t>则∠</w:t>
      </w:r>
      <w:r w:rsidRPr="001127F2">
        <w:rPr>
          <w:rFonts w:hint="eastAsia"/>
          <w:sz w:val="24"/>
          <w:szCs w:val="24"/>
        </w:rPr>
        <w:t>AED=____</w:t>
      </w:r>
      <w:r w:rsidRPr="001127F2">
        <w:rPr>
          <w:rFonts w:hint="eastAsia"/>
          <w:sz w:val="24"/>
          <w:szCs w:val="24"/>
        </w:rPr>
        <w:t>度</w:t>
      </w:r>
      <w:r w:rsidRPr="001127F2">
        <w:rPr>
          <w:rFonts w:hint="eastAsia"/>
          <w:sz w:val="24"/>
          <w:szCs w:val="24"/>
        </w:rPr>
        <w:t>.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能力提升</w:t>
      </w:r>
      <w:r w:rsidRPr="001127F2">
        <w:rPr>
          <w:rFonts w:hint="eastAsia"/>
          <w:sz w:val="24"/>
          <w:szCs w:val="24"/>
        </w:rPr>
        <w:t>3</w:t>
      </w:r>
      <w:r w:rsidRPr="001127F2">
        <w:rPr>
          <w:rFonts w:hint="eastAsia"/>
          <w:sz w:val="24"/>
          <w:szCs w:val="24"/>
        </w:rPr>
        <w:t>、如图，在△</w:t>
      </w:r>
      <w:r w:rsidRPr="001127F2">
        <w:rPr>
          <w:rFonts w:hint="eastAsia"/>
          <w:sz w:val="24"/>
          <w:szCs w:val="24"/>
        </w:rPr>
        <w:t>ABC</w:t>
      </w:r>
      <w:r w:rsidRPr="001127F2">
        <w:rPr>
          <w:rFonts w:hint="eastAsia"/>
          <w:sz w:val="24"/>
          <w:szCs w:val="24"/>
        </w:rPr>
        <w:t>中，中线</w:t>
      </w:r>
      <w:r w:rsidRPr="001127F2">
        <w:rPr>
          <w:rFonts w:hint="eastAsia"/>
          <w:sz w:val="24"/>
          <w:szCs w:val="24"/>
        </w:rPr>
        <w:t>CE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BF</w:t>
      </w:r>
      <w:r w:rsidRPr="001127F2">
        <w:rPr>
          <w:rFonts w:hint="eastAsia"/>
          <w:sz w:val="24"/>
          <w:szCs w:val="24"/>
        </w:rPr>
        <w:t>相交点</w:t>
      </w:r>
      <w:r w:rsidRPr="001127F2">
        <w:rPr>
          <w:rFonts w:hint="eastAsia"/>
          <w:sz w:val="24"/>
          <w:szCs w:val="24"/>
        </w:rPr>
        <w:t>O</w:t>
      </w:r>
      <w:r w:rsidRPr="001127F2">
        <w:rPr>
          <w:rFonts w:hint="eastAsia"/>
          <w:sz w:val="24"/>
          <w:szCs w:val="24"/>
        </w:rPr>
        <w:t>，</w:t>
      </w:r>
      <w:r w:rsidRPr="001127F2">
        <w:rPr>
          <w:rFonts w:hint="eastAsia"/>
          <w:sz w:val="24"/>
          <w:szCs w:val="24"/>
        </w:rPr>
        <w:t>M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N</w:t>
      </w:r>
      <w:r w:rsidRPr="001127F2">
        <w:rPr>
          <w:rFonts w:hint="eastAsia"/>
          <w:sz w:val="24"/>
          <w:szCs w:val="24"/>
        </w:rPr>
        <w:t>分别是</w:t>
      </w:r>
      <w:r w:rsidRPr="001127F2">
        <w:rPr>
          <w:rFonts w:hint="eastAsia"/>
          <w:sz w:val="24"/>
          <w:szCs w:val="24"/>
        </w:rPr>
        <w:t>OB</w:t>
      </w:r>
      <w:r w:rsidRPr="001127F2">
        <w:rPr>
          <w:rFonts w:hint="eastAsia"/>
          <w:sz w:val="24"/>
          <w:szCs w:val="24"/>
        </w:rPr>
        <w:t>、</w:t>
      </w:r>
      <w:r w:rsidRPr="001127F2">
        <w:rPr>
          <w:rFonts w:hint="eastAsia"/>
          <w:sz w:val="24"/>
          <w:szCs w:val="24"/>
        </w:rPr>
        <w:t>OC</w:t>
      </w:r>
      <w:r w:rsidRPr="001127F2">
        <w:rPr>
          <w:rFonts w:hint="eastAsia"/>
          <w:sz w:val="24"/>
          <w:szCs w:val="24"/>
        </w:rPr>
        <w:t>的中点，则</w:t>
      </w:r>
      <w:r w:rsidRPr="001127F2">
        <w:rPr>
          <w:rFonts w:hint="eastAsia"/>
          <w:sz w:val="24"/>
          <w:szCs w:val="24"/>
        </w:rPr>
        <w:t>EF</w:t>
      </w:r>
      <w:r w:rsidRPr="001127F2">
        <w:rPr>
          <w:rFonts w:hint="eastAsia"/>
          <w:sz w:val="24"/>
          <w:szCs w:val="24"/>
        </w:rPr>
        <w:t>和</w:t>
      </w:r>
      <w:r w:rsidRPr="001127F2">
        <w:rPr>
          <w:rFonts w:hint="eastAsia"/>
          <w:sz w:val="24"/>
          <w:szCs w:val="24"/>
        </w:rPr>
        <w:t>MN</w:t>
      </w:r>
      <w:r w:rsidRPr="001127F2">
        <w:rPr>
          <w:rFonts w:hint="eastAsia"/>
          <w:sz w:val="24"/>
          <w:szCs w:val="24"/>
        </w:rPr>
        <w:t>的关系是</w:t>
      </w:r>
      <w:r w:rsidRPr="001127F2">
        <w:rPr>
          <w:rFonts w:hint="eastAsia"/>
          <w:sz w:val="24"/>
          <w:szCs w:val="24"/>
        </w:rPr>
        <w:t xml:space="preserve">___________  </w:t>
      </w:r>
    </w:p>
    <w:p w:rsidR="008C0124" w:rsidRPr="001127F2" w:rsidRDefault="008C0124" w:rsidP="008C0124">
      <w:pPr>
        <w:rPr>
          <w:noProof/>
          <w:sz w:val="24"/>
          <w:szCs w:val="24"/>
        </w:rPr>
      </w:pPr>
      <w:r w:rsidRPr="001127F2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A687CA6" wp14:editId="4582D880">
            <wp:simplePos x="0" y="0"/>
            <wp:positionH relativeFrom="column">
              <wp:posOffset>292735</wp:posOffset>
            </wp:positionH>
            <wp:positionV relativeFrom="paragraph">
              <wp:posOffset>276860</wp:posOffset>
            </wp:positionV>
            <wp:extent cx="1391920" cy="1024890"/>
            <wp:effectExtent l="0" t="0" r="0" b="3810"/>
            <wp:wrapTight wrapText="bothSides">
              <wp:wrapPolygon edited="0">
                <wp:start x="0" y="0"/>
                <wp:lineTo x="0" y="21279"/>
                <wp:lineTo x="21285" y="21279"/>
                <wp:lineTo x="21285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7F2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7B88B6E" wp14:editId="0DC9C824">
            <wp:simplePos x="0" y="0"/>
            <wp:positionH relativeFrom="column">
              <wp:posOffset>3044190</wp:posOffset>
            </wp:positionH>
            <wp:positionV relativeFrom="paragraph">
              <wp:posOffset>135255</wp:posOffset>
            </wp:positionV>
            <wp:extent cx="1863090" cy="1163955"/>
            <wp:effectExtent l="0" t="0" r="3810" b="0"/>
            <wp:wrapTight wrapText="bothSides">
              <wp:wrapPolygon edited="0">
                <wp:start x="0" y="0"/>
                <wp:lineTo x="0" y="21211"/>
                <wp:lineTo x="21423" y="21211"/>
                <wp:lineTo x="2142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 xml:space="preserve">                      </w:t>
      </w:r>
    </w:p>
    <w:p w:rsidR="008C0124" w:rsidRPr="001127F2" w:rsidRDefault="008C0124" w:rsidP="008C0124">
      <w:pPr>
        <w:rPr>
          <w:bCs/>
          <w:sz w:val="24"/>
          <w:szCs w:val="24"/>
        </w:rPr>
      </w:pPr>
    </w:p>
    <w:p w:rsidR="008C0124" w:rsidRDefault="008C0124" w:rsidP="008C0124">
      <w:pPr>
        <w:rPr>
          <w:bCs/>
          <w:sz w:val="24"/>
          <w:szCs w:val="24"/>
        </w:rPr>
      </w:pPr>
    </w:p>
    <w:p w:rsidR="008C0124" w:rsidRDefault="008C0124" w:rsidP="008C0124">
      <w:pPr>
        <w:rPr>
          <w:bCs/>
          <w:sz w:val="24"/>
          <w:szCs w:val="24"/>
        </w:rPr>
      </w:pPr>
    </w:p>
    <w:p w:rsidR="008C0124" w:rsidRDefault="008C0124" w:rsidP="008C0124">
      <w:pPr>
        <w:rPr>
          <w:bCs/>
          <w:sz w:val="24"/>
          <w:szCs w:val="24"/>
        </w:rPr>
      </w:pPr>
    </w:p>
    <w:p w:rsidR="008C0124" w:rsidRPr="001127F2" w:rsidRDefault="008C0124" w:rsidP="008C0124">
      <w:pPr>
        <w:rPr>
          <w:bCs/>
          <w:sz w:val="24"/>
          <w:szCs w:val="24"/>
        </w:rPr>
      </w:pPr>
    </w:p>
    <w:p w:rsidR="008C0124" w:rsidRPr="001127F2" w:rsidRDefault="008C0124" w:rsidP="008C0124">
      <w:pPr>
        <w:rPr>
          <w:bCs/>
          <w:sz w:val="24"/>
          <w:szCs w:val="24"/>
        </w:rPr>
      </w:pPr>
      <w:r w:rsidRPr="001127F2">
        <w:rPr>
          <w:rFonts w:hint="eastAsia"/>
          <w:bCs/>
          <w:sz w:val="24"/>
          <w:szCs w:val="24"/>
        </w:rPr>
        <w:t xml:space="preserve">      </w:t>
      </w:r>
      <w:r w:rsidRPr="001127F2">
        <w:rPr>
          <w:rFonts w:hint="eastAsia"/>
          <w:bCs/>
          <w:sz w:val="24"/>
          <w:szCs w:val="24"/>
        </w:rPr>
        <w:t>能力提升</w:t>
      </w:r>
      <w:r w:rsidRPr="001127F2">
        <w:rPr>
          <w:rFonts w:hint="eastAsia"/>
          <w:bCs/>
          <w:sz w:val="24"/>
          <w:szCs w:val="24"/>
        </w:rPr>
        <w:t xml:space="preserve">3                        </w:t>
      </w:r>
      <w:r>
        <w:rPr>
          <w:rFonts w:hint="eastAsia"/>
          <w:bCs/>
          <w:sz w:val="24"/>
          <w:szCs w:val="24"/>
        </w:rPr>
        <w:t xml:space="preserve">  </w:t>
      </w:r>
      <w:r w:rsidRPr="001127F2">
        <w:rPr>
          <w:rFonts w:hint="eastAsia"/>
          <w:bCs/>
          <w:sz w:val="24"/>
          <w:szCs w:val="24"/>
        </w:rPr>
        <w:t xml:space="preserve">  </w:t>
      </w:r>
      <w:r w:rsidRPr="001127F2">
        <w:rPr>
          <w:rFonts w:hint="eastAsia"/>
          <w:bCs/>
          <w:sz w:val="24"/>
          <w:szCs w:val="24"/>
        </w:rPr>
        <w:t>能力提升</w:t>
      </w:r>
      <w:r w:rsidRPr="001127F2">
        <w:rPr>
          <w:rFonts w:hint="eastAsia"/>
          <w:bCs/>
          <w:sz w:val="24"/>
          <w:szCs w:val="24"/>
        </w:rPr>
        <w:t>4</w:t>
      </w:r>
    </w:p>
    <w:p w:rsidR="008C0124" w:rsidRPr="001127F2" w:rsidRDefault="008C0124" w:rsidP="008C0124">
      <w:pPr>
        <w:rPr>
          <w:bCs/>
          <w:sz w:val="24"/>
          <w:szCs w:val="24"/>
        </w:rPr>
      </w:pPr>
      <w:r w:rsidRPr="001127F2">
        <w:rPr>
          <w:rFonts w:hint="eastAsia"/>
          <w:bCs/>
          <w:sz w:val="24"/>
          <w:szCs w:val="24"/>
        </w:rPr>
        <w:t>能力提升</w:t>
      </w:r>
      <w:r w:rsidRPr="001127F2">
        <w:rPr>
          <w:rFonts w:hint="eastAsia"/>
          <w:bCs/>
          <w:sz w:val="24"/>
          <w:szCs w:val="24"/>
        </w:rPr>
        <w:t>4</w:t>
      </w:r>
      <w:r w:rsidRPr="001127F2">
        <w:rPr>
          <w:rFonts w:hint="eastAsia"/>
          <w:bCs/>
          <w:sz w:val="24"/>
          <w:szCs w:val="24"/>
        </w:rPr>
        <w:t>、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bCs/>
          <w:sz w:val="24"/>
          <w:szCs w:val="24"/>
        </w:rPr>
        <w:lastRenderedPageBreak/>
        <w:t>已知：在四边形</w:t>
      </w:r>
      <w:r w:rsidRPr="001127F2">
        <w:rPr>
          <w:bCs/>
          <w:sz w:val="24"/>
          <w:szCs w:val="24"/>
        </w:rPr>
        <w:t>ABCD</w:t>
      </w:r>
      <w:r w:rsidRPr="001127F2">
        <w:rPr>
          <w:rFonts w:hint="eastAsia"/>
          <w:bCs/>
          <w:sz w:val="24"/>
          <w:szCs w:val="24"/>
        </w:rPr>
        <w:t>中，</w:t>
      </w:r>
      <w:r w:rsidRPr="001127F2">
        <w:rPr>
          <w:bCs/>
          <w:sz w:val="24"/>
          <w:szCs w:val="24"/>
        </w:rPr>
        <w:t>E</w:t>
      </w:r>
      <w:r w:rsidRPr="001127F2">
        <w:rPr>
          <w:rFonts w:hint="eastAsia"/>
          <w:bCs/>
          <w:sz w:val="24"/>
          <w:szCs w:val="24"/>
        </w:rPr>
        <w:t>、</w:t>
      </w:r>
      <w:r w:rsidRPr="001127F2">
        <w:rPr>
          <w:bCs/>
          <w:sz w:val="24"/>
          <w:szCs w:val="24"/>
        </w:rPr>
        <w:t>F</w:t>
      </w:r>
      <w:r w:rsidRPr="001127F2">
        <w:rPr>
          <w:rFonts w:hint="eastAsia"/>
          <w:bCs/>
          <w:sz w:val="24"/>
          <w:szCs w:val="24"/>
        </w:rPr>
        <w:t>、</w:t>
      </w:r>
      <w:r w:rsidRPr="001127F2">
        <w:rPr>
          <w:bCs/>
          <w:sz w:val="24"/>
          <w:szCs w:val="24"/>
        </w:rPr>
        <w:t>G</w:t>
      </w:r>
      <w:r w:rsidRPr="001127F2">
        <w:rPr>
          <w:rFonts w:hint="eastAsia"/>
          <w:bCs/>
          <w:sz w:val="24"/>
          <w:szCs w:val="24"/>
        </w:rPr>
        <w:t>、</w:t>
      </w:r>
      <w:r w:rsidRPr="001127F2">
        <w:rPr>
          <w:bCs/>
          <w:sz w:val="24"/>
          <w:szCs w:val="24"/>
        </w:rPr>
        <w:t>H</w:t>
      </w:r>
      <w:r w:rsidRPr="001127F2">
        <w:rPr>
          <w:rFonts w:hint="eastAsia"/>
          <w:bCs/>
          <w:sz w:val="24"/>
          <w:szCs w:val="24"/>
        </w:rPr>
        <w:t>分别是</w:t>
      </w:r>
      <w:r w:rsidRPr="001127F2">
        <w:rPr>
          <w:bCs/>
          <w:sz w:val="24"/>
          <w:szCs w:val="24"/>
        </w:rPr>
        <w:t>AB</w:t>
      </w:r>
      <w:r w:rsidRPr="001127F2">
        <w:rPr>
          <w:rFonts w:hint="eastAsia"/>
          <w:bCs/>
          <w:sz w:val="24"/>
          <w:szCs w:val="24"/>
        </w:rPr>
        <w:t>、</w:t>
      </w:r>
      <w:r w:rsidRPr="001127F2">
        <w:rPr>
          <w:bCs/>
          <w:sz w:val="24"/>
          <w:szCs w:val="24"/>
        </w:rPr>
        <w:t>BC</w:t>
      </w:r>
      <w:r w:rsidRPr="001127F2">
        <w:rPr>
          <w:rFonts w:hint="eastAsia"/>
          <w:bCs/>
          <w:sz w:val="24"/>
          <w:szCs w:val="24"/>
        </w:rPr>
        <w:t>、</w:t>
      </w:r>
      <w:r w:rsidRPr="001127F2">
        <w:rPr>
          <w:bCs/>
          <w:sz w:val="24"/>
          <w:szCs w:val="24"/>
        </w:rPr>
        <w:t>CD</w:t>
      </w:r>
      <w:r w:rsidRPr="001127F2">
        <w:rPr>
          <w:rFonts w:hint="eastAsia"/>
          <w:bCs/>
          <w:sz w:val="24"/>
          <w:szCs w:val="24"/>
        </w:rPr>
        <w:t>、</w:t>
      </w:r>
      <w:r w:rsidRPr="001127F2">
        <w:rPr>
          <w:bCs/>
          <w:sz w:val="24"/>
          <w:szCs w:val="24"/>
        </w:rPr>
        <w:t>DA</w:t>
      </w:r>
      <w:r w:rsidRPr="001127F2">
        <w:rPr>
          <w:rFonts w:hint="eastAsia"/>
          <w:bCs/>
          <w:sz w:val="24"/>
          <w:szCs w:val="24"/>
        </w:rPr>
        <w:t>的中点</w:t>
      </w:r>
      <w:r w:rsidRPr="001127F2">
        <w:rPr>
          <w:bCs/>
          <w:sz w:val="24"/>
          <w:szCs w:val="24"/>
        </w:rPr>
        <w:t>.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bCs/>
          <w:sz w:val="24"/>
          <w:szCs w:val="24"/>
        </w:rPr>
        <w:t>求证：四边形</w:t>
      </w:r>
      <w:r w:rsidRPr="001127F2">
        <w:rPr>
          <w:bCs/>
          <w:sz w:val="24"/>
          <w:szCs w:val="24"/>
        </w:rPr>
        <w:t>EFGH</w:t>
      </w:r>
      <w:r w:rsidRPr="001127F2">
        <w:rPr>
          <w:rFonts w:hint="eastAsia"/>
          <w:bCs/>
          <w:sz w:val="24"/>
          <w:szCs w:val="24"/>
        </w:rPr>
        <w:t>是平行四边形</w:t>
      </w:r>
      <w:r w:rsidRPr="001127F2">
        <w:rPr>
          <w:bCs/>
          <w:sz w:val="24"/>
          <w:szCs w:val="24"/>
        </w:rPr>
        <w:t>.</w:t>
      </w:r>
    </w:p>
    <w:p w:rsidR="008C0124" w:rsidRPr="001127F2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分析：</w:t>
      </w:r>
      <w:r w:rsidRPr="001127F2">
        <w:rPr>
          <w:rFonts w:hint="eastAsia"/>
          <w:sz w:val="24"/>
          <w:szCs w:val="24"/>
        </w:rPr>
        <w:t>方案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的优点是：两个例题都刚好与前面学生自学完中位线定义之后，老师所提出的问题相呼应：三角形有几条中位线？三角形的中位线与中线有什么区别？同时，此方案以变化为主线，设计很精巧。从三角形的三条中位线变化为三角形的一条中位线与一条中线相交，再变化成两条中线相交，在变化中将中位线的相关性质都可以很好的利用，并能得到重心的性质。由于时间限制，只能安排例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（三条中位线）和例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（一条中位线和一条中线）。缺点是：没有学生练习时间，这样会让课堂无法落实，从而无法达成高效课堂。例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和例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发散点太多，运用到全等三角形、相似三角形、特殊的平行四边形等相关知识，从而冲淡了本节课的主题：三角形的中位线。</w:t>
      </w:r>
    </w:p>
    <w:p w:rsidR="008C0124" w:rsidRPr="001127F2" w:rsidRDefault="008C0124" w:rsidP="008C0124">
      <w:pPr>
        <w:rPr>
          <w:sz w:val="24"/>
          <w:szCs w:val="24"/>
        </w:rPr>
      </w:pPr>
      <w:r w:rsidRPr="001127F2">
        <w:rPr>
          <w:rFonts w:hint="eastAsia"/>
          <w:sz w:val="24"/>
          <w:szCs w:val="24"/>
        </w:rPr>
        <w:t>方案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虽没有方案</w:t>
      </w:r>
      <w:r w:rsidRPr="001127F2">
        <w:rPr>
          <w:rFonts w:hint="eastAsia"/>
          <w:sz w:val="24"/>
          <w:szCs w:val="24"/>
        </w:rPr>
        <w:t>1</w:t>
      </w:r>
      <w:r w:rsidRPr="001127F2">
        <w:rPr>
          <w:rFonts w:hint="eastAsia"/>
          <w:sz w:val="24"/>
          <w:szCs w:val="24"/>
        </w:rPr>
        <w:t>的精巧，显得朴实无华，但这是这样的朴实，让课堂真正可以落实。方案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有一个例题和四个练习，习题中涉及中位线的实际应用价值，让学生体会数学来源于生活，更应用于生活。同时习题中涉及了重要的方法引导：三角形中位线需要同时具备三角形和中位线，从而辅助线添加方法：</w:t>
      </w:r>
      <w:r w:rsidRPr="001127F2">
        <w:rPr>
          <w:rFonts w:ascii="Calibri" w:eastAsia="宋体" w:hAnsi="Calibri" w:cs="Times New Roman" w:hint="eastAsia"/>
          <w:sz w:val="24"/>
          <w:szCs w:val="24"/>
        </w:rPr>
        <w:t>①有三角形而无中位线，要连结两边中点得中位线；②有中点连线而无三角形，要构造三角形。</w:t>
      </w:r>
      <w:r w:rsidRPr="001127F2">
        <w:rPr>
          <w:rFonts w:hint="eastAsia"/>
          <w:sz w:val="24"/>
          <w:szCs w:val="24"/>
        </w:rPr>
        <w:t>通过这样的设计，可以让学生当堂训练、当堂过关。这样课堂不仅有热闹的讨论，也有静下心的思考，才尽可能的让课堂更高效。同时由于该班两级分化较明显，所以不同层次的习题设计对于该班很有必要，基础弱的学生可以只做基础闯关，基础较好地学生可以在基础闯关完成的基础上进一步能力提升。从而让不同的学生获得不同的发展。通过分析，决定采用方案</w:t>
      </w:r>
      <w:r w:rsidRPr="001127F2">
        <w:rPr>
          <w:rFonts w:hint="eastAsia"/>
          <w:sz w:val="24"/>
          <w:szCs w:val="24"/>
        </w:rPr>
        <w:t>2</w:t>
      </w:r>
      <w:r w:rsidRPr="001127F2">
        <w:rPr>
          <w:rFonts w:hint="eastAsia"/>
          <w:sz w:val="24"/>
          <w:szCs w:val="24"/>
        </w:rPr>
        <w:t>。</w:t>
      </w:r>
    </w:p>
    <w:p w:rsidR="008C0124" w:rsidRPr="00D41559" w:rsidRDefault="008C0124" w:rsidP="008C0124">
      <w:pPr>
        <w:rPr>
          <w:b/>
          <w:sz w:val="28"/>
          <w:szCs w:val="28"/>
        </w:rPr>
      </w:pPr>
      <w:r w:rsidRPr="00D41559">
        <w:rPr>
          <w:rFonts w:hint="eastAsia"/>
          <w:b/>
          <w:sz w:val="28"/>
          <w:szCs w:val="28"/>
        </w:rPr>
        <w:t>三、教学设计及意图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1</w:t>
      </w:r>
      <w:r w:rsidRPr="00D41559">
        <w:rPr>
          <w:rFonts w:hint="eastAsia"/>
          <w:b/>
          <w:sz w:val="24"/>
          <w:szCs w:val="24"/>
        </w:rPr>
        <w:t>、情境引入、激发兴趣环节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将一个非特殊三角形纸片（也就是不是直角三角形和等腰三角形），剪一刀，你可以将两部分拼成一个平行四边形吗？</w:t>
      </w:r>
    </w:p>
    <w:p w:rsidR="008C0124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设计意图：</w:t>
      </w:r>
      <w:proofErr w:type="gramStart"/>
      <w:r w:rsidRPr="00D41559">
        <w:rPr>
          <w:rFonts w:hint="eastAsia"/>
          <w:sz w:val="24"/>
          <w:szCs w:val="24"/>
        </w:rPr>
        <w:t>用由于</w:t>
      </w:r>
      <w:proofErr w:type="gramEnd"/>
      <w:r w:rsidRPr="00D41559">
        <w:rPr>
          <w:rFonts w:hint="eastAsia"/>
          <w:sz w:val="24"/>
          <w:szCs w:val="24"/>
        </w:rPr>
        <w:t>是借外校的班上课，课前需和学生彼此认识，并让学生增加学习热情，课前与学生表演了第一个魔术，此处承接课前我是“数学魔术师”的活动，展开第二个魔术。这个活动可以引起学生的兴趣，引出课题，同时为发现定理提供依据，为证明定理提供方向。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2</w:t>
      </w:r>
      <w:r w:rsidRPr="00D41559">
        <w:rPr>
          <w:rFonts w:hint="eastAsia"/>
          <w:b/>
          <w:sz w:val="24"/>
          <w:szCs w:val="24"/>
        </w:rPr>
        <w:t>、观看视频、自学定义环节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播放简短视频，让学生通过视频，自学三角形中位线。根据自学内容，回答</w:t>
      </w:r>
      <w:r w:rsidRPr="00D41559">
        <w:rPr>
          <w:rFonts w:hint="eastAsia"/>
          <w:sz w:val="24"/>
          <w:szCs w:val="24"/>
        </w:rPr>
        <w:t>3</w:t>
      </w:r>
      <w:r w:rsidRPr="00D41559">
        <w:rPr>
          <w:rFonts w:hint="eastAsia"/>
          <w:sz w:val="24"/>
          <w:szCs w:val="24"/>
        </w:rPr>
        <w:t>个问题：（</w:t>
      </w:r>
      <w:r w:rsidRPr="00D41559">
        <w:rPr>
          <w:rFonts w:hint="eastAsia"/>
          <w:sz w:val="24"/>
          <w:szCs w:val="24"/>
        </w:rPr>
        <w:t>1</w:t>
      </w:r>
      <w:r w:rsidRPr="00D41559">
        <w:rPr>
          <w:rFonts w:hint="eastAsia"/>
          <w:sz w:val="24"/>
          <w:szCs w:val="24"/>
        </w:rPr>
        <w:t>）三角形中位线的定义（</w:t>
      </w:r>
      <w:r w:rsidRPr="00D41559">
        <w:rPr>
          <w:rFonts w:hint="eastAsia"/>
          <w:sz w:val="24"/>
          <w:szCs w:val="24"/>
        </w:rPr>
        <w:t>2</w:t>
      </w:r>
      <w:r w:rsidRPr="00D41559">
        <w:rPr>
          <w:rFonts w:hint="eastAsia"/>
          <w:sz w:val="24"/>
          <w:szCs w:val="24"/>
        </w:rPr>
        <w:t>）三角形有几条中位线？（</w:t>
      </w:r>
      <w:r w:rsidRPr="00D41559">
        <w:rPr>
          <w:rFonts w:hint="eastAsia"/>
          <w:sz w:val="24"/>
          <w:szCs w:val="24"/>
        </w:rPr>
        <w:t>3</w:t>
      </w:r>
      <w:r w:rsidRPr="00D41559">
        <w:rPr>
          <w:rFonts w:hint="eastAsia"/>
          <w:sz w:val="24"/>
          <w:szCs w:val="24"/>
        </w:rPr>
        <w:t>）三角形的中位线和中线的区别？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设计意图：</w:t>
      </w:r>
      <w:r w:rsidRPr="00D41559">
        <w:rPr>
          <w:rFonts w:hint="eastAsia"/>
          <w:sz w:val="24"/>
          <w:szCs w:val="24"/>
        </w:rPr>
        <w:t>在教学过程中遵循：学生已经会的不讲，学生通过自学可以学会的不讲。由于三角形中位线的定义很简单，可以安排自学定义。但刚一上课就让学生自己看书，难免会有个别同学会分神，为了</w:t>
      </w:r>
      <w:proofErr w:type="gramStart"/>
      <w:r w:rsidRPr="00D41559">
        <w:rPr>
          <w:rFonts w:hint="eastAsia"/>
          <w:sz w:val="24"/>
          <w:szCs w:val="24"/>
        </w:rPr>
        <w:t>让吸引</w:t>
      </w:r>
      <w:proofErr w:type="gramEnd"/>
      <w:r w:rsidRPr="00D41559">
        <w:rPr>
          <w:rFonts w:hint="eastAsia"/>
          <w:sz w:val="24"/>
          <w:szCs w:val="24"/>
        </w:rPr>
        <w:t>学生的注意，同时为了保证自学的效果，所以用视频自学效果比较好。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3</w:t>
      </w:r>
      <w:r w:rsidRPr="00D41559">
        <w:rPr>
          <w:rFonts w:hint="eastAsia"/>
          <w:b/>
          <w:sz w:val="24"/>
          <w:szCs w:val="24"/>
        </w:rPr>
        <w:t>、大胆猜测、小心论证环节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（</w:t>
      </w:r>
      <w:r w:rsidRPr="00D41559">
        <w:rPr>
          <w:rFonts w:hint="eastAsia"/>
          <w:b/>
          <w:sz w:val="24"/>
          <w:szCs w:val="24"/>
        </w:rPr>
        <w:t>1</w:t>
      </w:r>
      <w:r w:rsidRPr="00D41559">
        <w:rPr>
          <w:rFonts w:hint="eastAsia"/>
          <w:b/>
          <w:sz w:val="24"/>
          <w:szCs w:val="24"/>
        </w:rPr>
        <w:t>）大胆猜想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观察剪拼活动，思考：中位线</w:t>
      </w:r>
      <w:r w:rsidRPr="00D41559">
        <w:rPr>
          <w:rFonts w:hint="eastAsia"/>
          <w:sz w:val="24"/>
          <w:szCs w:val="24"/>
        </w:rPr>
        <w:t>DE</w:t>
      </w:r>
      <w:r w:rsidRPr="00D41559">
        <w:rPr>
          <w:rFonts w:hint="eastAsia"/>
          <w:sz w:val="24"/>
          <w:szCs w:val="24"/>
        </w:rPr>
        <w:t>与第三边</w:t>
      </w:r>
      <w:r w:rsidRPr="00D41559">
        <w:rPr>
          <w:rFonts w:hint="eastAsia"/>
          <w:sz w:val="24"/>
          <w:szCs w:val="24"/>
        </w:rPr>
        <w:t>BC</w:t>
      </w:r>
      <w:r w:rsidRPr="00D41559">
        <w:rPr>
          <w:rFonts w:hint="eastAsia"/>
          <w:sz w:val="24"/>
          <w:szCs w:val="24"/>
        </w:rPr>
        <w:t>有什么关系？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设计意图：</w:t>
      </w:r>
      <w:r w:rsidRPr="00D41559">
        <w:rPr>
          <w:rFonts w:hint="eastAsia"/>
          <w:sz w:val="24"/>
          <w:szCs w:val="24"/>
        </w:rPr>
        <w:t>培养学生合情推理能力，能够大胆猜想。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（</w:t>
      </w:r>
      <w:r w:rsidRPr="00D41559">
        <w:rPr>
          <w:rFonts w:hint="eastAsia"/>
          <w:b/>
          <w:sz w:val="24"/>
          <w:szCs w:val="24"/>
        </w:rPr>
        <w:t>2</w:t>
      </w:r>
      <w:r w:rsidRPr="00D41559">
        <w:rPr>
          <w:rFonts w:hint="eastAsia"/>
          <w:b/>
          <w:sz w:val="24"/>
          <w:szCs w:val="24"/>
        </w:rPr>
        <w:t>）小心论证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根据图形写出已知求证，并请学生可以在组内讨论，尽量多想一些证明的方法。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lastRenderedPageBreak/>
        <w:t>设计意图：</w:t>
      </w:r>
      <w:r w:rsidRPr="00D41559">
        <w:rPr>
          <w:rFonts w:hint="eastAsia"/>
          <w:sz w:val="24"/>
          <w:szCs w:val="24"/>
        </w:rPr>
        <w:t>培养学生经历从合情推理到演绎推理的能力。利用三角形相似的方法论证三角形中位线定理非常清楚，易于被学生所接受，同时减少了新知给学生带来的陌生感。接下来启发学生：三角形中位线定理还有没有其他的证明方法呢？有些学生可能通过添加辅助线，转化成平行四边形，结合三角形的全等知识加以证明。让学生由感性认识上升到理性认识，对新知加强了认知，从而达到突破难点的目的。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（</w:t>
      </w:r>
      <w:r w:rsidRPr="00D41559">
        <w:rPr>
          <w:rFonts w:hint="eastAsia"/>
          <w:b/>
          <w:sz w:val="24"/>
          <w:szCs w:val="24"/>
        </w:rPr>
        <w:t>3</w:t>
      </w:r>
      <w:r w:rsidRPr="00D41559">
        <w:rPr>
          <w:rFonts w:hint="eastAsia"/>
          <w:b/>
          <w:sz w:val="24"/>
          <w:szCs w:val="24"/>
        </w:rPr>
        <w:t>）得出结论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让学生在导学案中写出得到的三角形中位线定理，并结合图形写出几何语言。再由老师点拨：三角形中位线定理为证明平行关系提供了一个新的途径，为证明线段的</w:t>
      </w:r>
      <w:proofErr w:type="gramStart"/>
      <w:r w:rsidRPr="00D41559">
        <w:rPr>
          <w:rFonts w:hint="eastAsia"/>
          <w:sz w:val="24"/>
          <w:szCs w:val="24"/>
        </w:rPr>
        <w:t>倍半关系</w:t>
      </w:r>
      <w:proofErr w:type="gramEnd"/>
      <w:r w:rsidRPr="00D41559">
        <w:rPr>
          <w:rFonts w:hint="eastAsia"/>
          <w:sz w:val="24"/>
          <w:szCs w:val="24"/>
        </w:rPr>
        <w:t>提供了一个新的方法。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设计意图：</w:t>
      </w:r>
      <w:r w:rsidRPr="00D41559">
        <w:rPr>
          <w:rFonts w:hint="eastAsia"/>
          <w:sz w:val="24"/>
          <w:szCs w:val="24"/>
        </w:rPr>
        <w:t>此处关注文字语言、图形语言和几何语言的结合，就是为了训练学生书写格式的规范。同时教师的点拨便是方法的提炼。</w:t>
      </w:r>
    </w:p>
    <w:p w:rsidR="008C0124" w:rsidRPr="00D41559" w:rsidRDefault="008C0124" w:rsidP="008C0124">
      <w:pPr>
        <w:rPr>
          <w:b/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4</w:t>
      </w:r>
      <w:r w:rsidRPr="00D41559">
        <w:rPr>
          <w:rFonts w:hint="eastAsia"/>
          <w:b/>
          <w:sz w:val="24"/>
          <w:szCs w:val="24"/>
        </w:rPr>
        <w:t>、学以致用、能力提升环节</w:t>
      </w:r>
      <w:r w:rsidRPr="00D41559">
        <w:rPr>
          <w:rFonts w:hint="eastAsia"/>
          <w:b/>
          <w:sz w:val="24"/>
          <w:szCs w:val="24"/>
        </w:rPr>
        <w:t xml:space="preserve">  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例题：</w:t>
      </w:r>
      <w:r w:rsidRPr="00D41559">
        <w:rPr>
          <w:rFonts w:ascii="宋体" w:hAnsi="宋体" w:hint="eastAsia"/>
          <w:sz w:val="24"/>
          <w:szCs w:val="24"/>
        </w:rPr>
        <w:t>求证三角形的一条中位线与第三边上的中线互相平分。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ascii="宋体" w:hAnsi="宋体" w:hint="eastAsia"/>
          <w:b/>
          <w:sz w:val="24"/>
          <w:szCs w:val="24"/>
        </w:rPr>
        <w:t>设计意图：</w:t>
      </w:r>
      <w:r w:rsidRPr="00D41559">
        <w:rPr>
          <w:rFonts w:hint="eastAsia"/>
          <w:sz w:val="24"/>
          <w:szCs w:val="24"/>
        </w:rPr>
        <w:t>这是一个文字命题，首先引导学生分清条件和结论，画出符合条件几何图形，并给合图形写出已知和求证。分析时可</w:t>
      </w:r>
      <w:proofErr w:type="gramStart"/>
      <w:r w:rsidRPr="00D41559">
        <w:rPr>
          <w:rFonts w:hint="eastAsia"/>
          <w:sz w:val="24"/>
          <w:szCs w:val="24"/>
        </w:rPr>
        <w:t>执果索因</w:t>
      </w:r>
      <w:proofErr w:type="gramEnd"/>
      <w:r w:rsidRPr="00D41559">
        <w:rPr>
          <w:rFonts w:hint="eastAsia"/>
          <w:sz w:val="24"/>
          <w:szCs w:val="24"/>
        </w:rPr>
        <w:t>，要证明互相平分，马上就会想要要找平行四边形，可是哪儿有平行四边形呢？此处有三角形三边的中点，那肯定需要连接中位线，很自然的连出了辅助线。最后教师请学生说过程，将整个过程板书在黑板上，作为示范，以此来加强对学生书写习惯的培养。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基础闯关</w:t>
      </w:r>
      <w:r w:rsidRPr="00D41559">
        <w:rPr>
          <w:rFonts w:hint="eastAsia"/>
          <w:sz w:val="24"/>
          <w:szCs w:val="24"/>
        </w:rPr>
        <w:t>1</w:t>
      </w:r>
      <w:r w:rsidRPr="00D41559">
        <w:rPr>
          <w:rFonts w:hint="eastAsia"/>
          <w:sz w:val="24"/>
          <w:szCs w:val="24"/>
        </w:rPr>
        <w:t>、如图，现想测量</w:t>
      </w:r>
      <w:r w:rsidRPr="00D41559">
        <w:rPr>
          <w:rFonts w:hint="eastAsia"/>
          <w:sz w:val="24"/>
          <w:szCs w:val="24"/>
        </w:rPr>
        <w:t>A</w:t>
      </w:r>
      <w:r w:rsidRPr="00D41559">
        <w:rPr>
          <w:rFonts w:hint="eastAsia"/>
          <w:sz w:val="24"/>
          <w:szCs w:val="24"/>
        </w:rPr>
        <w:t>、</w:t>
      </w:r>
      <w:r w:rsidRPr="00D41559">
        <w:rPr>
          <w:rFonts w:hint="eastAsia"/>
          <w:sz w:val="24"/>
          <w:szCs w:val="24"/>
        </w:rPr>
        <w:t>B</w:t>
      </w:r>
      <w:r w:rsidRPr="00D41559">
        <w:rPr>
          <w:rFonts w:hint="eastAsia"/>
          <w:sz w:val="24"/>
          <w:szCs w:val="24"/>
        </w:rPr>
        <w:t>两地之间的距离，但由于有山阻隔，便在</w:t>
      </w:r>
      <w:r w:rsidRPr="00D41559">
        <w:rPr>
          <w:rFonts w:hint="eastAsia"/>
          <w:sz w:val="24"/>
          <w:szCs w:val="24"/>
        </w:rPr>
        <w:t>AB</w:t>
      </w:r>
      <w:r w:rsidRPr="00D41559">
        <w:rPr>
          <w:rFonts w:hint="eastAsia"/>
          <w:sz w:val="24"/>
          <w:szCs w:val="24"/>
        </w:rPr>
        <w:t>外选一点</w:t>
      </w:r>
      <w:r w:rsidRPr="00D41559">
        <w:rPr>
          <w:rFonts w:hint="eastAsia"/>
          <w:sz w:val="24"/>
          <w:szCs w:val="24"/>
        </w:rPr>
        <w:t>C</w:t>
      </w:r>
      <w:r w:rsidRPr="00D41559">
        <w:rPr>
          <w:rFonts w:hint="eastAsia"/>
          <w:sz w:val="24"/>
          <w:szCs w:val="24"/>
        </w:rPr>
        <w:t>，使</w:t>
      </w:r>
      <w:r w:rsidRPr="00D41559">
        <w:rPr>
          <w:rFonts w:hint="eastAsia"/>
          <w:sz w:val="24"/>
          <w:szCs w:val="24"/>
        </w:rPr>
        <w:t>C</w:t>
      </w:r>
      <w:r w:rsidRPr="00D41559">
        <w:rPr>
          <w:rFonts w:hint="eastAsia"/>
          <w:sz w:val="24"/>
          <w:szCs w:val="24"/>
        </w:rPr>
        <w:t>能直接到达</w:t>
      </w:r>
      <w:r w:rsidRPr="00D41559">
        <w:rPr>
          <w:rFonts w:hint="eastAsia"/>
          <w:sz w:val="24"/>
          <w:szCs w:val="24"/>
        </w:rPr>
        <w:t>A</w:t>
      </w:r>
      <w:r w:rsidRPr="00D41559">
        <w:rPr>
          <w:rFonts w:hint="eastAsia"/>
          <w:sz w:val="24"/>
          <w:szCs w:val="24"/>
        </w:rPr>
        <w:t>和</w:t>
      </w:r>
      <w:r w:rsidRPr="00D41559">
        <w:rPr>
          <w:rFonts w:hint="eastAsia"/>
          <w:sz w:val="24"/>
          <w:szCs w:val="24"/>
        </w:rPr>
        <w:t>B</w:t>
      </w:r>
      <w:r w:rsidRPr="00D41559">
        <w:rPr>
          <w:rFonts w:hint="eastAsia"/>
          <w:sz w:val="24"/>
          <w:szCs w:val="24"/>
        </w:rPr>
        <w:t>，连结</w:t>
      </w:r>
      <w:r w:rsidRPr="00D41559">
        <w:rPr>
          <w:rFonts w:hint="eastAsia"/>
          <w:sz w:val="24"/>
          <w:szCs w:val="24"/>
        </w:rPr>
        <w:t>AC</w:t>
      </w:r>
      <w:r w:rsidRPr="00D41559">
        <w:rPr>
          <w:rFonts w:hint="eastAsia"/>
          <w:sz w:val="24"/>
          <w:szCs w:val="24"/>
        </w:rPr>
        <w:t>和</w:t>
      </w:r>
      <w:r w:rsidRPr="00D41559">
        <w:rPr>
          <w:rFonts w:hint="eastAsia"/>
          <w:sz w:val="24"/>
          <w:szCs w:val="24"/>
        </w:rPr>
        <w:t>BC</w:t>
      </w:r>
      <w:r w:rsidRPr="00D41559">
        <w:rPr>
          <w:rFonts w:hint="eastAsia"/>
          <w:sz w:val="24"/>
          <w:szCs w:val="24"/>
        </w:rPr>
        <w:t>，并分别找出</w:t>
      </w:r>
      <w:r w:rsidRPr="00D41559">
        <w:rPr>
          <w:rFonts w:hint="eastAsia"/>
          <w:sz w:val="24"/>
          <w:szCs w:val="24"/>
        </w:rPr>
        <w:t>AC</w:t>
      </w:r>
      <w:r w:rsidRPr="00D41559">
        <w:rPr>
          <w:rFonts w:hint="eastAsia"/>
          <w:sz w:val="24"/>
          <w:szCs w:val="24"/>
        </w:rPr>
        <w:t>和</w:t>
      </w:r>
      <w:r w:rsidRPr="00D41559">
        <w:rPr>
          <w:rFonts w:hint="eastAsia"/>
          <w:sz w:val="24"/>
          <w:szCs w:val="24"/>
        </w:rPr>
        <w:t>BC</w:t>
      </w:r>
      <w:r w:rsidRPr="00D41559">
        <w:rPr>
          <w:rFonts w:hint="eastAsia"/>
          <w:sz w:val="24"/>
          <w:szCs w:val="24"/>
        </w:rPr>
        <w:t>的中点</w:t>
      </w:r>
      <w:r w:rsidRPr="00D41559">
        <w:rPr>
          <w:rFonts w:hint="eastAsia"/>
          <w:sz w:val="24"/>
          <w:szCs w:val="24"/>
        </w:rPr>
        <w:t>M</w:t>
      </w:r>
      <w:r w:rsidRPr="00D41559">
        <w:rPr>
          <w:rFonts w:hint="eastAsia"/>
          <w:sz w:val="24"/>
          <w:szCs w:val="24"/>
        </w:rPr>
        <w:t>、</w:t>
      </w:r>
      <w:r w:rsidRPr="00D41559">
        <w:rPr>
          <w:rFonts w:hint="eastAsia"/>
          <w:sz w:val="24"/>
          <w:szCs w:val="24"/>
        </w:rPr>
        <w:t>N.</w:t>
      </w:r>
      <w:r w:rsidRPr="00D41559">
        <w:rPr>
          <w:rFonts w:hint="eastAsia"/>
          <w:sz w:val="24"/>
          <w:szCs w:val="24"/>
        </w:rPr>
        <w:t>测出</w:t>
      </w:r>
      <w:r w:rsidRPr="00D41559">
        <w:rPr>
          <w:rFonts w:hint="eastAsia"/>
          <w:sz w:val="24"/>
          <w:szCs w:val="24"/>
        </w:rPr>
        <w:t>MN=35m</w:t>
      </w:r>
      <w:r w:rsidRPr="00D41559">
        <w:rPr>
          <w:rFonts w:hint="eastAsia"/>
          <w:sz w:val="24"/>
          <w:szCs w:val="24"/>
        </w:rPr>
        <w:t>，就可知</w:t>
      </w:r>
      <w:r w:rsidRPr="00D41559">
        <w:rPr>
          <w:rFonts w:hint="eastAsia"/>
          <w:sz w:val="24"/>
          <w:szCs w:val="24"/>
        </w:rPr>
        <w:t>AB=_____m</w:t>
      </w:r>
    </w:p>
    <w:p w:rsidR="008C0124" w:rsidRPr="00D41559" w:rsidRDefault="008C0124" w:rsidP="008C0124">
      <w:pPr>
        <w:rPr>
          <w:sz w:val="24"/>
          <w:szCs w:val="24"/>
        </w:rPr>
      </w:pP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9598A95" wp14:editId="5B2653B7">
            <wp:simplePos x="0" y="0"/>
            <wp:positionH relativeFrom="column">
              <wp:posOffset>3020060</wp:posOffset>
            </wp:positionH>
            <wp:positionV relativeFrom="paragraph">
              <wp:posOffset>26670</wp:posOffset>
            </wp:positionV>
            <wp:extent cx="1181735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559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866684C" wp14:editId="3BBC1D20">
            <wp:simplePos x="0" y="0"/>
            <wp:positionH relativeFrom="column">
              <wp:posOffset>128905</wp:posOffset>
            </wp:positionH>
            <wp:positionV relativeFrom="paragraph">
              <wp:posOffset>31115</wp:posOffset>
            </wp:positionV>
            <wp:extent cx="145605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195" y="21266"/>
                <wp:lineTo x="2119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559">
        <w:rPr>
          <w:rFonts w:hint="eastAsia"/>
          <w:sz w:val="24"/>
          <w:szCs w:val="24"/>
        </w:rPr>
        <w:t xml:space="preserve">     </w:t>
      </w: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 xml:space="preserve"> </w:t>
      </w: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</w:p>
    <w:p w:rsidR="008C0124" w:rsidRPr="00D41559" w:rsidRDefault="008C0124" w:rsidP="008C0124">
      <w:pPr>
        <w:ind w:firstLineChars="300" w:firstLine="720"/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 xml:space="preserve"> </w:t>
      </w:r>
      <w:r w:rsidRPr="00D41559">
        <w:rPr>
          <w:rFonts w:hint="eastAsia"/>
          <w:sz w:val="24"/>
          <w:szCs w:val="24"/>
        </w:rPr>
        <w:t>基础闯关</w:t>
      </w:r>
      <w:r w:rsidRPr="00D41559">
        <w:rPr>
          <w:rFonts w:hint="eastAsia"/>
          <w:sz w:val="24"/>
          <w:szCs w:val="24"/>
        </w:rPr>
        <w:t xml:space="preserve">1                          </w:t>
      </w:r>
      <w:r w:rsidRPr="00D41559">
        <w:rPr>
          <w:rFonts w:hint="eastAsia"/>
          <w:sz w:val="24"/>
          <w:szCs w:val="24"/>
        </w:rPr>
        <w:t>基础闯关</w:t>
      </w:r>
      <w:r w:rsidRPr="00D41559">
        <w:rPr>
          <w:rFonts w:hint="eastAsia"/>
          <w:sz w:val="24"/>
          <w:szCs w:val="24"/>
        </w:rPr>
        <w:t xml:space="preserve">2                         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>基础闯关</w:t>
      </w:r>
      <w:r w:rsidRPr="00D41559">
        <w:rPr>
          <w:rFonts w:hint="eastAsia"/>
          <w:sz w:val="24"/>
          <w:szCs w:val="24"/>
        </w:rPr>
        <w:t>2</w:t>
      </w:r>
      <w:r w:rsidRPr="00D41559">
        <w:rPr>
          <w:rFonts w:hint="eastAsia"/>
          <w:sz w:val="24"/>
          <w:szCs w:val="24"/>
        </w:rPr>
        <w:t>、如图，在△</w:t>
      </w:r>
      <w:r w:rsidRPr="00D41559">
        <w:rPr>
          <w:rFonts w:hint="eastAsia"/>
          <w:sz w:val="24"/>
          <w:szCs w:val="24"/>
        </w:rPr>
        <w:t>ABC</w:t>
      </w:r>
      <w:r w:rsidRPr="00D41559">
        <w:rPr>
          <w:rFonts w:hint="eastAsia"/>
          <w:sz w:val="24"/>
          <w:szCs w:val="24"/>
        </w:rPr>
        <w:t>中，</w:t>
      </w:r>
      <w:r w:rsidRPr="00D41559">
        <w:rPr>
          <w:rFonts w:hint="eastAsia"/>
          <w:sz w:val="24"/>
          <w:szCs w:val="24"/>
        </w:rPr>
        <w:t>DE</w:t>
      </w:r>
      <w:r w:rsidRPr="00D41559">
        <w:rPr>
          <w:rFonts w:hint="eastAsia"/>
          <w:sz w:val="24"/>
          <w:szCs w:val="24"/>
        </w:rPr>
        <w:t>是中位线</w:t>
      </w:r>
      <w:r w:rsidRPr="00D41559">
        <w:rPr>
          <w:rFonts w:hint="eastAsia"/>
          <w:sz w:val="24"/>
          <w:szCs w:val="24"/>
        </w:rPr>
        <w:t>,</w:t>
      </w:r>
      <w:r w:rsidRPr="00D41559">
        <w:rPr>
          <w:rFonts w:hint="eastAsia"/>
          <w:sz w:val="24"/>
          <w:szCs w:val="24"/>
        </w:rPr>
        <w:t>若∠</w:t>
      </w:r>
      <w:r w:rsidRPr="00D41559">
        <w:rPr>
          <w:rFonts w:hint="eastAsia"/>
          <w:sz w:val="24"/>
          <w:szCs w:val="24"/>
        </w:rPr>
        <w:t>A=45</w:t>
      </w:r>
      <w:r w:rsidRPr="00D41559">
        <w:rPr>
          <w:rFonts w:hint="eastAsia"/>
          <w:sz w:val="24"/>
          <w:szCs w:val="24"/>
        </w:rPr>
        <w:t>°，∠</w:t>
      </w:r>
      <w:r w:rsidRPr="00D41559">
        <w:rPr>
          <w:rFonts w:hint="eastAsia"/>
          <w:sz w:val="24"/>
          <w:szCs w:val="24"/>
        </w:rPr>
        <w:t>B=60</w:t>
      </w:r>
      <w:r w:rsidRPr="00D41559">
        <w:rPr>
          <w:rFonts w:hint="eastAsia"/>
          <w:sz w:val="24"/>
          <w:szCs w:val="24"/>
        </w:rPr>
        <w:t>°</w:t>
      </w:r>
      <w:r w:rsidRPr="00D41559">
        <w:rPr>
          <w:rFonts w:hint="eastAsia"/>
          <w:sz w:val="24"/>
          <w:szCs w:val="24"/>
        </w:rPr>
        <w:t>.</w:t>
      </w:r>
      <w:r w:rsidRPr="00D41559">
        <w:rPr>
          <w:rFonts w:hint="eastAsia"/>
          <w:sz w:val="24"/>
          <w:szCs w:val="24"/>
        </w:rPr>
        <w:t>则∠</w:t>
      </w:r>
      <w:r w:rsidRPr="00D41559">
        <w:rPr>
          <w:rFonts w:hint="eastAsia"/>
          <w:sz w:val="24"/>
          <w:szCs w:val="24"/>
        </w:rPr>
        <w:t>AED=____</w:t>
      </w:r>
      <w:r w:rsidRPr="00D41559">
        <w:rPr>
          <w:rFonts w:hint="eastAsia"/>
          <w:sz w:val="24"/>
          <w:szCs w:val="24"/>
        </w:rPr>
        <w:t>度</w:t>
      </w:r>
      <w:r w:rsidRPr="00D41559">
        <w:rPr>
          <w:rFonts w:hint="eastAsia"/>
          <w:sz w:val="24"/>
          <w:szCs w:val="24"/>
        </w:rPr>
        <w:t>.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A978DF2" wp14:editId="132D563B">
            <wp:simplePos x="0" y="0"/>
            <wp:positionH relativeFrom="column">
              <wp:posOffset>2815590</wp:posOffset>
            </wp:positionH>
            <wp:positionV relativeFrom="paragraph">
              <wp:posOffset>403860</wp:posOffset>
            </wp:positionV>
            <wp:extent cx="1863090" cy="1163955"/>
            <wp:effectExtent l="0" t="0" r="3810" b="0"/>
            <wp:wrapTight wrapText="bothSides">
              <wp:wrapPolygon edited="0">
                <wp:start x="0" y="0"/>
                <wp:lineTo x="0" y="21211"/>
                <wp:lineTo x="21423" y="21211"/>
                <wp:lineTo x="2142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559">
        <w:rPr>
          <w:rFonts w:hint="eastAsia"/>
          <w:sz w:val="24"/>
          <w:szCs w:val="24"/>
        </w:rPr>
        <w:t>能力提升</w:t>
      </w:r>
      <w:r w:rsidRPr="00D41559">
        <w:rPr>
          <w:rFonts w:hint="eastAsia"/>
          <w:sz w:val="24"/>
          <w:szCs w:val="24"/>
        </w:rPr>
        <w:t>3</w:t>
      </w:r>
      <w:r w:rsidRPr="00D41559">
        <w:rPr>
          <w:rFonts w:hint="eastAsia"/>
          <w:sz w:val="24"/>
          <w:szCs w:val="24"/>
        </w:rPr>
        <w:t>、如图，在△</w:t>
      </w:r>
      <w:r w:rsidRPr="00D41559">
        <w:rPr>
          <w:rFonts w:hint="eastAsia"/>
          <w:sz w:val="24"/>
          <w:szCs w:val="24"/>
        </w:rPr>
        <w:t>ABC</w:t>
      </w:r>
      <w:r w:rsidRPr="00D41559">
        <w:rPr>
          <w:rFonts w:hint="eastAsia"/>
          <w:sz w:val="24"/>
          <w:szCs w:val="24"/>
        </w:rPr>
        <w:t>中，中线</w:t>
      </w:r>
      <w:r w:rsidRPr="00D41559">
        <w:rPr>
          <w:rFonts w:hint="eastAsia"/>
          <w:sz w:val="24"/>
          <w:szCs w:val="24"/>
        </w:rPr>
        <w:t>CE</w:t>
      </w:r>
      <w:r w:rsidRPr="00D41559">
        <w:rPr>
          <w:rFonts w:hint="eastAsia"/>
          <w:sz w:val="24"/>
          <w:szCs w:val="24"/>
        </w:rPr>
        <w:t>、</w:t>
      </w:r>
      <w:r w:rsidRPr="00D41559">
        <w:rPr>
          <w:rFonts w:hint="eastAsia"/>
          <w:sz w:val="24"/>
          <w:szCs w:val="24"/>
        </w:rPr>
        <w:t>BF</w:t>
      </w:r>
      <w:r w:rsidRPr="00D41559">
        <w:rPr>
          <w:rFonts w:hint="eastAsia"/>
          <w:sz w:val="24"/>
          <w:szCs w:val="24"/>
        </w:rPr>
        <w:t>相交点</w:t>
      </w:r>
      <w:r w:rsidRPr="00D41559">
        <w:rPr>
          <w:rFonts w:hint="eastAsia"/>
          <w:sz w:val="24"/>
          <w:szCs w:val="24"/>
        </w:rPr>
        <w:t>O</w:t>
      </w:r>
      <w:r w:rsidRPr="00D41559">
        <w:rPr>
          <w:rFonts w:hint="eastAsia"/>
          <w:sz w:val="24"/>
          <w:szCs w:val="24"/>
        </w:rPr>
        <w:t>，</w:t>
      </w:r>
      <w:r w:rsidRPr="00D41559">
        <w:rPr>
          <w:rFonts w:hint="eastAsia"/>
          <w:sz w:val="24"/>
          <w:szCs w:val="24"/>
        </w:rPr>
        <w:t>M</w:t>
      </w:r>
      <w:r w:rsidRPr="00D41559">
        <w:rPr>
          <w:rFonts w:hint="eastAsia"/>
          <w:sz w:val="24"/>
          <w:szCs w:val="24"/>
        </w:rPr>
        <w:t>、</w:t>
      </w:r>
      <w:r w:rsidRPr="00D41559">
        <w:rPr>
          <w:rFonts w:hint="eastAsia"/>
          <w:sz w:val="24"/>
          <w:szCs w:val="24"/>
        </w:rPr>
        <w:t>N</w:t>
      </w:r>
      <w:r w:rsidRPr="00D41559">
        <w:rPr>
          <w:rFonts w:hint="eastAsia"/>
          <w:sz w:val="24"/>
          <w:szCs w:val="24"/>
        </w:rPr>
        <w:t>分别是</w:t>
      </w:r>
      <w:r w:rsidRPr="00D41559">
        <w:rPr>
          <w:rFonts w:hint="eastAsia"/>
          <w:sz w:val="24"/>
          <w:szCs w:val="24"/>
        </w:rPr>
        <w:t>OB</w:t>
      </w:r>
      <w:r w:rsidRPr="00D41559">
        <w:rPr>
          <w:rFonts w:hint="eastAsia"/>
          <w:sz w:val="24"/>
          <w:szCs w:val="24"/>
        </w:rPr>
        <w:t>、</w:t>
      </w:r>
      <w:r w:rsidRPr="00D41559">
        <w:rPr>
          <w:rFonts w:hint="eastAsia"/>
          <w:sz w:val="24"/>
          <w:szCs w:val="24"/>
        </w:rPr>
        <w:t>OC</w:t>
      </w:r>
      <w:r w:rsidRPr="00D41559">
        <w:rPr>
          <w:rFonts w:hint="eastAsia"/>
          <w:sz w:val="24"/>
          <w:szCs w:val="24"/>
        </w:rPr>
        <w:t>的中点，则</w:t>
      </w:r>
      <w:r w:rsidRPr="00D41559">
        <w:rPr>
          <w:rFonts w:hint="eastAsia"/>
          <w:sz w:val="24"/>
          <w:szCs w:val="24"/>
        </w:rPr>
        <w:t>EF</w:t>
      </w:r>
      <w:r w:rsidRPr="00D41559">
        <w:rPr>
          <w:rFonts w:hint="eastAsia"/>
          <w:sz w:val="24"/>
          <w:szCs w:val="24"/>
        </w:rPr>
        <w:t>和</w:t>
      </w:r>
      <w:r w:rsidRPr="00D41559">
        <w:rPr>
          <w:rFonts w:hint="eastAsia"/>
          <w:sz w:val="24"/>
          <w:szCs w:val="24"/>
        </w:rPr>
        <w:t>MN</w:t>
      </w:r>
      <w:r w:rsidRPr="00D41559">
        <w:rPr>
          <w:rFonts w:hint="eastAsia"/>
          <w:sz w:val="24"/>
          <w:szCs w:val="24"/>
        </w:rPr>
        <w:t>的关系是</w:t>
      </w:r>
      <w:r w:rsidRPr="00D41559">
        <w:rPr>
          <w:rFonts w:hint="eastAsia"/>
          <w:sz w:val="24"/>
          <w:szCs w:val="24"/>
        </w:rPr>
        <w:t xml:space="preserve">___________  </w:t>
      </w:r>
    </w:p>
    <w:p w:rsidR="008C0124" w:rsidRPr="00D41559" w:rsidRDefault="008C0124" w:rsidP="008C0124">
      <w:pPr>
        <w:rPr>
          <w:noProof/>
          <w:sz w:val="24"/>
          <w:szCs w:val="24"/>
        </w:rPr>
      </w:pPr>
      <w:r w:rsidRPr="00D41559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88C422C" wp14:editId="17D383F4">
            <wp:simplePos x="0" y="0"/>
            <wp:positionH relativeFrom="column">
              <wp:posOffset>292735</wp:posOffset>
            </wp:positionH>
            <wp:positionV relativeFrom="paragraph">
              <wp:posOffset>34290</wp:posOffset>
            </wp:positionV>
            <wp:extent cx="1391920" cy="1024890"/>
            <wp:effectExtent l="0" t="0" r="0" b="3810"/>
            <wp:wrapTight wrapText="bothSides">
              <wp:wrapPolygon edited="0">
                <wp:start x="0" y="0"/>
                <wp:lineTo x="0" y="21279"/>
                <wp:lineTo x="21285" y="21279"/>
                <wp:lineTo x="21285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sz w:val="24"/>
          <w:szCs w:val="24"/>
        </w:rPr>
        <w:t xml:space="preserve">                      </w:t>
      </w:r>
    </w:p>
    <w:p w:rsidR="008C0124" w:rsidRPr="00D41559" w:rsidRDefault="008C0124" w:rsidP="008C0124">
      <w:pPr>
        <w:rPr>
          <w:bCs/>
          <w:sz w:val="24"/>
          <w:szCs w:val="24"/>
        </w:rPr>
      </w:pPr>
    </w:p>
    <w:p w:rsidR="008C0124" w:rsidRPr="00D41559" w:rsidRDefault="008C0124" w:rsidP="008C0124">
      <w:pPr>
        <w:rPr>
          <w:bCs/>
          <w:sz w:val="24"/>
          <w:szCs w:val="24"/>
        </w:rPr>
      </w:pPr>
    </w:p>
    <w:p w:rsidR="008C0124" w:rsidRPr="00D41559" w:rsidRDefault="008C0124" w:rsidP="008C0124">
      <w:pPr>
        <w:rPr>
          <w:bCs/>
          <w:sz w:val="24"/>
          <w:szCs w:val="24"/>
        </w:rPr>
      </w:pPr>
    </w:p>
    <w:p w:rsidR="008C0124" w:rsidRPr="00D41559" w:rsidRDefault="008C0124" w:rsidP="008C0124">
      <w:pPr>
        <w:rPr>
          <w:bCs/>
          <w:sz w:val="24"/>
          <w:szCs w:val="24"/>
        </w:rPr>
      </w:pPr>
    </w:p>
    <w:p w:rsidR="008C0124" w:rsidRPr="00D41559" w:rsidRDefault="008C0124" w:rsidP="008C0124">
      <w:pPr>
        <w:rPr>
          <w:bCs/>
          <w:sz w:val="24"/>
          <w:szCs w:val="24"/>
        </w:rPr>
      </w:pPr>
      <w:r w:rsidRPr="00D41559">
        <w:rPr>
          <w:rFonts w:hint="eastAsia"/>
          <w:bCs/>
          <w:sz w:val="24"/>
          <w:szCs w:val="24"/>
        </w:rPr>
        <w:t xml:space="preserve">          </w:t>
      </w:r>
      <w:r w:rsidRPr="00D41559">
        <w:rPr>
          <w:rFonts w:hint="eastAsia"/>
          <w:bCs/>
          <w:sz w:val="24"/>
          <w:szCs w:val="24"/>
        </w:rPr>
        <w:t>能力提升</w:t>
      </w:r>
      <w:r w:rsidRPr="00D41559">
        <w:rPr>
          <w:rFonts w:hint="eastAsia"/>
          <w:bCs/>
          <w:sz w:val="24"/>
          <w:szCs w:val="24"/>
        </w:rPr>
        <w:t xml:space="preserve">3                          </w:t>
      </w:r>
      <w:r w:rsidRPr="00D41559">
        <w:rPr>
          <w:rFonts w:hint="eastAsia"/>
          <w:bCs/>
          <w:sz w:val="24"/>
          <w:szCs w:val="24"/>
        </w:rPr>
        <w:t>能力提升</w:t>
      </w:r>
      <w:r w:rsidRPr="00D41559">
        <w:rPr>
          <w:rFonts w:hint="eastAsia"/>
          <w:bCs/>
          <w:sz w:val="24"/>
          <w:szCs w:val="24"/>
        </w:rPr>
        <w:t>4</w:t>
      </w:r>
    </w:p>
    <w:p w:rsidR="008C0124" w:rsidRPr="00D41559" w:rsidRDefault="008C0124" w:rsidP="008C0124">
      <w:pPr>
        <w:rPr>
          <w:bCs/>
          <w:sz w:val="24"/>
          <w:szCs w:val="24"/>
        </w:rPr>
      </w:pPr>
      <w:r w:rsidRPr="00D41559">
        <w:rPr>
          <w:rFonts w:hint="eastAsia"/>
          <w:bCs/>
          <w:sz w:val="24"/>
          <w:szCs w:val="24"/>
        </w:rPr>
        <w:t>能力提升</w:t>
      </w:r>
      <w:r w:rsidRPr="00D41559">
        <w:rPr>
          <w:rFonts w:hint="eastAsia"/>
          <w:bCs/>
          <w:sz w:val="24"/>
          <w:szCs w:val="24"/>
        </w:rPr>
        <w:t>4</w:t>
      </w:r>
      <w:r w:rsidRPr="00D41559">
        <w:rPr>
          <w:rFonts w:hint="eastAsia"/>
          <w:bCs/>
          <w:sz w:val="24"/>
          <w:szCs w:val="24"/>
        </w:rPr>
        <w:t>、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bCs/>
          <w:sz w:val="24"/>
          <w:szCs w:val="24"/>
        </w:rPr>
        <w:t>已知：在四边形</w:t>
      </w:r>
      <w:r w:rsidRPr="00D41559">
        <w:rPr>
          <w:bCs/>
          <w:sz w:val="24"/>
          <w:szCs w:val="24"/>
        </w:rPr>
        <w:t>ABCD</w:t>
      </w:r>
      <w:r w:rsidRPr="00D41559">
        <w:rPr>
          <w:rFonts w:hint="eastAsia"/>
          <w:bCs/>
          <w:sz w:val="24"/>
          <w:szCs w:val="24"/>
        </w:rPr>
        <w:t>中，</w:t>
      </w:r>
      <w:r w:rsidRPr="00D41559">
        <w:rPr>
          <w:bCs/>
          <w:sz w:val="24"/>
          <w:szCs w:val="24"/>
        </w:rPr>
        <w:t>E</w:t>
      </w:r>
      <w:r w:rsidRPr="00D41559">
        <w:rPr>
          <w:rFonts w:hint="eastAsia"/>
          <w:bCs/>
          <w:sz w:val="24"/>
          <w:szCs w:val="24"/>
        </w:rPr>
        <w:t>、</w:t>
      </w:r>
      <w:r w:rsidRPr="00D41559">
        <w:rPr>
          <w:bCs/>
          <w:sz w:val="24"/>
          <w:szCs w:val="24"/>
        </w:rPr>
        <w:t>F</w:t>
      </w:r>
      <w:r w:rsidRPr="00D41559">
        <w:rPr>
          <w:rFonts w:hint="eastAsia"/>
          <w:bCs/>
          <w:sz w:val="24"/>
          <w:szCs w:val="24"/>
        </w:rPr>
        <w:t>、</w:t>
      </w:r>
      <w:r w:rsidRPr="00D41559">
        <w:rPr>
          <w:bCs/>
          <w:sz w:val="24"/>
          <w:szCs w:val="24"/>
        </w:rPr>
        <w:t>G</w:t>
      </w:r>
      <w:r w:rsidRPr="00D41559">
        <w:rPr>
          <w:rFonts w:hint="eastAsia"/>
          <w:bCs/>
          <w:sz w:val="24"/>
          <w:szCs w:val="24"/>
        </w:rPr>
        <w:t>、</w:t>
      </w:r>
      <w:r w:rsidRPr="00D41559">
        <w:rPr>
          <w:bCs/>
          <w:sz w:val="24"/>
          <w:szCs w:val="24"/>
        </w:rPr>
        <w:t>H</w:t>
      </w:r>
      <w:r w:rsidRPr="00D41559">
        <w:rPr>
          <w:rFonts w:hint="eastAsia"/>
          <w:bCs/>
          <w:sz w:val="24"/>
          <w:szCs w:val="24"/>
        </w:rPr>
        <w:t>分别是</w:t>
      </w:r>
      <w:r w:rsidRPr="00D41559">
        <w:rPr>
          <w:bCs/>
          <w:sz w:val="24"/>
          <w:szCs w:val="24"/>
        </w:rPr>
        <w:t>AB</w:t>
      </w:r>
      <w:r w:rsidRPr="00D41559">
        <w:rPr>
          <w:rFonts w:hint="eastAsia"/>
          <w:bCs/>
          <w:sz w:val="24"/>
          <w:szCs w:val="24"/>
        </w:rPr>
        <w:t>、</w:t>
      </w:r>
      <w:r w:rsidRPr="00D41559">
        <w:rPr>
          <w:bCs/>
          <w:sz w:val="24"/>
          <w:szCs w:val="24"/>
        </w:rPr>
        <w:t>BC</w:t>
      </w:r>
      <w:r w:rsidRPr="00D41559">
        <w:rPr>
          <w:rFonts w:hint="eastAsia"/>
          <w:bCs/>
          <w:sz w:val="24"/>
          <w:szCs w:val="24"/>
        </w:rPr>
        <w:t>、</w:t>
      </w:r>
      <w:r w:rsidRPr="00D41559">
        <w:rPr>
          <w:bCs/>
          <w:sz w:val="24"/>
          <w:szCs w:val="24"/>
        </w:rPr>
        <w:t>CD</w:t>
      </w:r>
      <w:r w:rsidRPr="00D41559">
        <w:rPr>
          <w:rFonts w:hint="eastAsia"/>
          <w:bCs/>
          <w:sz w:val="24"/>
          <w:szCs w:val="24"/>
        </w:rPr>
        <w:t>、</w:t>
      </w:r>
      <w:r w:rsidRPr="00D41559">
        <w:rPr>
          <w:bCs/>
          <w:sz w:val="24"/>
          <w:szCs w:val="24"/>
        </w:rPr>
        <w:t>DA</w:t>
      </w:r>
      <w:r w:rsidRPr="00D41559">
        <w:rPr>
          <w:rFonts w:hint="eastAsia"/>
          <w:bCs/>
          <w:sz w:val="24"/>
          <w:szCs w:val="24"/>
        </w:rPr>
        <w:t>的中点</w:t>
      </w:r>
      <w:r w:rsidRPr="00D41559">
        <w:rPr>
          <w:bCs/>
          <w:sz w:val="24"/>
          <w:szCs w:val="24"/>
        </w:rPr>
        <w:t>.</w:t>
      </w:r>
    </w:p>
    <w:p w:rsidR="008C0124" w:rsidRPr="00D41559" w:rsidRDefault="008C0124" w:rsidP="008C0124">
      <w:pPr>
        <w:rPr>
          <w:sz w:val="24"/>
          <w:szCs w:val="24"/>
        </w:rPr>
      </w:pPr>
      <w:r w:rsidRPr="00D41559">
        <w:rPr>
          <w:rFonts w:hint="eastAsia"/>
          <w:bCs/>
          <w:sz w:val="24"/>
          <w:szCs w:val="24"/>
        </w:rPr>
        <w:lastRenderedPageBreak/>
        <w:t>求证：四边形</w:t>
      </w:r>
      <w:r w:rsidRPr="00D41559">
        <w:rPr>
          <w:bCs/>
          <w:sz w:val="24"/>
          <w:szCs w:val="24"/>
        </w:rPr>
        <w:t>EFGH</w:t>
      </w:r>
      <w:r w:rsidRPr="00D41559">
        <w:rPr>
          <w:rFonts w:hint="eastAsia"/>
          <w:bCs/>
          <w:sz w:val="24"/>
          <w:szCs w:val="24"/>
        </w:rPr>
        <w:t>是平行四边形</w:t>
      </w:r>
      <w:r w:rsidRPr="00D41559">
        <w:rPr>
          <w:bCs/>
          <w:sz w:val="24"/>
          <w:szCs w:val="24"/>
        </w:rPr>
        <w:t>.</w:t>
      </w:r>
    </w:p>
    <w:p w:rsidR="008C0124" w:rsidRDefault="008C0124" w:rsidP="008C0124">
      <w:pPr>
        <w:rPr>
          <w:sz w:val="24"/>
          <w:szCs w:val="24"/>
        </w:rPr>
      </w:pPr>
      <w:r w:rsidRPr="00D41559">
        <w:rPr>
          <w:rFonts w:hint="eastAsia"/>
          <w:b/>
          <w:sz w:val="24"/>
          <w:szCs w:val="24"/>
        </w:rPr>
        <w:t>设计意图：</w:t>
      </w:r>
      <w:r w:rsidRPr="00D41559">
        <w:rPr>
          <w:rFonts w:hint="eastAsia"/>
          <w:sz w:val="24"/>
          <w:szCs w:val="24"/>
        </w:rPr>
        <w:t>基础闯关的两小题是对三角形中位线定理的直接应用。能力提升，也就是第</w:t>
      </w:r>
      <w:r w:rsidRPr="00D41559">
        <w:rPr>
          <w:rFonts w:hint="eastAsia"/>
          <w:sz w:val="24"/>
          <w:szCs w:val="24"/>
        </w:rPr>
        <w:t>3</w:t>
      </w:r>
      <w:r w:rsidRPr="00D41559">
        <w:rPr>
          <w:rFonts w:hint="eastAsia"/>
          <w:sz w:val="24"/>
          <w:szCs w:val="24"/>
        </w:rPr>
        <w:t>小题要求较高有两次使用中位线定理，对学生本节学习的提升有一定帮助，让学生学会找中点的连线到底是哪个三角形的中位线；第</w:t>
      </w:r>
      <w:r w:rsidRPr="00D41559">
        <w:rPr>
          <w:rFonts w:hint="eastAsia"/>
          <w:sz w:val="24"/>
          <w:szCs w:val="24"/>
        </w:rPr>
        <w:t>4</w:t>
      </w:r>
      <w:r w:rsidRPr="00D41559">
        <w:rPr>
          <w:rFonts w:hint="eastAsia"/>
          <w:sz w:val="24"/>
          <w:szCs w:val="24"/>
        </w:rPr>
        <w:t>小题是一个综合题，需对本节课有比较高层次的理解，适当引导学生当有边的中点连线，却没有三角形时，需构造三角形，再使用三角形中位线定理来解决问题。</w:t>
      </w:r>
    </w:p>
    <w:p w:rsidR="008C0124" w:rsidRPr="008C0124" w:rsidRDefault="008C0124" w:rsidP="008C0124">
      <w:pPr>
        <w:rPr>
          <w:b/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四、借班上课后的思考</w:t>
      </w:r>
    </w:p>
    <w:p w:rsidR="008C0124" w:rsidRPr="008C0124" w:rsidRDefault="008C0124" w:rsidP="008C0124">
      <w:pPr>
        <w:rPr>
          <w:b/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（一）备课前需了解学情及教室的相关情况</w:t>
      </w:r>
    </w:p>
    <w:p w:rsidR="008C0124" w:rsidRDefault="008C0124" w:rsidP="008C0124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学情：</w:t>
      </w:r>
      <w:r w:rsidRPr="00F45C6F">
        <w:rPr>
          <w:rFonts w:hint="eastAsia"/>
          <w:sz w:val="24"/>
          <w:szCs w:val="24"/>
        </w:rPr>
        <w:t>任何一节优质的课，都不仅要备教材，更要备学生，所以需要对学生</w:t>
      </w:r>
    </w:p>
    <w:p w:rsidR="008C0124" w:rsidRPr="00FB47D5" w:rsidRDefault="008C0124" w:rsidP="008C0124">
      <w:pPr>
        <w:rPr>
          <w:sz w:val="24"/>
          <w:szCs w:val="24"/>
        </w:rPr>
      </w:pPr>
      <w:r w:rsidRPr="00FB47D5">
        <w:rPr>
          <w:rFonts w:hint="eastAsia"/>
          <w:sz w:val="24"/>
          <w:szCs w:val="24"/>
        </w:rPr>
        <w:t>情况有所了解，比如学生对本节课学习过程中所需要的基础知识的掌握情况怎样，班级整体情况如何？学生个体之间有什么明显的差异？学生有无小组活动的经验？通过与任课班级的数学老师联系，了解到该班有</w:t>
      </w:r>
      <w:r w:rsidRPr="00FB47D5">
        <w:rPr>
          <w:rFonts w:hint="eastAsia"/>
          <w:sz w:val="24"/>
          <w:szCs w:val="24"/>
        </w:rPr>
        <w:t>79</w:t>
      </w:r>
      <w:r w:rsidRPr="00FB47D5">
        <w:rPr>
          <w:rFonts w:hint="eastAsia"/>
          <w:sz w:val="24"/>
          <w:szCs w:val="24"/>
        </w:rPr>
        <w:t>名学生，成绩在年级前列，但两极分化比较明显。班级较少开展小组活动，所以若需要小组活动，</w:t>
      </w:r>
      <w:proofErr w:type="gramStart"/>
      <w:r w:rsidRPr="00FB47D5">
        <w:rPr>
          <w:rFonts w:hint="eastAsia"/>
          <w:sz w:val="24"/>
          <w:szCs w:val="24"/>
        </w:rPr>
        <w:t>得临时</w:t>
      </w:r>
      <w:proofErr w:type="gramEnd"/>
      <w:r w:rsidRPr="00FB47D5">
        <w:rPr>
          <w:rFonts w:hint="eastAsia"/>
          <w:sz w:val="24"/>
          <w:szCs w:val="24"/>
        </w:rPr>
        <w:t>分组。对于三角形中位线，班上个别基础好的学生已经有了一些认识，但大多数学生并不知道。学习本节课所需要的基础知识：相似三角形、平行四边形，学生掌握情况良好。基于此，在了解了学情后，我针对学生情况作了一份教学设计。</w:t>
      </w:r>
    </w:p>
    <w:p w:rsidR="008C0124" w:rsidRDefault="008C0124" w:rsidP="008C0124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教室相关情况：</w:t>
      </w:r>
      <w:r>
        <w:rPr>
          <w:rFonts w:hint="eastAsia"/>
          <w:sz w:val="24"/>
          <w:szCs w:val="24"/>
        </w:rPr>
        <w:t>在</w:t>
      </w:r>
      <w:proofErr w:type="gramStart"/>
      <w:r>
        <w:rPr>
          <w:rFonts w:hint="eastAsia"/>
          <w:sz w:val="24"/>
          <w:szCs w:val="24"/>
        </w:rPr>
        <w:t>了解完学情</w:t>
      </w:r>
      <w:proofErr w:type="gramEnd"/>
      <w:r>
        <w:rPr>
          <w:rFonts w:hint="eastAsia"/>
          <w:sz w:val="24"/>
          <w:szCs w:val="24"/>
        </w:rPr>
        <w:t>之后，可以了解上课教室的相关情况。比如：</w:t>
      </w:r>
    </w:p>
    <w:p w:rsidR="008C0124" w:rsidRPr="00FB47D5" w:rsidRDefault="008C0124" w:rsidP="008C0124">
      <w:pPr>
        <w:rPr>
          <w:sz w:val="24"/>
          <w:szCs w:val="24"/>
        </w:rPr>
      </w:pPr>
      <w:r w:rsidRPr="00FB47D5">
        <w:rPr>
          <w:rFonts w:hint="eastAsia"/>
          <w:sz w:val="24"/>
          <w:szCs w:val="24"/>
        </w:rPr>
        <w:t>黑板有多大，设计多少板书比较合适？有电脑、投影仪和实物展台吗？了解了这些，从而可以根据需要使用</w:t>
      </w:r>
      <w:r w:rsidRPr="00FB47D5">
        <w:rPr>
          <w:rFonts w:hint="eastAsia"/>
          <w:sz w:val="24"/>
          <w:szCs w:val="24"/>
        </w:rPr>
        <w:t>PPT</w:t>
      </w:r>
      <w:r w:rsidRPr="00FB47D5">
        <w:rPr>
          <w:rFonts w:hint="eastAsia"/>
          <w:sz w:val="24"/>
          <w:szCs w:val="24"/>
        </w:rPr>
        <w:t>和实物展台。</w:t>
      </w:r>
    </w:p>
    <w:p w:rsidR="008C0124" w:rsidRPr="008C0124" w:rsidRDefault="008C0124" w:rsidP="008C0124">
      <w:pPr>
        <w:rPr>
          <w:b/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（二）课前准备工作</w:t>
      </w:r>
    </w:p>
    <w:p w:rsidR="008C0124" w:rsidRDefault="008C0124" w:rsidP="008C0124">
      <w:pPr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上课前需提前进入教室，将课件拷下，并用遥控笔试放，以免因为版本不同，</w:t>
      </w:r>
    </w:p>
    <w:p w:rsidR="008C0124" w:rsidRPr="002B1842" w:rsidRDefault="008C0124" w:rsidP="008C0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造成课件无法播放。同时需准备好教具：白色粉笔、彩色粉笔和三角板等教具。</w:t>
      </w:r>
    </w:p>
    <w:p w:rsidR="008C0124" w:rsidRPr="008C0124" w:rsidRDefault="008C0124" w:rsidP="008C0124">
      <w:pPr>
        <w:rPr>
          <w:b/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（三）抓住课前师生交流时间</w:t>
      </w:r>
    </w:p>
    <w:p w:rsidR="008C0124" w:rsidRPr="002B1842" w:rsidRDefault="008C0124" w:rsidP="008C0124">
      <w:pPr>
        <w:ind w:firstLineChars="200" w:firstLine="480"/>
        <w:rPr>
          <w:sz w:val="24"/>
          <w:szCs w:val="24"/>
        </w:rPr>
      </w:pPr>
      <w:r w:rsidRPr="002B1842">
        <w:rPr>
          <w:rFonts w:hint="eastAsia"/>
          <w:sz w:val="24"/>
          <w:szCs w:val="24"/>
        </w:rPr>
        <w:t>课前的</w:t>
      </w:r>
      <w:r w:rsidRPr="002B1842">
        <w:rPr>
          <w:rFonts w:hint="eastAsia"/>
          <w:sz w:val="24"/>
          <w:szCs w:val="24"/>
        </w:rPr>
        <w:t>5</w:t>
      </w:r>
      <w:r w:rsidRPr="002B1842">
        <w:rPr>
          <w:rFonts w:hint="eastAsia"/>
          <w:sz w:val="24"/>
          <w:szCs w:val="24"/>
        </w:rPr>
        <w:t>到</w:t>
      </w:r>
      <w:r w:rsidRPr="002B1842">
        <w:rPr>
          <w:rFonts w:hint="eastAsia"/>
          <w:sz w:val="24"/>
          <w:szCs w:val="24"/>
        </w:rPr>
        <w:t>10</w:t>
      </w:r>
      <w:r w:rsidRPr="002B1842">
        <w:rPr>
          <w:rFonts w:hint="eastAsia"/>
          <w:sz w:val="24"/>
          <w:szCs w:val="24"/>
        </w:rPr>
        <w:t>分钟，一定要牢牢把握住，通过这个时间，可以让学生更愿意与老师一起交流、一起探索、一起学习。这次的课前交流我运用的是打“感情牌”和“神秘牌”。由于之前与该班老师联系时得知该班数学老师认真负责，深受学生喜爱，所以一开始我便用老师和同学的照片引入，吸引同学的注意力，并让学生感受到老师对他们的爱，并鼓励学生好好表现，让老师以他们为自豪</w:t>
      </w:r>
      <w:r>
        <w:rPr>
          <w:rFonts w:hint="eastAsia"/>
          <w:sz w:val="24"/>
          <w:szCs w:val="24"/>
        </w:rPr>
        <w:t>，这是打“感情牌”</w:t>
      </w:r>
      <w:r w:rsidRPr="002B1842">
        <w:rPr>
          <w:rFonts w:hint="eastAsia"/>
          <w:sz w:val="24"/>
          <w:szCs w:val="24"/>
        </w:rPr>
        <w:t>。接着，我</w:t>
      </w:r>
      <w:r>
        <w:rPr>
          <w:rFonts w:hint="eastAsia"/>
          <w:sz w:val="24"/>
          <w:szCs w:val="24"/>
        </w:rPr>
        <w:t>开始打“神秘牌”，</w:t>
      </w:r>
      <w:r w:rsidRPr="002B1842">
        <w:rPr>
          <w:rFonts w:hint="eastAsia"/>
          <w:sz w:val="24"/>
          <w:szCs w:val="24"/>
        </w:rPr>
        <w:t>通过介绍自己姓刘，与刘谦同姓，变起了魔术，一个读心术紧紧地抓住了学生的心，让学生对老师充满了好奇。而为了与这节课联系，我将继续变魔术（将三角形变成平行四边形），从而顺利的进入本节课的学习。</w:t>
      </w:r>
      <w:r>
        <w:rPr>
          <w:rFonts w:hint="eastAsia"/>
          <w:sz w:val="24"/>
          <w:szCs w:val="24"/>
        </w:rPr>
        <w:t>通过短短的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分钟，师生之间由紧张陌生迅速变得放松融洽，良好的师生关系有利于教学“双边”活动的开展和教学效果的提高。</w:t>
      </w:r>
    </w:p>
    <w:p w:rsidR="008C0124" w:rsidRPr="008C0124" w:rsidRDefault="008C0124" w:rsidP="008C0124">
      <w:pPr>
        <w:rPr>
          <w:b/>
          <w:sz w:val="24"/>
          <w:szCs w:val="24"/>
        </w:rPr>
      </w:pPr>
      <w:r w:rsidRPr="008C0124">
        <w:rPr>
          <w:rFonts w:hint="eastAsia"/>
          <w:b/>
          <w:sz w:val="24"/>
          <w:szCs w:val="24"/>
        </w:rPr>
        <w:t>（四）课上多观察学生，尽可能配合学生</w:t>
      </w:r>
    </w:p>
    <w:p w:rsidR="008C0124" w:rsidRDefault="008C0124" w:rsidP="008C0124">
      <w:pPr>
        <w:ind w:left="420"/>
        <w:rPr>
          <w:sz w:val="24"/>
          <w:szCs w:val="24"/>
        </w:rPr>
      </w:pPr>
      <w:proofErr w:type="gramStart"/>
      <w:r w:rsidRPr="008D6A88">
        <w:rPr>
          <w:rFonts w:hint="eastAsia"/>
          <w:sz w:val="24"/>
          <w:szCs w:val="24"/>
        </w:rPr>
        <w:t>由于借班上课</w:t>
      </w:r>
      <w:proofErr w:type="gramEnd"/>
      <w:r w:rsidRPr="008D6A88">
        <w:rPr>
          <w:rFonts w:hint="eastAsia"/>
          <w:sz w:val="24"/>
          <w:szCs w:val="24"/>
        </w:rPr>
        <w:t>，对学生具体情况并不了解，这时需要老师在课堂上多观察，</w:t>
      </w:r>
    </w:p>
    <w:p w:rsidR="008C0124" w:rsidRDefault="008C0124" w:rsidP="008C0124">
      <w:pPr>
        <w:rPr>
          <w:sz w:val="24"/>
          <w:szCs w:val="24"/>
        </w:rPr>
      </w:pPr>
      <w:r w:rsidRPr="008D6A88">
        <w:rPr>
          <w:rFonts w:hint="eastAsia"/>
          <w:sz w:val="24"/>
          <w:szCs w:val="24"/>
        </w:rPr>
        <w:t>哪些学生的</w:t>
      </w:r>
      <w:r>
        <w:rPr>
          <w:rFonts w:hint="eastAsia"/>
          <w:sz w:val="24"/>
          <w:szCs w:val="24"/>
        </w:rPr>
        <w:t>数学思维</w:t>
      </w:r>
      <w:r w:rsidRPr="008D6A88">
        <w:rPr>
          <w:rFonts w:hint="eastAsia"/>
          <w:sz w:val="24"/>
          <w:szCs w:val="24"/>
        </w:rPr>
        <w:t>好？哪些同学的</w:t>
      </w:r>
      <w:r>
        <w:rPr>
          <w:rFonts w:hint="eastAsia"/>
          <w:sz w:val="24"/>
          <w:szCs w:val="24"/>
        </w:rPr>
        <w:t>语言表达能力</w:t>
      </w:r>
      <w:r w:rsidRPr="008D6A88">
        <w:rPr>
          <w:rFonts w:hint="eastAsia"/>
          <w:sz w:val="24"/>
          <w:szCs w:val="24"/>
        </w:rPr>
        <w:t>好？哪些方法不对，需要在全班进行讲解？</w:t>
      </w:r>
      <w:r>
        <w:rPr>
          <w:rFonts w:hint="eastAsia"/>
          <w:sz w:val="24"/>
          <w:szCs w:val="24"/>
        </w:rPr>
        <w:t>比如在情境引入，激发兴趣环节中，在学生剪纸的过程中，我就在全班来回走，目的在于观察找到一个正确的和错误的做法。又如：在大胆猜测、小心论证环节，学生在组内讨论证明方法，这时我注意观察哪些学生语言表达</w:t>
      </w:r>
      <w:proofErr w:type="gramStart"/>
      <w:r>
        <w:rPr>
          <w:rFonts w:hint="eastAsia"/>
          <w:sz w:val="24"/>
          <w:szCs w:val="24"/>
        </w:rPr>
        <w:t>爱能力</w:t>
      </w:r>
      <w:proofErr w:type="gramEnd"/>
      <w:r>
        <w:rPr>
          <w:rFonts w:hint="eastAsia"/>
          <w:sz w:val="24"/>
          <w:szCs w:val="24"/>
        </w:rPr>
        <w:t>好、思维好，从而心中有了回答问题的人选。当</w:t>
      </w:r>
      <w:r w:rsidRPr="008D6A88">
        <w:rPr>
          <w:rFonts w:hint="eastAsia"/>
          <w:sz w:val="24"/>
          <w:szCs w:val="24"/>
        </w:rPr>
        <w:t>仔细观察了学生的情况，那么在提问时便会有针对性，而不会</w:t>
      </w:r>
      <w:r>
        <w:rPr>
          <w:rFonts w:hint="eastAsia"/>
          <w:sz w:val="24"/>
          <w:szCs w:val="24"/>
        </w:rPr>
        <w:t>毫无目的性的任意请学生起来回答，从而造成学生紧张。</w:t>
      </w:r>
      <w:r w:rsidRPr="008D6A88">
        <w:rPr>
          <w:rFonts w:hint="eastAsia"/>
          <w:sz w:val="24"/>
          <w:szCs w:val="24"/>
        </w:rPr>
        <w:t>其实公开课</w:t>
      </w:r>
      <w:r>
        <w:rPr>
          <w:rFonts w:hint="eastAsia"/>
          <w:sz w:val="24"/>
          <w:szCs w:val="24"/>
        </w:rPr>
        <w:t>要么有出彩的教学设计，要么就需要让学生出彩，只有让学生大胆地表达，才有可能会出彩，所以此时老师需用友善的目光、用亲切的笑容、真诚的鼓励，尽可能地站在学生的角度去“共情”“同理”，尽可能地配合学</w:t>
      </w:r>
      <w:r>
        <w:rPr>
          <w:rFonts w:hint="eastAsia"/>
          <w:sz w:val="24"/>
          <w:szCs w:val="24"/>
        </w:rPr>
        <w:lastRenderedPageBreak/>
        <w:t>生，根据学生的情况及时灵活调整教学策略，以学生为中心，慢慢地，学生会卸下紧张的包袱，投入到学习中。</w:t>
      </w:r>
    </w:p>
    <w:p w:rsidR="008C0124" w:rsidRPr="008C0124" w:rsidRDefault="008C0124" w:rsidP="008C012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（五）</w:t>
      </w:r>
      <w:r w:rsidRPr="008C0124">
        <w:rPr>
          <w:rFonts w:hint="eastAsia"/>
          <w:b/>
          <w:sz w:val="24"/>
          <w:szCs w:val="24"/>
        </w:rPr>
        <w:t>完美的结束语</w:t>
      </w:r>
    </w:p>
    <w:p w:rsidR="008C0124" w:rsidRDefault="008C0124" w:rsidP="008C0124">
      <w:pPr>
        <w:pStyle w:val="a5"/>
        <w:ind w:left="480" w:firstLineChars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借班上课</w:t>
      </w:r>
      <w:proofErr w:type="gramEnd"/>
      <w:r>
        <w:rPr>
          <w:sz w:val="24"/>
          <w:szCs w:val="24"/>
        </w:rPr>
        <w:t>结束时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由于学生与我们共同完成教学任务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此时应该向学生作友</w:t>
      </w:r>
    </w:p>
    <w:p w:rsidR="008C0124" w:rsidRPr="00CA0A9D" w:rsidRDefault="008C0124" w:rsidP="008C0124">
      <w:pPr>
        <w:rPr>
          <w:sz w:val="24"/>
          <w:szCs w:val="24"/>
        </w:rPr>
      </w:pPr>
      <w:r w:rsidRPr="00CA0A9D">
        <w:rPr>
          <w:sz w:val="24"/>
          <w:szCs w:val="24"/>
        </w:rPr>
        <w:t>好的告别或衷心的激励</w:t>
      </w:r>
      <w:r w:rsidRPr="00CA0A9D">
        <w:rPr>
          <w:rFonts w:hint="eastAsia"/>
          <w:sz w:val="24"/>
          <w:szCs w:val="24"/>
        </w:rPr>
        <w:t>。</w:t>
      </w:r>
      <w:r w:rsidRPr="00CA0A9D">
        <w:rPr>
          <w:sz w:val="24"/>
          <w:szCs w:val="24"/>
        </w:rPr>
        <w:t>比如此次任课年级为初三年级</w:t>
      </w:r>
      <w:r w:rsidRPr="00CA0A9D">
        <w:rPr>
          <w:rFonts w:hint="eastAsia"/>
          <w:sz w:val="24"/>
          <w:szCs w:val="24"/>
        </w:rPr>
        <w:t>，</w:t>
      </w:r>
      <w:r w:rsidRPr="00CA0A9D">
        <w:rPr>
          <w:sz w:val="24"/>
          <w:szCs w:val="24"/>
        </w:rPr>
        <w:t>最终我以</w:t>
      </w:r>
      <w:r w:rsidRPr="00CA0A9D">
        <w:rPr>
          <w:rFonts w:hint="eastAsia"/>
          <w:sz w:val="24"/>
          <w:szCs w:val="24"/>
        </w:rPr>
        <w:t>“祝同学们在中考中取得理想的成绩”结尾，从而赢得一片掌声。</w:t>
      </w:r>
    </w:p>
    <w:p w:rsidR="00A220A0" w:rsidRDefault="008C0124" w:rsidP="008C0124">
      <w:pPr>
        <w:ind w:firstLineChars="200" w:firstLine="480"/>
      </w:pPr>
      <w:r>
        <w:rPr>
          <w:rFonts w:hint="eastAsia"/>
          <w:sz w:val="24"/>
          <w:szCs w:val="24"/>
        </w:rPr>
        <w:t>一次课堂教学活动结束了，但教学研究的道路并没有结束，课后的反思，回头品味和咀嚼自己的教学过程，得失于</w:t>
      </w:r>
      <w:r w:rsidRPr="00D41559">
        <w:rPr>
          <w:rFonts w:hint="eastAsia"/>
          <w:sz w:val="24"/>
          <w:szCs w:val="24"/>
        </w:rPr>
        <w:t>心，记录成文，以勉励自己继</w:t>
      </w:r>
    </w:p>
    <w:sectPr w:rsidR="00A2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7A" w:rsidRDefault="0071587A" w:rsidP="008C0124">
      <w:r>
        <w:separator/>
      </w:r>
    </w:p>
  </w:endnote>
  <w:endnote w:type="continuationSeparator" w:id="0">
    <w:p w:rsidR="0071587A" w:rsidRDefault="0071587A" w:rsidP="008C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7A" w:rsidRDefault="0071587A" w:rsidP="008C0124">
      <w:r>
        <w:separator/>
      </w:r>
    </w:p>
  </w:footnote>
  <w:footnote w:type="continuationSeparator" w:id="0">
    <w:p w:rsidR="0071587A" w:rsidRDefault="0071587A" w:rsidP="008C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720"/>
    <w:multiLevelType w:val="hybridMultilevel"/>
    <w:tmpl w:val="EDC2CCD0"/>
    <w:lvl w:ilvl="0" w:tplc="CC3A7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75762"/>
    <w:multiLevelType w:val="hybridMultilevel"/>
    <w:tmpl w:val="5FBAD0B4"/>
    <w:lvl w:ilvl="0" w:tplc="DD303E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BD270DE">
      <w:start w:val="5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BF2C0C"/>
    <w:multiLevelType w:val="hybridMultilevel"/>
    <w:tmpl w:val="EDF8EDE4"/>
    <w:lvl w:ilvl="0" w:tplc="ADB23B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2"/>
    <w:rsid w:val="00204494"/>
    <w:rsid w:val="0071587A"/>
    <w:rsid w:val="00817432"/>
    <w:rsid w:val="008C0124"/>
    <w:rsid w:val="009434C2"/>
    <w:rsid w:val="00A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124"/>
    <w:rPr>
      <w:sz w:val="18"/>
      <w:szCs w:val="18"/>
    </w:rPr>
  </w:style>
  <w:style w:type="paragraph" w:styleId="a5">
    <w:name w:val="List Paragraph"/>
    <w:basedOn w:val="a"/>
    <w:uiPriority w:val="34"/>
    <w:qFormat/>
    <w:rsid w:val="008C01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124"/>
    <w:rPr>
      <w:sz w:val="18"/>
      <w:szCs w:val="18"/>
    </w:rPr>
  </w:style>
  <w:style w:type="paragraph" w:styleId="a5">
    <w:name w:val="List Paragraph"/>
    <w:basedOn w:val="a"/>
    <w:uiPriority w:val="34"/>
    <w:qFormat/>
    <w:rsid w:val="008C01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gaganiu</dc:creator>
  <cp:keywords/>
  <dc:description/>
  <cp:lastModifiedBy>gaganiu</cp:lastModifiedBy>
  <cp:revision>3</cp:revision>
  <dcterms:created xsi:type="dcterms:W3CDTF">2016-11-25T12:10:00Z</dcterms:created>
  <dcterms:modified xsi:type="dcterms:W3CDTF">2016-12-08T06:58:00Z</dcterms:modified>
</cp:coreProperties>
</file>