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2BF" w:rsidRDefault="00CA69E0">
      <w:pPr>
        <w:rPr>
          <w:rFonts w:hint="eastAsia"/>
        </w:rPr>
      </w:pPr>
      <w:r>
        <w:rPr>
          <w:rFonts w:hint="eastAsia"/>
        </w:rPr>
        <w:t xml:space="preserve">  </w:t>
      </w:r>
      <w:r w:rsidR="005B32BF">
        <w:rPr>
          <w:rFonts w:hint="eastAsia"/>
        </w:rPr>
        <w:t xml:space="preserve">                      </w:t>
      </w:r>
    </w:p>
    <w:p w:rsidR="00A8680A" w:rsidRDefault="00CA69E0">
      <w:pPr>
        <w:rPr>
          <w:rFonts w:hint="eastAsia"/>
        </w:rPr>
      </w:pPr>
      <w:r>
        <w:rPr>
          <w:rFonts w:hint="eastAsia"/>
        </w:rPr>
        <w:t xml:space="preserve"> </w:t>
      </w:r>
      <w:r w:rsidR="005B32BF">
        <w:rPr>
          <w:rFonts w:hint="eastAsia"/>
        </w:rPr>
        <w:t xml:space="preserve">  </w:t>
      </w:r>
      <w:r>
        <w:rPr>
          <w:rFonts w:hint="eastAsia"/>
        </w:rPr>
        <w:t>2018</w:t>
      </w:r>
      <w:r>
        <w:rPr>
          <w:rFonts w:hint="eastAsia"/>
        </w:rPr>
        <w:t>年</w:t>
      </w:r>
      <w:r>
        <w:rPr>
          <w:rFonts w:hint="eastAsia"/>
        </w:rPr>
        <w:t>6</w:t>
      </w:r>
      <w:r>
        <w:rPr>
          <w:rFonts w:hint="eastAsia"/>
        </w:rPr>
        <w:t>月</w:t>
      </w:r>
      <w:r>
        <w:rPr>
          <w:rFonts w:hint="eastAsia"/>
        </w:rPr>
        <w:t>5</w:t>
      </w:r>
      <w:r w:rsidR="007E158B">
        <w:rPr>
          <w:rFonts w:hint="eastAsia"/>
        </w:rPr>
        <w:t>日上午，廖洪森名师工作室学员蔡敏老师受邀到四川师范大学马克思学员为思想政治教育专业大四的全体学生做专题报告。</w:t>
      </w:r>
    </w:p>
    <w:p w:rsidR="005B32BF" w:rsidRDefault="005B32BF">
      <w:pPr>
        <w:rPr>
          <w:rFonts w:hint="eastAsia"/>
        </w:rPr>
      </w:pPr>
      <w:bookmarkStart w:id="0" w:name="_GoBack"/>
      <w:r>
        <w:rPr>
          <w:noProof/>
        </w:rPr>
        <w:drawing>
          <wp:anchor distT="0" distB="0" distL="114300" distR="114300" simplePos="0" relativeHeight="251658240" behindDoc="0" locked="0" layoutInCell="1" allowOverlap="1">
            <wp:simplePos x="0" y="0"/>
            <wp:positionH relativeFrom="column">
              <wp:posOffset>1270</wp:posOffset>
            </wp:positionH>
            <wp:positionV relativeFrom="paragraph">
              <wp:posOffset>67945</wp:posOffset>
            </wp:positionV>
            <wp:extent cx="2713990" cy="2030095"/>
            <wp:effectExtent l="0" t="0" r="0" b="8255"/>
            <wp:wrapSquare wrapText="bothSides"/>
            <wp:docPr id="1" name="图片 1" descr="C:\Users\TH\Documents\Tencent Files\23575206\FileRecv\MobileFile\mmexport15283413597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Documents\Tencent Files\23575206\FileRecv\MobileFile\mmexport152834135973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13990" cy="203009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7E158B" w:rsidRDefault="007E158B">
      <w:pPr>
        <w:rPr>
          <w:rFonts w:hint="eastAsia"/>
        </w:rPr>
      </w:pPr>
      <w:r>
        <w:rPr>
          <w:rFonts w:hint="eastAsia"/>
        </w:rPr>
        <w:t xml:space="preserve">   </w:t>
      </w:r>
      <w:r>
        <w:rPr>
          <w:rFonts w:hint="eastAsia"/>
        </w:rPr>
        <w:t>蔡敏老师以《不忘初心，放得始终》为题，讲述了自参加工作以来的成长历程。首先，蔡老师向大家讲述了自己的职业理想和教育梦想，用自己的亲身经历讲述了在坚持教育梦想的道路上自己的不断成长。</w:t>
      </w:r>
      <w:r w:rsidR="0072530B">
        <w:rPr>
          <w:rFonts w:hint="eastAsia"/>
        </w:rPr>
        <w:t>她独创性地提出作为一名优秀的政治老师应该坚持一个中心，两个基本点，三个代表，四项基本原则。</w:t>
      </w:r>
    </w:p>
    <w:p w:rsidR="00D410D6" w:rsidRDefault="0072530B">
      <w:pPr>
        <w:rPr>
          <w:rFonts w:hint="eastAsia"/>
        </w:rPr>
      </w:pPr>
      <w:r>
        <w:rPr>
          <w:rFonts w:hint="eastAsia"/>
        </w:rPr>
        <w:t xml:space="preserve">   </w:t>
      </w:r>
      <w:r w:rsidR="00D410D6">
        <w:rPr>
          <w:rFonts w:hint="eastAsia"/>
        </w:rPr>
        <w:t xml:space="preserve"> </w:t>
      </w:r>
      <w:r>
        <w:rPr>
          <w:rFonts w:hint="eastAsia"/>
        </w:rPr>
        <w:t>一个中心，她认为作为优秀教师，必须坚持以课堂教学为中心，并提出了具体可行的提高课堂教学效益的抓手——听课、备课、磨课、反思。然后又重点阐述了自己成长过程中是如何以这几个抓手为</w:t>
      </w:r>
      <w:r w:rsidR="00D410D6">
        <w:rPr>
          <w:rFonts w:hint="eastAsia"/>
        </w:rPr>
        <w:t>契机，不断提高自己的课堂教学能力，打造具有自己独特风格的教学方式。</w:t>
      </w:r>
    </w:p>
    <w:p w:rsidR="00D410D6" w:rsidRDefault="00D410D6" w:rsidP="00D410D6">
      <w:pPr>
        <w:ind w:firstLineChars="150" w:firstLine="315"/>
        <w:rPr>
          <w:rFonts w:hint="eastAsia"/>
        </w:rPr>
      </w:pPr>
      <w:r>
        <w:rPr>
          <w:rFonts w:hint="eastAsia"/>
        </w:rPr>
        <w:t>两个基本点——公开课与阅读。蔡老师用数据和图片向大家展示了自己参加工作以来所承担的公开课，并重点介绍了自己参加区级、市级等</w:t>
      </w:r>
      <w:proofErr w:type="gramStart"/>
      <w:r>
        <w:rPr>
          <w:rFonts w:hint="eastAsia"/>
        </w:rPr>
        <w:t>赛课如何</w:t>
      </w:r>
      <w:proofErr w:type="gramEnd"/>
      <w:r>
        <w:rPr>
          <w:rFonts w:hint="eastAsia"/>
        </w:rPr>
        <w:t>进行不断打磨的过程，在</w:t>
      </w:r>
      <w:proofErr w:type="gramStart"/>
      <w:r>
        <w:rPr>
          <w:rFonts w:hint="eastAsia"/>
        </w:rPr>
        <w:t>不断磨课的</w:t>
      </w:r>
      <w:proofErr w:type="gramEnd"/>
      <w:r>
        <w:rPr>
          <w:rFonts w:hint="eastAsia"/>
        </w:rPr>
        <w:t>过程中迅速成长。</w:t>
      </w:r>
      <w:r w:rsidR="00917CC6">
        <w:rPr>
          <w:rFonts w:hint="eastAsia"/>
        </w:rPr>
        <w:t>在阅读方面，她不但推荐了一些专业书籍，并且还举例说明如何提高阅读的效益。</w:t>
      </w:r>
    </w:p>
    <w:p w:rsidR="00917CC6" w:rsidRDefault="00917CC6" w:rsidP="00D410D6">
      <w:pPr>
        <w:ind w:firstLineChars="150" w:firstLine="315"/>
        <w:rPr>
          <w:rFonts w:hint="eastAsia"/>
        </w:rPr>
      </w:pPr>
      <w:r>
        <w:rPr>
          <w:rFonts w:hint="eastAsia"/>
        </w:rPr>
        <w:t>三个代表，即代表培育核心素养的发展要求，代表新课程改革的前进方向，代表</w:t>
      </w:r>
      <w:proofErr w:type="gramStart"/>
      <w:r>
        <w:rPr>
          <w:rFonts w:hint="eastAsia"/>
        </w:rPr>
        <w:t>最</w:t>
      </w:r>
      <w:proofErr w:type="gramEnd"/>
      <w:r>
        <w:rPr>
          <w:rFonts w:hint="eastAsia"/>
        </w:rPr>
        <w:t>广大学生和家长的根本利益。四项基本原则——坚持终身学习、坚持立德树人、坚持智慧工作、坚持爱岗敬业。</w:t>
      </w:r>
    </w:p>
    <w:p w:rsidR="005B32BF" w:rsidRDefault="00917CC6" w:rsidP="005B32BF">
      <w:pPr>
        <w:ind w:firstLineChars="150" w:firstLine="315"/>
        <w:rPr>
          <w:rFonts w:hint="eastAsia"/>
        </w:rPr>
      </w:pPr>
      <w:r>
        <w:rPr>
          <w:rFonts w:hint="eastAsia"/>
        </w:rPr>
        <w:t>整场报告都以自身的亲身经历和自己教学中的鲜活案例为载体，不断赢得川师大学生和老师的掌声。</w:t>
      </w:r>
      <w:r w:rsidR="005B32BF">
        <w:rPr>
          <w:rFonts w:hint="eastAsia"/>
        </w:rPr>
        <w:t>会后，有近百川师大听了报告的学生纷纷加蔡老师</w:t>
      </w:r>
      <w:proofErr w:type="gramStart"/>
      <w:r w:rsidR="005B32BF">
        <w:rPr>
          <w:rFonts w:hint="eastAsia"/>
        </w:rPr>
        <w:t>微信点赞</w:t>
      </w:r>
      <w:proofErr w:type="gramEnd"/>
      <w:r w:rsidR="005B32BF">
        <w:rPr>
          <w:rFonts w:hint="eastAsia"/>
        </w:rPr>
        <w:t>。</w:t>
      </w:r>
      <w:r>
        <w:rPr>
          <w:rFonts w:hint="eastAsia"/>
        </w:rPr>
        <w:t>川师大学生付泽文说到：“谢谢您给我们做的精彩讲座，您让我学会了面对困难时不能放弃，任何时候努力都不算晚。”川师大学生张雪说道：“蔡老师，谢谢您今天的分享，收获很大。我要学习您始终坚持初心的精神，相信做每一件事都要保持最初的信念和坚持。”</w:t>
      </w:r>
    </w:p>
    <w:p w:rsidR="005B32BF" w:rsidRPr="00917CC6" w:rsidRDefault="005B32BF" w:rsidP="005B32BF"/>
    <w:sectPr w:rsidR="005B32BF" w:rsidRPr="00917C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688"/>
    <w:rsid w:val="005B32BF"/>
    <w:rsid w:val="0072530B"/>
    <w:rsid w:val="007E158B"/>
    <w:rsid w:val="00917CC6"/>
    <w:rsid w:val="00A8680A"/>
    <w:rsid w:val="00BC1688"/>
    <w:rsid w:val="00CA69E0"/>
    <w:rsid w:val="00D41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B32BF"/>
    <w:rPr>
      <w:sz w:val="18"/>
      <w:szCs w:val="18"/>
    </w:rPr>
  </w:style>
  <w:style w:type="character" w:customStyle="1" w:styleId="Char">
    <w:name w:val="批注框文本 Char"/>
    <w:basedOn w:val="a0"/>
    <w:link w:val="a3"/>
    <w:uiPriority w:val="99"/>
    <w:semiHidden/>
    <w:rsid w:val="005B32B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B32BF"/>
    <w:rPr>
      <w:sz w:val="18"/>
      <w:szCs w:val="18"/>
    </w:rPr>
  </w:style>
  <w:style w:type="character" w:customStyle="1" w:styleId="Char">
    <w:name w:val="批注框文本 Char"/>
    <w:basedOn w:val="a0"/>
    <w:link w:val="a3"/>
    <w:uiPriority w:val="99"/>
    <w:semiHidden/>
    <w:rsid w:val="005B32B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dc:creator>
  <cp:keywords/>
  <dc:description/>
  <cp:lastModifiedBy>TH</cp:lastModifiedBy>
  <cp:revision>2</cp:revision>
  <dcterms:created xsi:type="dcterms:W3CDTF">2018-06-27T06:58:00Z</dcterms:created>
  <dcterms:modified xsi:type="dcterms:W3CDTF">2018-06-27T07:56:00Z</dcterms:modified>
</cp:coreProperties>
</file>