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3.23《城市化进程和特点》反思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center"/>
        <w:textAlignment w:val="auto"/>
        <w:outlineLvl w:val="9"/>
        <w:rPr>
          <w:rFonts w:hint="eastAsia" w:ascii="仿宋" w:hAnsi="仿宋" w:eastAsia="仿宋" w:cs="仿宋"/>
          <w:sz w:val="24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lang w:val="en-US" w:eastAsia="zh-CN"/>
        </w:rPr>
        <w:t>棠湖中学   孟海军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根据工作室的工作安排，3.23日我和曾兆熙老师承担了今天的同题异构展示课活动。结合近期四川省赛课安排，为了锻炼工作室全体成员的赛课意识和能力。在导师的指导下，开展模拟赛课的过程。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第一次单独准备课题参与展示的模拟赛课活动，有一些紧张和不安，不知道能不能胜任，对自己多少一点怀疑。通过课题的准备和课堂教学活动的实施，在模拟的全过程中，使我收获很多现总结如下：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一、收获很大，感触颇多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1、关于学习目标的设计（预设）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在拿到课题（一条课程标准）之后，首先对课程标准进行解读，上网参看其他专家学者的解读，进一步明确课题内容——知识结构，然后依据课时要求，分解课题，选取适合的课堂教学内容，确定学习目标。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根据学习目标，选取教学案例、整合教学素材，进行问题设计和学生活动的设计。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如：本节课《城市化的进程和特点》的学习目标设置：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【</w:t>
      </w:r>
      <w:r>
        <w:rPr>
          <w:rFonts w:hint="eastAsia" w:ascii="宋体" w:hAnsi="宋体"/>
          <w:b/>
          <w:szCs w:val="21"/>
          <w:lang w:eastAsia="zh-CN"/>
        </w:rPr>
        <w:t>课程标准</w:t>
      </w:r>
      <w:r>
        <w:rPr>
          <w:rFonts w:hint="eastAsia" w:ascii="宋体" w:hAnsi="宋体"/>
          <w:b/>
          <w:szCs w:val="21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textAlignment w:val="auto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</w:rPr>
        <w:t>运用有关资料，概括城市化的过程和特点，</w:t>
      </w:r>
      <w:r>
        <w:rPr>
          <w:rFonts w:hint="eastAsia" w:ascii="宋体" w:hAnsi="宋体"/>
          <w:color w:val="000000"/>
        </w:rPr>
        <w:t>并</w:t>
      </w:r>
      <w:r>
        <w:rPr>
          <w:rFonts w:hint="eastAsia" w:ascii="宋体" w:hAnsi="宋体"/>
        </w:rPr>
        <w:t>解释城市化对地理环境的影响。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【学习目标】</w:t>
      </w:r>
    </w:p>
    <w:p>
      <w:pPr>
        <w:keepNext w:val="0"/>
        <w:keepLines w:val="0"/>
        <w:pageBreakBefore w:val="0"/>
        <w:widowControl w:val="0"/>
        <w:tabs>
          <w:tab w:val="left" w:pos="504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textAlignment w:val="auto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val="en-US" w:eastAsia="zh-CN"/>
        </w:rPr>
        <w:t>结合案例，说明城市化的</w:t>
      </w:r>
      <w:r>
        <w:rPr>
          <w:rFonts w:hint="eastAsia" w:ascii="宋体" w:hAnsi="宋体"/>
          <w:lang w:eastAsia="zh-CN"/>
        </w:rPr>
        <w:t>时间进程</w:t>
      </w:r>
      <w:r>
        <w:rPr>
          <w:rFonts w:hint="eastAsia" w:ascii="宋体" w:hAnsi="宋体"/>
          <w:lang w:val="en-US" w:eastAsia="zh-CN"/>
        </w:rPr>
        <w:t>特点。</w:t>
      </w:r>
    </w:p>
    <w:p>
      <w:pPr>
        <w:keepNext w:val="0"/>
        <w:keepLines w:val="0"/>
        <w:pageBreakBefore w:val="0"/>
        <w:widowControl w:val="0"/>
        <w:tabs>
          <w:tab w:val="left" w:pos="504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textAlignment w:val="auto"/>
        <w:rPr>
          <w:rFonts w:hint="eastAsia" w:ascii="宋体" w:hAnsi="宋体"/>
          <w:lang w:val="en-US" w:eastAsia="zh-CN"/>
        </w:rPr>
      </w:pPr>
      <w:r>
        <w:rPr>
          <w:rFonts w:hint="eastAsia" w:ascii="宋体" w:hAnsi="宋体"/>
          <w:lang w:eastAsia="zh-CN"/>
        </w:rPr>
        <w:t>运用图表资料，概括城市化的</w:t>
      </w:r>
      <w:r>
        <w:rPr>
          <w:rFonts w:hint="eastAsia" w:ascii="宋体" w:hAnsi="宋体"/>
          <w:lang w:val="en-US" w:eastAsia="zh-CN"/>
        </w:rPr>
        <w:t>空间分布特点。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2、教学问题设计——以问题为驱动，引导学生参与课堂教学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依据学情，高一年级学生系统地接触高中地理时间较短，对城市化的进程和特点没有概念，更没有生活经历与经验。但对区域城市化的过程有切身的体会和感受。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根据学情设计有时效、有针对性的课堂教学问题，以问题驱动教学活动的进行。教学问题的设计应该具备有梯度、分层次、细化教学目标的特征等。如：本节课《城市化的进程和特点》的教学问题设置：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关于城市化时间进程，充分利用教材《</w:t>
      </w:r>
      <w:r>
        <w:rPr>
          <w:rFonts w:hint="eastAsia" w:ascii="楷体_GB2312" w:hAnsi="宋体" w:eastAsia="楷体_GB2312"/>
          <w:bCs/>
          <w:szCs w:val="21"/>
          <w:lang w:val="en-US" w:eastAsia="zh-CN"/>
        </w:rPr>
        <w:t>英国的城市化进程</w:t>
      </w:r>
      <w:r>
        <w:rPr>
          <w:rFonts w:hint="eastAsia" w:ascii="宋体" w:hAnsi="宋体" w:eastAsia="宋体" w:cs="宋体"/>
          <w:lang w:val="en-US" w:eastAsia="zh-CN"/>
        </w:rPr>
        <w:t>》案例，设计教学问题，驱动学生学习的进程：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textAlignment w:val="auto"/>
        <w:rPr>
          <w:rFonts w:hint="eastAsia" w:ascii="楷体_GB2312" w:hAnsi="宋体" w:eastAsia="楷体_GB2312"/>
          <w:bCs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textAlignment w:val="auto"/>
        <w:rPr>
          <w:rFonts w:hint="eastAsia" w:ascii="楷体_GB2312" w:hAnsi="宋体" w:eastAsia="楷体_GB2312"/>
          <w:bCs/>
          <w:szCs w:val="21"/>
          <w:lang w:val="en-US" w:eastAsia="zh-CN"/>
        </w:rPr>
      </w:pPr>
      <w:r>
        <w:rPr>
          <w:rFonts w:hint="eastAsia" w:ascii="楷体_GB2312" w:hAnsi="宋体" w:eastAsia="楷体_GB2312"/>
          <w:bCs/>
          <w:szCs w:val="21"/>
          <w:lang w:eastAsia="zh-CN"/>
        </w:rPr>
        <w:t>阅读教材</w:t>
      </w:r>
      <w:r>
        <w:rPr>
          <w:rFonts w:hint="eastAsia" w:ascii="楷体_GB2312" w:hAnsi="宋体" w:eastAsia="楷体_GB2312"/>
          <w:bCs/>
          <w:szCs w:val="21"/>
          <w:lang w:val="en-US" w:eastAsia="zh-CN"/>
        </w:rPr>
        <w:t>P33-34，第4案例《英国的城市化进程》，回答下列问题。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textAlignment w:val="auto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（1）举例说明，英国19世纪城市化的表现。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textAlignment w:val="auto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（2）结合P34图2.21、图2.22，说明20世纪城市化发展特点。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textAlignment w:val="auto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（3）20世纪下半叶，分析大伦敦的城市人口减少的原因。为此，英国采取了那些措施。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关于城市化的空间分布特点，整合教材P32图2.18 世界城市化水平的提高(1800-2000)、P2.23几个国家的城市化进程，提取发达国家、发展中国家、英国、印度等国家和地区城市化水平曲线，绘制成下图并设计相关教学问题：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textAlignment w:val="auto"/>
        <w:rPr>
          <w:rFonts w:hint="eastAsia" w:ascii="楷体_GB2312" w:hAnsi="宋体" w:eastAsia="楷体_GB2312"/>
          <w:bCs/>
          <w:szCs w:val="21"/>
          <w:lang w:eastAsia="zh-CN"/>
        </w:rPr>
      </w:pPr>
      <w:r>
        <w:rPr>
          <w:rFonts w:hint="eastAsia" w:ascii="楷体_GB2312" w:hAnsi="宋体" w:eastAsia="楷体_GB2312"/>
          <w:bCs/>
          <w:szCs w:val="21"/>
          <w:lang w:eastAsia="zh-CN"/>
        </w:rPr>
        <w:t>阅读世界部分国家和地区城市化过程图，完成下列问题。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center"/>
        <w:textAlignment w:val="auto"/>
        <w:rPr>
          <w:rFonts w:hint="eastAsia" w:ascii="楷体_GB2312" w:hAnsi="宋体" w:eastAsia="楷体_GB2312"/>
          <w:bCs/>
          <w:szCs w:val="21"/>
        </w:rPr>
      </w:pPr>
      <w:r>
        <w:drawing>
          <wp:inline distT="0" distB="0" distL="114300" distR="114300">
            <wp:extent cx="2700655" cy="1903095"/>
            <wp:effectExtent l="0" t="0" r="4445" b="190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4">
                      <a:grayscl/>
                      <a:lum bright="-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11" w:firstLineChars="196"/>
        <w:textAlignment w:val="auto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(1)比较发达国家、发展中国家城市化开始时间差异。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11" w:firstLineChars="196"/>
        <w:textAlignment w:val="auto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(2)目前，发达国家、发展中国家处于城市化进程中那个阶段。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11" w:firstLineChars="196"/>
        <w:textAlignment w:val="auto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(3)近20年来，比较发达国家、发展中国家城市化发展速度差异。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11" w:firstLineChars="196"/>
        <w:textAlignment w:val="auto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(4)结合所学知识，说出发达国家（英国）、发展中国家（巴西）城市化过程中的问题。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11" w:firstLineChars="196"/>
        <w:textAlignment w:val="auto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二、教学实施过程中问题反思，急需改进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11" w:firstLineChars="196"/>
        <w:textAlignment w:val="auto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1、关于学生活动的设计和实施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11" w:firstLineChars="196"/>
        <w:textAlignment w:val="auto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教学效益的高低，取决于学生通过课堂学习收获多少，学生收获多少，取决于学生参与课堂教学的程度。参与教学程度较高，全身心投入，收获较大，效果较好。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11" w:firstLineChars="196"/>
        <w:textAlignment w:val="auto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提高学生参与课堂教学活动的参与度，首先是学生活动的设计。本节课缺乏科学合理的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学生活动设计，表现在：只确定探究内容，没有根据针对高一学生学情，在学生完成探究内容时，没有提出明确的活动的要求和规范；学生参与度较低，参与人数较少，没能调动大部分同学参与，没有照顾到部分同学的感受（在讲台讲解的同学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11" w:firstLineChars="196"/>
        <w:textAlignment w:val="auto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针对上述问题，本节课应该做出如下调整：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11" w:firstLineChars="196"/>
        <w:textAlignment w:val="auto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（1）对学生开展的探究活动提出具体、明确的要求。如：具体时间要求，完成探究活动的方式：自主完成、合作完成、口头表达、书面表达等；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11" w:firstLineChars="196"/>
        <w:textAlignment w:val="auto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（2）根据难度采取不同的学生活动方式，丰富学生的课堂生活。如：自主学习、小组合作学习、学生齐读重要概念、重要章节等、登台展示等；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11" w:firstLineChars="196"/>
        <w:textAlignment w:val="auto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（3）创造机会，给更多学生展示机会，充分利用学生所犯错误或不同意见，及时纠正学生可能存在的认识误区等。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11" w:firstLineChars="196"/>
        <w:textAlignment w:val="auto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2、关于学生思维能力、学习习惯的培养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11" w:firstLineChars="196"/>
        <w:textAlignment w:val="auto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在地理教学过程中，培养学生作为社会公民必备的地理学科素养，培养学生地理分析问题解决问题的能力。因此，在教学过程中注重对学生的学习方法指导，教会学生用地理原理、地理思维解决地理问题，就显得至关重要了。如：陈文老师在《城市化》一节中培养学生利用人口迁移的原理解决城市化的动力机制；用城市化动力机制解决逆城市化问题。体现了对学生的方法指导，教会学生用地理思维思考地理问题，用地理视角看待地理问题，解决生活中的地理问题的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11" w:firstLineChars="196"/>
        <w:textAlignment w:val="auto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再如：在《影响农业生产的区位因素》一课中，对学生地理思维的培养，关注学生地理思维训练：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11" w:firstLineChars="196"/>
        <w:textAlignment w:val="auto"/>
      </w:pPr>
      <w:r>
        <w:drawing>
          <wp:inline distT="0" distB="0" distL="114300" distR="114300">
            <wp:extent cx="5269230" cy="2294890"/>
            <wp:effectExtent l="0" t="0" r="762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11" w:firstLineChars="196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371090"/>
            <wp:effectExtent l="0" t="0" r="635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268345"/>
            <wp:effectExtent l="0" t="0" r="444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68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303145"/>
            <wp:effectExtent l="0" t="0" r="889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11" w:firstLineChars="196"/>
        <w:textAlignment w:val="auto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总之，通过临时抽取课题题目，限制进行课堂教学的准备，对我来说是很大的挑战，同时也是不断锻炼提升自己的机会。作为地理教师，特别是优秀的地理教师赛课能力是不可获取的，还要继续努力！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11" w:firstLineChars="196"/>
        <w:textAlignment w:val="auto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442F38"/>
    <w:rsid w:val="06442F38"/>
    <w:rsid w:val="0EB91017"/>
    <w:rsid w:val="0FDC13AB"/>
    <w:rsid w:val="18331C1F"/>
    <w:rsid w:val="18E65F3E"/>
    <w:rsid w:val="1D793609"/>
    <w:rsid w:val="2E25123C"/>
    <w:rsid w:val="2EAC31E9"/>
    <w:rsid w:val="36136563"/>
    <w:rsid w:val="4062231E"/>
    <w:rsid w:val="43C70D92"/>
    <w:rsid w:val="487A2FF8"/>
    <w:rsid w:val="4C1B18E5"/>
    <w:rsid w:val="4DA57739"/>
    <w:rsid w:val="5EC3065A"/>
    <w:rsid w:val="6E397CB8"/>
    <w:rsid w:val="72D51EDE"/>
    <w:rsid w:val="72FC2FF9"/>
    <w:rsid w:val="79C12D5C"/>
    <w:rsid w:val="7B9C5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2018-03-27T23:54:00Z</dcterms:created>
  <dc:creator>xiao meng</dc:creator>
  <cp:lastModifiedBy>xiao meng</cp:lastModifiedBy>
  <dcterms:modified xsi:type="dcterms:W3CDTF">2018-04-03T12:38:58Z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