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B94" w:rsidRDefault="00E929DF" w:rsidP="00800F0C">
      <w:pPr>
        <w:spacing w:line="360" w:lineRule="auto"/>
        <w:ind w:firstLineChars="177" w:firstLine="425"/>
        <w:jc w:val="center"/>
        <w:rPr>
          <w:rFonts w:ascii="宋体" w:eastAsia="宋体" w:hAnsi="宋体"/>
          <w:sz w:val="24"/>
          <w:szCs w:val="24"/>
        </w:rPr>
      </w:pPr>
      <w:r w:rsidRPr="00E929DF">
        <w:rPr>
          <w:rFonts w:ascii="宋体" w:eastAsia="宋体" w:hAnsi="宋体" w:hint="eastAsia"/>
          <w:sz w:val="24"/>
          <w:szCs w:val="24"/>
        </w:rPr>
        <w:t>崔正淳</w:t>
      </w:r>
      <w:r w:rsidR="00A7084F">
        <w:rPr>
          <w:rFonts w:ascii="宋体" w:eastAsia="宋体" w:hAnsi="宋体" w:hint="eastAsia"/>
          <w:sz w:val="24"/>
          <w:szCs w:val="24"/>
        </w:rPr>
        <w:t>工作室</w:t>
      </w:r>
      <w:r w:rsidR="00073D02">
        <w:rPr>
          <w:rFonts w:ascii="宋体" w:eastAsia="宋体" w:hAnsi="宋体" w:hint="eastAsia"/>
          <w:sz w:val="24"/>
          <w:szCs w:val="24"/>
        </w:rPr>
        <w:t>1</w:t>
      </w:r>
      <w:r w:rsidR="00907E11">
        <w:rPr>
          <w:rFonts w:ascii="宋体" w:eastAsia="宋体" w:hAnsi="宋体" w:hint="eastAsia"/>
          <w:sz w:val="24"/>
          <w:szCs w:val="24"/>
        </w:rPr>
        <w:t>2</w:t>
      </w:r>
      <w:r w:rsidR="00800F0C">
        <w:rPr>
          <w:rFonts w:ascii="宋体" w:eastAsia="宋体" w:hAnsi="宋体" w:hint="eastAsia"/>
          <w:sz w:val="24"/>
          <w:szCs w:val="24"/>
        </w:rPr>
        <w:t>月</w:t>
      </w:r>
      <w:r w:rsidR="00907E11">
        <w:rPr>
          <w:rFonts w:ascii="宋体" w:eastAsia="宋体" w:hAnsi="宋体" w:hint="eastAsia"/>
          <w:sz w:val="24"/>
          <w:szCs w:val="24"/>
        </w:rPr>
        <w:t>6</w:t>
      </w:r>
      <w:r w:rsidR="00800F0C">
        <w:rPr>
          <w:rFonts w:ascii="宋体" w:eastAsia="宋体" w:hAnsi="宋体" w:hint="eastAsia"/>
          <w:sz w:val="24"/>
          <w:szCs w:val="24"/>
        </w:rPr>
        <w:t>日活动新闻</w:t>
      </w:r>
    </w:p>
    <w:p w:rsidR="00DD6B0D" w:rsidRPr="00DD6B0D" w:rsidRDefault="00DD6B0D" w:rsidP="00DD6B0D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  <w:r w:rsidRPr="00DD6B0D">
        <w:rPr>
          <w:rFonts w:ascii="宋体" w:eastAsia="宋体" w:hAnsi="宋体" w:hint="eastAsia"/>
          <w:sz w:val="24"/>
          <w:szCs w:val="24"/>
        </w:rPr>
        <w:t>2018年12月6日，崔正淳工作室在双流中学顺利举行第七次研修活动，探讨高三习题评讲模式，并邀请四川师范大学化学与化工学院樊敏教授作专题讲座。</w:t>
      </w:r>
    </w:p>
    <w:p w:rsidR="000101B1" w:rsidRDefault="00DD6B0D" w:rsidP="00DD6B0D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 w:rsidRPr="00DD6B0D">
        <w:rPr>
          <w:rFonts w:ascii="宋体" w:eastAsia="宋体" w:hAnsi="宋体" w:hint="eastAsia"/>
          <w:sz w:val="24"/>
          <w:szCs w:val="24"/>
        </w:rPr>
        <w:t>首先，来自双流中学的优秀青年教师蒋军泽老师在高三</w:t>
      </w:r>
      <w:proofErr w:type="gramStart"/>
      <w:r w:rsidRPr="00DD6B0D">
        <w:rPr>
          <w:rFonts w:ascii="宋体" w:eastAsia="宋体" w:hAnsi="宋体" w:hint="eastAsia"/>
          <w:sz w:val="24"/>
          <w:szCs w:val="24"/>
        </w:rPr>
        <w:t>20班带来</w:t>
      </w:r>
      <w:proofErr w:type="gramEnd"/>
      <w:r w:rsidRPr="00DD6B0D">
        <w:rPr>
          <w:rFonts w:ascii="宋体" w:eastAsia="宋体" w:hAnsi="宋体" w:hint="eastAsia"/>
          <w:sz w:val="24"/>
          <w:szCs w:val="24"/>
        </w:rPr>
        <w:t xml:space="preserve">了《绵阳一诊定时训练评讲》的示范课。蒋老师首先呈现了学生的答题情况，然后根据学生错误率较高的题目，通过学生讨论交流和教师点拨的方式，充分调动学生积极性，指出错题原因，归纳相关知识，针对性补偿练习，系统复习了有机化学中原子的共线和共面问题、同分异构体的书写问题等高三复习的重难点内容。  </w:t>
      </w:r>
    </w:p>
    <w:p w:rsidR="00DD6B0D" w:rsidRDefault="00BB13F1" w:rsidP="00DD6B0D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接着，来自四川师范大学化学与化工学院的樊敏教授带来了《中学教师如何做研究》的专题讲座。</w:t>
      </w:r>
      <w:proofErr w:type="gramStart"/>
      <w:r w:rsidR="004A7E94">
        <w:rPr>
          <w:rFonts w:ascii="宋体" w:eastAsia="宋体" w:hAnsi="宋体" w:hint="eastAsia"/>
          <w:sz w:val="24"/>
          <w:szCs w:val="24"/>
        </w:rPr>
        <w:t>樊</w:t>
      </w:r>
      <w:proofErr w:type="gramEnd"/>
      <w:r w:rsidR="004A7E94">
        <w:rPr>
          <w:rFonts w:ascii="宋体" w:eastAsia="宋体" w:hAnsi="宋体" w:hint="eastAsia"/>
          <w:sz w:val="24"/>
          <w:szCs w:val="24"/>
        </w:rPr>
        <w:t>教师指出，做教学研究是教师专业化成长之路，教师要有想法，敢于写出来，敢于申请研究课题。做课题包括选题、研究综述、研究意义与创新、研究目标与内容、课题研究的思路方法阶段、预期的研究成果、研究的保障、参考文献等内容。</w:t>
      </w:r>
      <w:r w:rsidR="003E29F0">
        <w:rPr>
          <w:rFonts w:ascii="宋体" w:eastAsia="宋体" w:hAnsi="宋体" w:hint="eastAsia"/>
          <w:sz w:val="24"/>
          <w:szCs w:val="24"/>
        </w:rPr>
        <w:t>樊教授还结合崔老师申请的成都市课题《提高中学生自主学习能力的实施策略研究》进行了说明。选题程序是发现问题、提出问题、查阅文献，选题原则是科学性、创新性、需要性、可行性，选题策略是题目宜小、观点宜高、内容宜热、见地宜新，选题方法是借鉴别人的成果，别人忽略的地方，新领域等。研究综述要做好文献查阅，包括检索途径、检索内容和综述方法。研究意义和创新点包括理论和实践的，个人与社会的，思路与方法的。研究目标和内容包括现状、问题、前后测、内容、方法、策略和模式等</w:t>
      </w:r>
      <w:r w:rsidR="001B430F">
        <w:rPr>
          <w:rFonts w:ascii="宋体" w:eastAsia="宋体" w:hAnsi="宋体" w:hint="eastAsia"/>
          <w:sz w:val="24"/>
          <w:szCs w:val="24"/>
        </w:rPr>
        <w:t>。预期的研究成果包括著述、研究报告、论文集、过程性资料等。樊教授充分肯定崔老师课题的价值，希望崔老师取得突破性的成果，推动成都市化学教育的发展。</w:t>
      </w:r>
    </w:p>
    <w:p w:rsidR="001B430F" w:rsidRPr="00E929DF" w:rsidRDefault="00AB47FA" w:rsidP="00DD6B0D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最后，工作室成员结合樊老师的讲座，对蒋老师的课进行了评课。大家一致认为，蒋老师讲课细致，备课认真，充分调动学生积极性，挖掘学生错误原因、及时归纳知识并且针对性补偿练习，符合高三讲评课模式。</w:t>
      </w:r>
      <w:r w:rsidR="005B3021">
        <w:rPr>
          <w:rFonts w:ascii="宋体" w:eastAsia="宋体" w:hAnsi="宋体" w:hint="eastAsia"/>
          <w:sz w:val="24"/>
          <w:szCs w:val="24"/>
        </w:rPr>
        <w:t>崔老师总结到，大家要带着研究的眼光进行备课，充分考虑课堂容量和习题设置，思考课堂的深度，培养学生思维能力，把自主学习的研究带到课堂教学中，提高课堂教学效率。</w:t>
      </w:r>
    </w:p>
    <w:p w:rsidR="0081015B" w:rsidRPr="00E929DF" w:rsidRDefault="0081015B" w:rsidP="00385940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</w:p>
    <w:sectPr w:rsidR="0081015B" w:rsidRPr="00E929DF" w:rsidSect="00667B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54A" w:rsidRDefault="0001554A" w:rsidP="00ED2321">
      <w:r>
        <w:separator/>
      </w:r>
    </w:p>
  </w:endnote>
  <w:endnote w:type="continuationSeparator" w:id="0">
    <w:p w:rsidR="0001554A" w:rsidRDefault="0001554A" w:rsidP="00ED2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54A" w:rsidRDefault="0001554A" w:rsidP="00ED2321">
      <w:r>
        <w:separator/>
      </w:r>
    </w:p>
  </w:footnote>
  <w:footnote w:type="continuationSeparator" w:id="0">
    <w:p w:rsidR="0001554A" w:rsidRDefault="0001554A" w:rsidP="00ED23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321"/>
    <w:rsid w:val="0000293D"/>
    <w:rsid w:val="000101B1"/>
    <w:rsid w:val="0001554A"/>
    <w:rsid w:val="00020B39"/>
    <w:rsid w:val="000701F7"/>
    <w:rsid w:val="00073D02"/>
    <w:rsid w:val="00074B26"/>
    <w:rsid w:val="00077F9C"/>
    <w:rsid w:val="000A1230"/>
    <w:rsid w:val="000D414B"/>
    <w:rsid w:val="0019313D"/>
    <w:rsid w:val="001B430F"/>
    <w:rsid w:val="002D6F72"/>
    <w:rsid w:val="00355412"/>
    <w:rsid w:val="003716A3"/>
    <w:rsid w:val="00385940"/>
    <w:rsid w:val="003C241F"/>
    <w:rsid w:val="003E04F5"/>
    <w:rsid w:val="003E29F0"/>
    <w:rsid w:val="003F1192"/>
    <w:rsid w:val="00430ADE"/>
    <w:rsid w:val="00445D7E"/>
    <w:rsid w:val="00455EF9"/>
    <w:rsid w:val="004A7E94"/>
    <w:rsid w:val="004B3CF5"/>
    <w:rsid w:val="004D6263"/>
    <w:rsid w:val="004F130C"/>
    <w:rsid w:val="00542D5B"/>
    <w:rsid w:val="00557E67"/>
    <w:rsid w:val="0058664B"/>
    <w:rsid w:val="005956E4"/>
    <w:rsid w:val="005B3021"/>
    <w:rsid w:val="005F4134"/>
    <w:rsid w:val="006509DA"/>
    <w:rsid w:val="00667B94"/>
    <w:rsid w:val="006A245F"/>
    <w:rsid w:val="006B70EB"/>
    <w:rsid w:val="006D58C0"/>
    <w:rsid w:val="006E46F2"/>
    <w:rsid w:val="006E5101"/>
    <w:rsid w:val="006E741B"/>
    <w:rsid w:val="007026F2"/>
    <w:rsid w:val="00733F3C"/>
    <w:rsid w:val="00766EE0"/>
    <w:rsid w:val="007A1630"/>
    <w:rsid w:val="007E2192"/>
    <w:rsid w:val="00800F0C"/>
    <w:rsid w:val="0081015B"/>
    <w:rsid w:val="00812B8E"/>
    <w:rsid w:val="00887CC2"/>
    <w:rsid w:val="0089192C"/>
    <w:rsid w:val="008A364E"/>
    <w:rsid w:val="008C1272"/>
    <w:rsid w:val="008E1323"/>
    <w:rsid w:val="00907E11"/>
    <w:rsid w:val="0093564A"/>
    <w:rsid w:val="00942178"/>
    <w:rsid w:val="009C2B72"/>
    <w:rsid w:val="00A7084F"/>
    <w:rsid w:val="00A9102E"/>
    <w:rsid w:val="00AB47FA"/>
    <w:rsid w:val="00AD6922"/>
    <w:rsid w:val="00AF457E"/>
    <w:rsid w:val="00AF462A"/>
    <w:rsid w:val="00B371B2"/>
    <w:rsid w:val="00B40A31"/>
    <w:rsid w:val="00B72579"/>
    <w:rsid w:val="00B9516A"/>
    <w:rsid w:val="00BB13F1"/>
    <w:rsid w:val="00C02A5D"/>
    <w:rsid w:val="00C039EA"/>
    <w:rsid w:val="00D01255"/>
    <w:rsid w:val="00D02CC4"/>
    <w:rsid w:val="00D26F52"/>
    <w:rsid w:val="00D3310B"/>
    <w:rsid w:val="00DD6B0D"/>
    <w:rsid w:val="00DE5300"/>
    <w:rsid w:val="00E03DF0"/>
    <w:rsid w:val="00E634E1"/>
    <w:rsid w:val="00E73E10"/>
    <w:rsid w:val="00E8650A"/>
    <w:rsid w:val="00E929DF"/>
    <w:rsid w:val="00ED2321"/>
    <w:rsid w:val="00EE1426"/>
    <w:rsid w:val="00F94106"/>
    <w:rsid w:val="00FA4901"/>
    <w:rsid w:val="00FA61A3"/>
    <w:rsid w:val="00FF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B9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2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23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2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23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cong</dc:creator>
  <cp:keywords/>
  <dc:description/>
  <cp:lastModifiedBy>xu cong</cp:lastModifiedBy>
  <cp:revision>79</cp:revision>
  <dcterms:created xsi:type="dcterms:W3CDTF">2018-09-13T11:32:00Z</dcterms:created>
  <dcterms:modified xsi:type="dcterms:W3CDTF">2018-12-06T14:46:00Z</dcterms:modified>
</cp:coreProperties>
</file>