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106E" w:rsidRPr="005655C3" w:rsidRDefault="00616462" w:rsidP="00BC0410">
      <w:pPr>
        <w:spacing w:before="240"/>
        <w:rPr>
          <w:b/>
          <w:color w:val="000000" w:themeColor="text1"/>
        </w:rPr>
      </w:pPr>
      <w:r w:rsidRPr="005655C3">
        <w:rPr>
          <w:rFonts w:hint="eastAsia"/>
          <w:b/>
          <w:color w:val="000000" w:themeColor="text1"/>
        </w:rPr>
        <w:t>尊敬的各位专家，亲爱的老师们，</w:t>
      </w:r>
    </w:p>
    <w:p w:rsidR="00616462" w:rsidRPr="005655C3" w:rsidRDefault="00BC0410" w:rsidP="00BC0410">
      <w:pPr>
        <w:spacing w:before="240"/>
        <w:rPr>
          <w:rFonts w:hint="eastAsia"/>
          <w:b/>
          <w:color w:val="000000" w:themeColor="text1"/>
        </w:rPr>
      </w:pPr>
      <w:r>
        <w:rPr>
          <w:rFonts w:hint="eastAsia"/>
          <w:b/>
          <w:color w:val="000000" w:themeColor="text1"/>
        </w:rPr>
        <w:t xml:space="preserve">   </w:t>
      </w:r>
      <w:r w:rsidR="00E3461F">
        <w:rPr>
          <w:rFonts w:hint="eastAsia"/>
          <w:b/>
          <w:color w:val="000000" w:themeColor="text1"/>
        </w:rPr>
        <w:t xml:space="preserve"> </w:t>
      </w:r>
      <w:r w:rsidR="00616462" w:rsidRPr="005655C3">
        <w:rPr>
          <w:rFonts w:hint="eastAsia"/>
          <w:b/>
          <w:color w:val="000000" w:themeColor="text1"/>
        </w:rPr>
        <w:t>大家早上好。</w:t>
      </w:r>
    </w:p>
    <w:p w:rsidR="00616462" w:rsidRPr="005655C3" w:rsidRDefault="004E5CFF" w:rsidP="00BC0410">
      <w:pPr>
        <w:spacing w:before="240"/>
        <w:rPr>
          <w:rFonts w:hint="eastAsia"/>
          <w:b/>
          <w:color w:val="000000" w:themeColor="text1"/>
        </w:rPr>
      </w:pPr>
      <w:r>
        <w:rPr>
          <w:rFonts w:hint="eastAsia"/>
          <w:b/>
          <w:color w:val="000000" w:themeColor="text1"/>
        </w:rPr>
        <w:t xml:space="preserve">    </w:t>
      </w:r>
      <w:r w:rsidR="00616462" w:rsidRPr="005655C3">
        <w:rPr>
          <w:rFonts w:hint="eastAsia"/>
          <w:b/>
          <w:color w:val="000000" w:themeColor="text1"/>
        </w:rPr>
        <w:t>首先有请我们工作室的王泽军导师为大家讲解本次高中小说阅读四阶学习</w:t>
      </w:r>
      <w:r w:rsidR="001C437A" w:rsidRPr="005655C3">
        <w:rPr>
          <w:rFonts w:hint="eastAsia"/>
          <w:b/>
          <w:color w:val="000000" w:themeColor="text1"/>
        </w:rPr>
        <w:t>《牧羊少年的奇幻之旅》的设计初衷</w:t>
      </w:r>
      <w:r w:rsidR="00E3461F">
        <w:rPr>
          <w:rFonts w:hint="eastAsia"/>
          <w:b/>
          <w:color w:val="000000" w:themeColor="text1"/>
        </w:rPr>
        <w:t>。</w:t>
      </w:r>
      <w:r w:rsidR="00616462" w:rsidRPr="005655C3">
        <w:rPr>
          <w:rFonts w:hint="eastAsia"/>
          <w:b/>
          <w:color w:val="000000" w:themeColor="text1"/>
        </w:rPr>
        <w:t>接下来由我为大家对《牧羊少年奇幻之旅》的一二阶的学习进行说课。</w:t>
      </w:r>
    </w:p>
    <w:p w:rsidR="0062778C" w:rsidRDefault="00616462" w:rsidP="00BC0410">
      <w:pPr>
        <w:spacing w:before="240"/>
        <w:rPr>
          <w:b/>
          <w:color w:val="000000" w:themeColor="text1"/>
        </w:rPr>
      </w:pPr>
      <w:r w:rsidRPr="005655C3">
        <w:rPr>
          <w:rFonts w:hint="eastAsia"/>
          <w:b/>
          <w:color w:val="000000" w:themeColor="text1"/>
        </w:rPr>
        <w:t>说学情</w:t>
      </w:r>
      <w:r w:rsidR="001C437A" w:rsidRPr="005655C3">
        <w:rPr>
          <w:rFonts w:hint="eastAsia"/>
          <w:b/>
          <w:color w:val="000000" w:themeColor="text1"/>
        </w:rPr>
        <w:t xml:space="preserve">   </w:t>
      </w:r>
    </w:p>
    <w:p w:rsidR="001C437A" w:rsidRPr="005655C3" w:rsidRDefault="0062778C" w:rsidP="00BC0410">
      <w:pPr>
        <w:spacing w:before="240"/>
        <w:rPr>
          <w:rFonts w:hint="eastAsia"/>
          <w:b/>
          <w:color w:val="000000" w:themeColor="text1"/>
        </w:rPr>
      </w:pPr>
      <w:r>
        <w:rPr>
          <w:rFonts w:hint="eastAsia"/>
          <w:b/>
          <w:color w:val="000000" w:themeColor="text1"/>
        </w:rPr>
        <w:t xml:space="preserve">    </w:t>
      </w:r>
      <w:r w:rsidR="001C437A" w:rsidRPr="005655C3">
        <w:rPr>
          <w:rFonts w:hint="eastAsia"/>
          <w:b/>
          <w:color w:val="000000" w:themeColor="text1"/>
        </w:rPr>
        <w:t>面向全体的学生</w:t>
      </w:r>
      <w:r w:rsidR="001C437A" w:rsidRPr="005655C3">
        <w:rPr>
          <w:rFonts w:hint="eastAsia"/>
          <w:b/>
          <w:color w:val="000000" w:themeColor="text1"/>
        </w:rPr>
        <w:t xml:space="preserve">  </w:t>
      </w:r>
      <w:r w:rsidR="001C437A" w:rsidRPr="005655C3">
        <w:rPr>
          <w:rFonts w:hint="eastAsia"/>
          <w:b/>
          <w:color w:val="000000" w:themeColor="text1"/>
        </w:rPr>
        <w:t>为文学审美和更长远的发展（大学的论文何来，作为公民的自由与义务）</w:t>
      </w:r>
      <w:r w:rsidR="00E108F6" w:rsidRPr="005655C3">
        <w:rPr>
          <w:rFonts w:hint="eastAsia"/>
          <w:b/>
          <w:color w:val="000000" w:themeColor="text1"/>
        </w:rPr>
        <w:t>中学生的语文基础总体较差。学生的学习兴趣不高，学习习惯不好，容易随波逐流。但他们的表现欲强。本次所选班级为我校高二电子专业二班，该班学生有四十余人，除几名女生以外，皆为男生。</w:t>
      </w:r>
    </w:p>
    <w:p w:rsidR="0062778C" w:rsidRDefault="00616462" w:rsidP="00BC0410">
      <w:pPr>
        <w:spacing w:before="240"/>
        <w:rPr>
          <w:b/>
          <w:color w:val="000000" w:themeColor="text1"/>
        </w:rPr>
      </w:pPr>
      <w:r w:rsidRPr="005655C3">
        <w:rPr>
          <w:rFonts w:hint="eastAsia"/>
          <w:b/>
          <w:color w:val="000000" w:themeColor="text1"/>
        </w:rPr>
        <w:t>说教材</w:t>
      </w:r>
      <w:r w:rsidR="001C437A" w:rsidRPr="005655C3">
        <w:rPr>
          <w:rFonts w:hint="eastAsia"/>
          <w:b/>
          <w:color w:val="000000" w:themeColor="text1"/>
        </w:rPr>
        <w:t xml:space="preserve">  </w:t>
      </w:r>
    </w:p>
    <w:p w:rsidR="001C437A" w:rsidRPr="005655C3" w:rsidRDefault="0062778C" w:rsidP="00BC0410">
      <w:pPr>
        <w:spacing w:before="240"/>
        <w:rPr>
          <w:rFonts w:hint="eastAsia"/>
          <w:b/>
          <w:color w:val="000000" w:themeColor="text1"/>
        </w:rPr>
      </w:pPr>
      <w:r>
        <w:rPr>
          <w:rFonts w:hint="eastAsia"/>
          <w:b/>
          <w:color w:val="000000" w:themeColor="text1"/>
        </w:rPr>
        <w:t xml:space="preserve">    </w:t>
      </w:r>
      <w:r w:rsidR="001C437A" w:rsidRPr="005655C3">
        <w:rPr>
          <w:rFonts w:hint="eastAsia"/>
          <w:b/>
          <w:color w:val="000000" w:themeColor="text1"/>
        </w:rPr>
        <w:t>职校的学生</w:t>
      </w:r>
      <w:r w:rsidR="001C437A" w:rsidRPr="005655C3">
        <w:rPr>
          <w:rFonts w:hint="eastAsia"/>
          <w:b/>
          <w:color w:val="000000" w:themeColor="text1"/>
        </w:rPr>
        <w:t xml:space="preserve"> </w:t>
      </w:r>
      <w:r w:rsidR="001C437A" w:rsidRPr="005655C3">
        <w:rPr>
          <w:rFonts w:hint="eastAsia"/>
          <w:b/>
          <w:color w:val="000000" w:themeColor="text1"/>
        </w:rPr>
        <w:t>培养方式</w:t>
      </w:r>
      <w:r w:rsidR="001C437A" w:rsidRPr="005655C3">
        <w:rPr>
          <w:rFonts w:hint="eastAsia"/>
          <w:b/>
          <w:color w:val="000000" w:themeColor="text1"/>
        </w:rPr>
        <w:t xml:space="preserve">     </w:t>
      </w:r>
      <w:r w:rsidR="00E108F6" w:rsidRPr="005655C3">
        <w:rPr>
          <w:rFonts w:hint="eastAsia"/>
          <w:b/>
          <w:color w:val="000000" w:themeColor="text1"/>
        </w:rPr>
        <w:t>本次的小说专题学习四阶阅读我们选择的是保罗</w:t>
      </w:r>
      <w:r w:rsidR="00E108F6" w:rsidRPr="005655C3">
        <w:rPr>
          <w:rFonts w:hint="eastAsia"/>
          <w:b/>
          <w:color w:val="000000" w:themeColor="text1"/>
        </w:rPr>
        <w:t>.</w:t>
      </w:r>
      <w:r w:rsidR="00E108F6" w:rsidRPr="005655C3">
        <w:rPr>
          <w:rFonts w:hint="eastAsia"/>
          <w:b/>
          <w:color w:val="000000" w:themeColor="text1"/>
        </w:rPr>
        <w:t>柯艾略的《牧羊少年奇幻之旅》，这本书屡屡在国际获得大奖。内容浅显易懂，篇幅不长。且意蕴丰富，对学生能起到一定的引导作用。</w:t>
      </w:r>
    </w:p>
    <w:p w:rsidR="0062778C" w:rsidRDefault="00616462" w:rsidP="00BC0410">
      <w:pPr>
        <w:spacing w:before="240"/>
        <w:rPr>
          <w:b/>
          <w:color w:val="000000" w:themeColor="text1"/>
        </w:rPr>
      </w:pPr>
      <w:r w:rsidRPr="005655C3">
        <w:rPr>
          <w:rFonts w:hint="eastAsia"/>
          <w:b/>
          <w:color w:val="000000" w:themeColor="text1"/>
        </w:rPr>
        <w:t>说教法学法</w:t>
      </w:r>
      <w:r w:rsidR="001C437A" w:rsidRPr="005655C3">
        <w:rPr>
          <w:rFonts w:hint="eastAsia"/>
          <w:b/>
          <w:color w:val="000000" w:themeColor="text1"/>
        </w:rPr>
        <w:t xml:space="preserve">  </w:t>
      </w:r>
    </w:p>
    <w:p w:rsidR="00616462" w:rsidRPr="005655C3" w:rsidRDefault="0062778C" w:rsidP="00BC0410">
      <w:pPr>
        <w:spacing w:before="240"/>
        <w:rPr>
          <w:rFonts w:hint="eastAsia"/>
          <w:b/>
          <w:color w:val="000000" w:themeColor="text1"/>
        </w:rPr>
      </w:pPr>
      <w:r>
        <w:rPr>
          <w:rFonts w:hint="eastAsia"/>
          <w:b/>
          <w:color w:val="000000" w:themeColor="text1"/>
        </w:rPr>
        <w:t xml:space="preserve">    </w:t>
      </w:r>
      <w:r w:rsidR="00E108F6" w:rsidRPr="005655C3">
        <w:rPr>
          <w:rFonts w:hint="eastAsia"/>
          <w:b/>
          <w:color w:val="000000" w:themeColor="text1"/>
        </w:rPr>
        <w:t>我们将学生分成若干</w:t>
      </w:r>
      <w:r w:rsidR="00050B4C" w:rsidRPr="005655C3">
        <w:rPr>
          <w:rFonts w:hint="eastAsia"/>
          <w:b/>
          <w:color w:val="000000" w:themeColor="text1"/>
        </w:rPr>
        <w:t>学习</w:t>
      </w:r>
      <w:r w:rsidR="00E108F6" w:rsidRPr="005655C3">
        <w:rPr>
          <w:rFonts w:hint="eastAsia"/>
          <w:b/>
          <w:color w:val="000000" w:themeColor="text1"/>
        </w:rPr>
        <w:t>小组，</w:t>
      </w:r>
      <w:r w:rsidR="00050B4C" w:rsidRPr="005655C3">
        <w:rPr>
          <w:rFonts w:hint="eastAsia"/>
          <w:b/>
          <w:color w:val="000000" w:themeColor="text1"/>
        </w:rPr>
        <w:t>采用学案指导法，小组合作法</w:t>
      </w:r>
    </w:p>
    <w:p w:rsidR="001149EB" w:rsidRPr="005655C3" w:rsidRDefault="00616462" w:rsidP="00BC0410">
      <w:pPr>
        <w:spacing w:before="240"/>
        <w:rPr>
          <w:rFonts w:hint="eastAsia"/>
          <w:b/>
          <w:color w:val="000000" w:themeColor="text1"/>
        </w:rPr>
      </w:pPr>
      <w:r w:rsidRPr="005655C3">
        <w:rPr>
          <w:rFonts w:hint="eastAsia"/>
          <w:b/>
          <w:color w:val="000000" w:themeColor="text1"/>
        </w:rPr>
        <w:t>说教学过程</w:t>
      </w:r>
      <w:r w:rsidR="001149EB" w:rsidRPr="005655C3">
        <w:rPr>
          <w:rFonts w:hint="eastAsia"/>
          <w:b/>
          <w:color w:val="000000" w:themeColor="text1"/>
        </w:rPr>
        <w:t xml:space="preserve">    </w:t>
      </w:r>
    </w:p>
    <w:p w:rsidR="001149EB" w:rsidRPr="005655C3" w:rsidRDefault="001149EB" w:rsidP="00BC0410">
      <w:pPr>
        <w:spacing w:before="240"/>
        <w:rPr>
          <w:rFonts w:hint="eastAsia"/>
          <w:b/>
          <w:color w:val="000000" w:themeColor="text1"/>
        </w:rPr>
      </w:pPr>
      <w:r w:rsidRPr="005655C3">
        <w:rPr>
          <w:rFonts w:hint="eastAsia"/>
          <w:b/>
          <w:color w:val="000000" w:themeColor="text1"/>
        </w:rPr>
        <w:t>第一阶</w:t>
      </w:r>
      <w:r w:rsidRPr="005655C3">
        <w:rPr>
          <w:rFonts w:hint="eastAsia"/>
          <w:b/>
          <w:color w:val="000000" w:themeColor="text1"/>
        </w:rPr>
        <w:t xml:space="preserve">   </w:t>
      </w:r>
      <w:r w:rsidRPr="005655C3">
        <w:rPr>
          <w:rFonts w:hint="eastAsia"/>
          <w:b/>
          <w:color w:val="000000" w:themeColor="text1"/>
        </w:rPr>
        <w:t>开题指导课</w:t>
      </w:r>
      <w:r w:rsidRPr="005655C3">
        <w:rPr>
          <w:rFonts w:hint="eastAsia"/>
          <w:b/>
          <w:color w:val="000000" w:themeColor="text1"/>
        </w:rPr>
        <w:t xml:space="preserve">   8</w:t>
      </w:r>
      <w:r w:rsidRPr="005655C3">
        <w:rPr>
          <w:rFonts w:hint="eastAsia"/>
          <w:b/>
          <w:color w:val="000000" w:themeColor="text1"/>
        </w:rPr>
        <w:t>分钟</w:t>
      </w:r>
    </w:p>
    <w:p w:rsidR="001149EB" w:rsidRPr="005655C3" w:rsidRDefault="005668D4" w:rsidP="00BC0410">
      <w:pPr>
        <w:spacing w:before="240"/>
        <w:rPr>
          <w:rFonts w:hint="eastAsia"/>
          <w:b/>
          <w:color w:val="000000" w:themeColor="text1"/>
        </w:rPr>
      </w:pPr>
      <w:r w:rsidRPr="005655C3">
        <w:rPr>
          <w:rFonts w:hint="eastAsia"/>
          <w:b/>
          <w:color w:val="000000" w:themeColor="text1"/>
        </w:rPr>
        <w:t>读前</w:t>
      </w:r>
      <w:r w:rsidR="001149EB" w:rsidRPr="005655C3">
        <w:rPr>
          <w:rFonts w:hint="eastAsia"/>
          <w:b/>
          <w:color w:val="000000" w:themeColor="text1"/>
        </w:rPr>
        <w:t>指导</w:t>
      </w:r>
      <w:r w:rsidRPr="005655C3">
        <w:rPr>
          <w:rFonts w:hint="eastAsia"/>
          <w:b/>
          <w:color w:val="000000" w:themeColor="text1"/>
        </w:rPr>
        <w:t xml:space="preserve">   </w:t>
      </w:r>
      <w:r w:rsidRPr="005655C3">
        <w:rPr>
          <w:rFonts w:hint="eastAsia"/>
          <w:b/>
          <w:color w:val="000000" w:themeColor="text1"/>
        </w:rPr>
        <w:t>就版本</w:t>
      </w:r>
      <w:r w:rsidR="00047862" w:rsidRPr="005655C3">
        <w:rPr>
          <w:rFonts w:hint="eastAsia"/>
          <w:b/>
          <w:color w:val="000000" w:themeColor="text1"/>
        </w:rPr>
        <w:t>选择进行说明</w:t>
      </w:r>
      <w:r w:rsidR="00047862" w:rsidRPr="005655C3">
        <w:rPr>
          <w:rFonts w:hint="eastAsia"/>
          <w:b/>
          <w:color w:val="000000" w:themeColor="text1"/>
        </w:rPr>
        <w:t xml:space="preserve">  </w:t>
      </w:r>
      <w:r w:rsidR="00047862" w:rsidRPr="005655C3">
        <w:rPr>
          <w:rFonts w:hint="eastAsia"/>
          <w:b/>
          <w:color w:val="000000" w:themeColor="text1"/>
        </w:rPr>
        <w:t>让学生在资料链接中了解作者</w:t>
      </w:r>
      <w:r w:rsidR="00047862" w:rsidRPr="005655C3">
        <w:rPr>
          <w:rFonts w:hint="eastAsia"/>
          <w:b/>
          <w:color w:val="000000" w:themeColor="text1"/>
        </w:rPr>
        <w:t xml:space="preserve">  </w:t>
      </w:r>
      <w:r w:rsidR="00047862" w:rsidRPr="005655C3">
        <w:rPr>
          <w:rFonts w:hint="eastAsia"/>
          <w:b/>
          <w:color w:val="000000" w:themeColor="text1"/>
        </w:rPr>
        <w:t>通过学生习惯使用的豆瓣评价，引起学生对这部高分作品更大的兴趣</w:t>
      </w:r>
    </w:p>
    <w:p w:rsidR="001149EB" w:rsidRPr="005655C3" w:rsidRDefault="001149EB" w:rsidP="00BC0410">
      <w:pPr>
        <w:spacing w:before="240"/>
        <w:rPr>
          <w:rFonts w:hint="eastAsia"/>
          <w:b/>
          <w:color w:val="000000" w:themeColor="text1"/>
        </w:rPr>
      </w:pPr>
      <w:r w:rsidRPr="005655C3">
        <w:rPr>
          <w:rFonts w:hint="eastAsia"/>
          <w:b/>
          <w:color w:val="000000" w:themeColor="text1"/>
        </w:rPr>
        <w:t>跟踪阅读</w:t>
      </w:r>
    </w:p>
    <w:p w:rsidR="001149EB" w:rsidRPr="005655C3" w:rsidRDefault="005668D4" w:rsidP="00BC0410">
      <w:pPr>
        <w:spacing w:before="240"/>
        <w:rPr>
          <w:rFonts w:hint="eastAsia"/>
          <w:b/>
          <w:color w:val="000000" w:themeColor="text1"/>
        </w:rPr>
      </w:pPr>
      <w:r w:rsidRPr="005655C3">
        <w:rPr>
          <w:rFonts w:hint="eastAsia"/>
          <w:b/>
          <w:color w:val="000000" w:themeColor="text1"/>
        </w:rPr>
        <w:t>阅读要求</w:t>
      </w:r>
      <w:r w:rsidR="001149EB" w:rsidRPr="005655C3">
        <w:rPr>
          <w:rFonts w:hint="eastAsia"/>
          <w:b/>
          <w:color w:val="000000" w:themeColor="text1"/>
        </w:rPr>
        <w:t xml:space="preserve">   </w:t>
      </w:r>
      <w:r w:rsidR="00047862" w:rsidRPr="005655C3">
        <w:rPr>
          <w:rFonts w:hint="eastAsia"/>
          <w:b/>
          <w:color w:val="000000" w:themeColor="text1"/>
        </w:rPr>
        <w:t>发放阅读交流学案，包括一个表格和两个问题。并要求学生进行分组阅读，明确组内成员分工。</w:t>
      </w:r>
    </w:p>
    <w:p w:rsidR="001149EB" w:rsidRPr="005655C3" w:rsidRDefault="001149EB" w:rsidP="00BC0410">
      <w:pPr>
        <w:spacing w:before="240"/>
        <w:rPr>
          <w:rFonts w:hint="eastAsia"/>
          <w:b/>
          <w:color w:val="000000" w:themeColor="text1"/>
        </w:rPr>
      </w:pPr>
      <w:r w:rsidRPr="005655C3">
        <w:rPr>
          <w:rFonts w:hint="eastAsia"/>
          <w:b/>
          <w:color w:val="000000" w:themeColor="text1"/>
        </w:rPr>
        <w:t>学生展示</w:t>
      </w:r>
      <w:r w:rsidR="00047862" w:rsidRPr="005655C3">
        <w:rPr>
          <w:rFonts w:hint="eastAsia"/>
          <w:b/>
          <w:color w:val="000000" w:themeColor="text1"/>
        </w:rPr>
        <w:t xml:space="preserve">    </w:t>
      </w:r>
      <w:r w:rsidR="00047862" w:rsidRPr="005655C3">
        <w:rPr>
          <w:rFonts w:hint="eastAsia"/>
          <w:b/>
          <w:color w:val="000000" w:themeColor="text1"/>
        </w:rPr>
        <w:t>用一课时开展读书报告会，</w:t>
      </w:r>
      <w:r w:rsidR="00194056" w:rsidRPr="005655C3">
        <w:rPr>
          <w:rFonts w:hint="eastAsia"/>
          <w:b/>
          <w:color w:val="000000" w:themeColor="text1"/>
        </w:rPr>
        <w:t>提前对教室进行布局，每组选出的评委拿出岁阅读交流学案一同在课前就发放的评分细则，就各组发言代表的表现进行评价。选出最佳进行奖励。这一张节选的是名为</w:t>
      </w:r>
      <w:r w:rsidR="00194056" w:rsidRPr="005655C3">
        <w:rPr>
          <w:rFonts w:hint="eastAsia"/>
          <w:b/>
          <w:color w:val="000000" w:themeColor="text1"/>
        </w:rPr>
        <w:t xml:space="preserve">   </w:t>
      </w:r>
      <w:r w:rsidR="00194056" w:rsidRPr="005655C3">
        <w:rPr>
          <w:rFonts w:hint="eastAsia"/>
          <w:b/>
          <w:color w:val="000000" w:themeColor="text1"/>
        </w:rPr>
        <w:t>小组的学生</w:t>
      </w:r>
      <w:r w:rsidR="00194056" w:rsidRPr="005655C3">
        <w:rPr>
          <w:rFonts w:hint="eastAsia"/>
          <w:b/>
          <w:color w:val="000000" w:themeColor="text1"/>
        </w:rPr>
        <w:t>PPT</w:t>
      </w:r>
      <w:r w:rsidR="00194056" w:rsidRPr="005655C3">
        <w:rPr>
          <w:rFonts w:hint="eastAsia"/>
          <w:b/>
          <w:color w:val="000000" w:themeColor="text1"/>
        </w:rPr>
        <w:t>，他们对主题进行阐述。这一张节选于</w:t>
      </w:r>
      <w:r w:rsidR="00194056" w:rsidRPr="005655C3">
        <w:rPr>
          <w:rFonts w:hint="eastAsia"/>
          <w:b/>
          <w:color w:val="000000" w:themeColor="text1"/>
        </w:rPr>
        <w:t xml:space="preserve">  </w:t>
      </w:r>
      <w:r w:rsidR="00194056" w:rsidRPr="005655C3">
        <w:rPr>
          <w:rFonts w:hint="eastAsia"/>
          <w:b/>
          <w:color w:val="000000" w:themeColor="text1"/>
        </w:rPr>
        <w:t>小组，他们对书中的水晶店老板进行了分析。</w:t>
      </w:r>
    </w:p>
    <w:p w:rsidR="002F732B" w:rsidRPr="005655C3" w:rsidRDefault="002F732B" w:rsidP="00BC0410">
      <w:pPr>
        <w:spacing w:before="240"/>
        <w:rPr>
          <w:rFonts w:hint="eastAsia"/>
          <w:b/>
          <w:color w:val="000000" w:themeColor="text1"/>
        </w:rPr>
      </w:pPr>
    </w:p>
    <w:p w:rsidR="001149EB" w:rsidRPr="005655C3" w:rsidRDefault="001149EB" w:rsidP="00BC0410">
      <w:pPr>
        <w:spacing w:before="240"/>
        <w:rPr>
          <w:rFonts w:hint="eastAsia"/>
          <w:b/>
          <w:color w:val="000000" w:themeColor="text1"/>
        </w:rPr>
      </w:pPr>
      <w:r w:rsidRPr="005655C3">
        <w:rPr>
          <w:rFonts w:hint="eastAsia"/>
          <w:b/>
          <w:color w:val="000000" w:themeColor="text1"/>
        </w:rPr>
        <w:t>第二阶</w:t>
      </w:r>
      <w:r w:rsidRPr="005655C3">
        <w:rPr>
          <w:rFonts w:hint="eastAsia"/>
          <w:b/>
          <w:color w:val="000000" w:themeColor="text1"/>
        </w:rPr>
        <w:t xml:space="preserve">    </w:t>
      </w:r>
      <w:r w:rsidR="002F732B" w:rsidRPr="005655C3">
        <w:rPr>
          <w:rFonts w:hint="eastAsia"/>
          <w:b/>
          <w:color w:val="000000" w:themeColor="text1"/>
        </w:rPr>
        <w:t>阅读鉴赏课</w:t>
      </w:r>
      <w:r w:rsidRPr="005655C3">
        <w:rPr>
          <w:rFonts w:hint="eastAsia"/>
          <w:b/>
          <w:color w:val="000000" w:themeColor="text1"/>
        </w:rPr>
        <w:t xml:space="preserve"> </w:t>
      </w:r>
      <w:r w:rsidR="002F732B" w:rsidRPr="005655C3">
        <w:rPr>
          <w:rFonts w:hint="eastAsia"/>
          <w:b/>
          <w:color w:val="000000" w:themeColor="text1"/>
        </w:rPr>
        <w:t xml:space="preserve"> </w:t>
      </w:r>
      <w:r w:rsidRPr="005655C3">
        <w:rPr>
          <w:rFonts w:hint="eastAsia"/>
          <w:b/>
          <w:color w:val="000000" w:themeColor="text1"/>
        </w:rPr>
        <w:t>6</w:t>
      </w:r>
      <w:r w:rsidRPr="005655C3">
        <w:rPr>
          <w:rFonts w:hint="eastAsia"/>
          <w:b/>
          <w:color w:val="000000" w:themeColor="text1"/>
        </w:rPr>
        <w:t>分钟</w:t>
      </w:r>
    </w:p>
    <w:p w:rsidR="00B61DC9" w:rsidRPr="005655C3" w:rsidRDefault="001149EB" w:rsidP="00BC0410">
      <w:pPr>
        <w:spacing w:before="240"/>
        <w:rPr>
          <w:rFonts w:hint="eastAsia"/>
          <w:b/>
          <w:color w:val="000000" w:themeColor="text1"/>
        </w:rPr>
      </w:pPr>
      <w:r w:rsidRPr="005655C3">
        <w:rPr>
          <w:rFonts w:hint="eastAsia"/>
          <w:b/>
          <w:color w:val="000000" w:themeColor="text1"/>
        </w:rPr>
        <w:t>鉴赏节选</w:t>
      </w:r>
      <w:r w:rsidRPr="005655C3">
        <w:rPr>
          <w:rFonts w:hint="eastAsia"/>
          <w:b/>
          <w:color w:val="000000" w:themeColor="text1"/>
        </w:rPr>
        <w:t xml:space="preserve">  </w:t>
      </w:r>
    </w:p>
    <w:p w:rsidR="00B61DC9" w:rsidRPr="005655C3" w:rsidRDefault="00B61DC9" w:rsidP="00BC0410">
      <w:pPr>
        <w:spacing w:before="240"/>
        <w:rPr>
          <w:rFonts w:hint="eastAsia"/>
          <w:b/>
          <w:color w:val="000000" w:themeColor="text1"/>
        </w:rPr>
      </w:pPr>
    </w:p>
    <w:p w:rsidR="00B61DC9" w:rsidRPr="005655C3" w:rsidRDefault="00B61DC9" w:rsidP="00BC0410">
      <w:pPr>
        <w:spacing w:before="240"/>
        <w:rPr>
          <w:rFonts w:hint="eastAsia"/>
          <w:b/>
          <w:color w:val="000000" w:themeColor="text1"/>
        </w:rPr>
      </w:pPr>
    </w:p>
    <w:p w:rsidR="00616462" w:rsidRPr="005655C3" w:rsidRDefault="006E78A5" w:rsidP="00BC0410">
      <w:pPr>
        <w:spacing w:before="240"/>
        <w:rPr>
          <w:rFonts w:hint="eastAsia"/>
          <w:b/>
          <w:color w:val="000000" w:themeColor="text1"/>
        </w:rPr>
      </w:pPr>
      <w:r w:rsidRPr="005655C3">
        <w:rPr>
          <w:rFonts w:hint="eastAsia"/>
          <w:b/>
          <w:color w:val="000000" w:themeColor="text1"/>
        </w:rPr>
        <w:t>在课前，</w:t>
      </w:r>
      <w:r w:rsidR="00285703" w:rsidRPr="005655C3">
        <w:rPr>
          <w:rFonts w:hint="eastAsia"/>
          <w:b/>
          <w:color w:val="000000" w:themeColor="text1"/>
        </w:rPr>
        <w:t>通过</w:t>
      </w:r>
      <w:r w:rsidRPr="005655C3">
        <w:rPr>
          <w:rFonts w:hint="eastAsia"/>
          <w:b/>
          <w:color w:val="000000" w:themeColor="text1"/>
        </w:rPr>
        <w:t>阅读请情况调查</w:t>
      </w:r>
      <w:r w:rsidR="00285703" w:rsidRPr="005655C3">
        <w:rPr>
          <w:rFonts w:hint="eastAsia"/>
          <w:b/>
          <w:color w:val="000000" w:themeColor="text1"/>
        </w:rPr>
        <w:t>，了解到学生最喜欢的人物为撒冷之王——麦基洗德。于是教师将鉴赏聚焦于作品中出现了这个人物的部分。在引导学生了解作品的主题并梳理了基本情节之后，明确麦基洗德出现在“促梦”这个情节之中，并且找到相关内容。</w:t>
      </w:r>
      <w:r w:rsidR="00F75FC2" w:rsidRPr="005655C3">
        <w:rPr>
          <w:rFonts w:hint="eastAsia"/>
          <w:b/>
          <w:color w:val="000000" w:themeColor="text1"/>
        </w:rPr>
        <w:t>缩小范围，</w:t>
      </w:r>
      <w:r w:rsidR="00285703" w:rsidRPr="005655C3">
        <w:rPr>
          <w:rFonts w:hint="eastAsia"/>
          <w:b/>
          <w:color w:val="000000" w:themeColor="text1"/>
        </w:rPr>
        <w:t>重点欣赏撒冷王与少年谈论“天命”的精彩片段。分角色朗读，加深对人物的理解。</w:t>
      </w:r>
      <w:r w:rsidR="00F75FC2" w:rsidRPr="005655C3">
        <w:rPr>
          <w:rFonts w:hint="eastAsia"/>
          <w:b/>
          <w:color w:val="000000" w:themeColor="text1"/>
        </w:rPr>
        <w:t>作品的</w:t>
      </w:r>
      <w:r w:rsidR="001149EB" w:rsidRPr="005655C3">
        <w:rPr>
          <w:rFonts w:hint="eastAsia"/>
          <w:b/>
          <w:color w:val="000000" w:themeColor="text1"/>
        </w:rPr>
        <w:t>立意</w:t>
      </w:r>
      <w:r w:rsidR="00F75FC2" w:rsidRPr="005655C3">
        <w:rPr>
          <w:rFonts w:hint="eastAsia"/>
          <w:b/>
          <w:color w:val="000000" w:themeColor="text1"/>
        </w:rPr>
        <w:t>是抽象，但手法却具象。就在牧羊少年即将与梦想擦肩而过的时候，撒冷之王麦基洗德却现身点醒了他，并指引他努力去将梦想变为现实。如何点醒，怎样的指引？书中</w:t>
      </w:r>
      <w:bookmarkStart w:id="0" w:name="_GoBack"/>
      <w:bookmarkEnd w:id="0"/>
      <w:r w:rsidR="00F75FC2" w:rsidRPr="005655C3">
        <w:rPr>
          <w:rFonts w:hint="eastAsia"/>
          <w:b/>
          <w:color w:val="000000" w:themeColor="text1"/>
        </w:rPr>
        <w:t>出现的人物和事物都有言外之意，引导学生发现并理解象征的手法及其作用</w:t>
      </w:r>
    </w:p>
    <w:p w:rsidR="002F732B" w:rsidRPr="005655C3" w:rsidRDefault="002F732B" w:rsidP="00BC0410">
      <w:pPr>
        <w:spacing w:before="240"/>
        <w:rPr>
          <w:rFonts w:hint="eastAsia"/>
          <w:b/>
          <w:color w:val="000000" w:themeColor="text1"/>
        </w:rPr>
      </w:pPr>
    </w:p>
    <w:p w:rsidR="001C437A" w:rsidRPr="005655C3" w:rsidRDefault="00616462" w:rsidP="00BC0410">
      <w:pPr>
        <w:spacing w:before="240"/>
        <w:rPr>
          <w:rFonts w:hint="eastAsia"/>
          <w:b/>
          <w:color w:val="000000" w:themeColor="text1"/>
        </w:rPr>
      </w:pPr>
      <w:r w:rsidRPr="005655C3">
        <w:rPr>
          <w:rFonts w:hint="eastAsia"/>
          <w:b/>
          <w:color w:val="000000" w:themeColor="text1"/>
        </w:rPr>
        <w:t>说教学反思</w:t>
      </w:r>
      <w:r w:rsidR="001C437A" w:rsidRPr="005655C3">
        <w:rPr>
          <w:rFonts w:hint="eastAsia"/>
          <w:b/>
          <w:color w:val="000000" w:themeColor="text1"/>
        </w:rPr>
        <w:t xml:space="preserve">  </w:t>
      </w:r>
      <w:r w:rsidR="001C437A" w:rsidRPr="005655C3">
        <w:rPr>
          <w:rFonts w:hint="eastAsia"/>
          <w:b/>
          <w:color w:val="000000" w:themeColor="text1"/>
        </w:rPr>
        <w:t>进步与困惑</w:t>
      </w:r>
    </w:p>
    <w:p w:rsidR="003E35A4" w:rsidRPr="005655C3" w:rsidRDefault="00686028" w:rsidP="00BC0410">
      <w:pPr>
        <w:spacing w:before="240"/>
        <w:rPr>
          <w:b/>
          <w:color w:val="000000" w:themeColor="text1"/>
        </w:rPr>
      </w:pPr>
      <w:r>
        <w:rPr>
          <w:rFonts w:hint="eastAsia"/>
          <w:b/>
          <w:color w:val="000000" w:themeColor="text1"/>
        </w:rPr>
        <w:t xml:space="preserve">   </w:t>
      </w:r>
      <w:r w:rsidR="001149EB" w:rsidRPr="005655C3">
        <w:rPr>
          <w:rFonts w:hint="eastAsia"/>
          <w:b/>
          <w:color w:val="000000" w:themeColor="text1"/>
        </w:rPr>
        <w:t>我们欣喜地看到，学生对语文有了前所未有的热情。因为它不再是老师的自我陶醉。他们，成了有思想，而有一个人始终愿意倾听。</w:t>
      </w:r>
      <w:r w:rsidR="002F732B" w:rsidRPr="005655C3">
        <w:rPr>
          <w:rFonts w:hint="eastAsia"/>
          <w:b/>
          <w:color w:val="000000" w:themeColor="text1"/>
        </w:rPr>
        <w:t>知识的获得也不再是单纯的做笔记。而是在一次次的头脑风暴中自然获得。他们更加自信，我们也更加笃定。</w:t>
      </w:r>
      <w:r w:rsidR="001149EB" w:rsidRPr="005655C3">
        <w:rPr>
          <w:rFonts w:hint="eastAsia"/>
          <w:b/>
          <w:color w:val="000000" w:themeColor="text1"/>
        </w:rPr>
        <w:t>令我们最为困惑的当属第二阶的阅读鉴赏。由人物引出情节，其实鉴赏的中心说是人物还是情节呢？</w:t>
      </w:r>
    </w:p>
    <w:sectPr w:rsidR="003E35A4" w:rsidRPr="005655C3" w:rsidSect="00C73F5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307E" w:rsidRDefault="0003307E" w:rsidP="003E35A4">
      <w:r>
        <w:separator/>
      </w:r>
    </w:p>
  </w:endnote>
  <w:endnote w:type="continuationSeparator" w:id="0">
    <w:p w:rsidR="0003307E" w:rsidRDefault="0003307E" w:rsidP="003E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charset w:val="86"/>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462" w:rsidRDefault="0061646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462" w:rsidRDefault="00616462">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462" w:rsidRDefault="006164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307E" w:rsidRDefault="0003307E" w:rsidP="003E35A4">
      <w:r>
        <w:separator/>
      </w:r>
    </w:p>
  </w:footnote>
  <w:footnote w:type="continuationSeparator" w:id="0">
    <w:p w:rsidR="0003307E" w:rsidRDefault="0003307E" w:rsidP="003E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462" w:rsidRDefault="006164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35A4" w:rsidRDefault="003E35A4" w:rsidP="00616462">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462" w:rsidRDefault="0061646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2"/>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5A4"/>
    <w:rsid w:val="000021E0"/>
    <w:rsid w:val="0000499F"/>
    <w:rsid w:val="00005F29"/>
    <w:rsid w:val="00010C9D"/>
    <w:rsid w:val="00017D27"/>
    <w:rsid w:val="000205DF"/>
    <w:rsid w:val="00024342"/>
    <w:rsid w:val="00024E5F"/>
    <w:rsid w:val="00025C66"/>
    <w:rsid w:val="000328BB"/>
    <w:rsid w:val="0003307E"/>
    <w:rsid w:val="000378D4"/>
    <w:rsid w:val="000403EA"/>
    <w:rsid w:val="000415C2"/>
    <w:rsid w:val="000421FF"/>
    <w:rsid w:val="00042A32"/>
    <w:rsid w:val="0004338A"/>
    <w:rsid w:val="00044A7E"/>
    <w:rsid w:val="00045150"/>
    <w:rsid w:val="00047862"/>
    <w:rsid w:val="00050B4C"/>
    <w:rsid w:val="00051043"/>
    <w:rsid w:val="0005129C"/>
    <w:rsid w:val="00051F81"/>
    <w:rsid w:val="000556BE"/>
    <w:rsid w:val="000601AE"/>
    <w:rsid w:val="00061F14"/>
    <w:rsid w:val="00063091"/>
    <w:rsid w:val="00067734"/>
    <w:rsid w:val="00071DD7"/>
    <w:rsid w:val="00072F97"/>
    <w:rsid w:val="00073702"/>
    <w:rsid w:val="00074011"/>
    <w:rsid w:val="00074D05"/>
    <w:rsid w:val="000779D1"/>
    <w:rsid w:val="000837B2"/>
    <w:rsid w:val="00087538"/>
    <w:rsid w:val="00091823"/>
    <w:rsid w:val="0009244E"/>
    <w:rsid w:val="00093CFF"/>
    <w:rsid w:val="00094066"/>
    <w:rsid w:val="000950A8"/>
    <w:rsid w:val="000A1EEE"/>
    <w:rsid w:val="000A41DE"/>
    <w:rsid w:val="000B2F8D"/>
    <w:rsid w:val="000C05E9"/>
    <w:rsid w:val="000C0661"/>
    <w:rsid w:val="000C123A"/>
    <w:rsid w:val="000C460C"/>
    <w:rsid w:val="000C4E5A"/>
    <w:rsid w:val="000D0A7B"/>
    <w:rsid w:val="000D0B7F"/>
    <w:rsid w:val="000D5FF2"/>
    <w:rsid w:val="000E16E2"/>
    <w:rsid w:val="000E1BEB"/>
    <w:rsid w:val="000E40ED"/>
    <w:rsid w:val="000F2746"/>
    <w:rsid w:val="000F3DB5"/>
    <w:rsid w:val="000F42FF"/>
    <w:rsid w:val="000F5D2F"/>
    <w:rsid w:val="00112D6A"/>
    <w:rsid w:val="00114354"/>
    <w:rsid w:val="001149EB"/>
    <w:rsid w:val="00116C62"/>
    <w:rsid w:val="0012283D"/>
    <w:rsid w:val="00130431"/>
    <w:rsid w:val="00135571"/>
    <w:rsid w:val="00136592"/>
    <w:rsid w:val="00136FF5"/>
    <w:rsid w:val="00142448"/>
    <w:rsid w:val="00143C23"/>
    <w:rsid w:val="001454D7"/>
    <w:rsid w:val="00145813"/>
    <w:rsid w:val="00145E33"/>
    <w:rsid w:val="0014666E"/>
    <w:rsid w:val="00147549"/>
    <w:rsid w:val="00147B5F"/>
    <w:rsid w:val="00150445"/>
    <w:rsid w:val="00150E0F"/>
    <w:rsid w:val="00156CE3"/>
    <w:rsid w:val="00162D26"/>
    <w:rsid w:val="00164FDE"/>
    <w:rsid w:val="00174A92"/>
    <w:rsid w:val="001752C4"/>
    <w:rsid w:val="001762A6"/>
    <w:rsid w:val="001827E8"/>
    <w:rsid w:val="00187ACD"/>
    <w:rsid w:val="00192910"/>
    <w:rsid w:val="00194056"/>
    <w:rsid w:val="00196466"/>
    <w:rsid w:val="00197E61"/>
    <w:rsid w:val="001A6062"/>
    <w:rsid w:val="001A6428"/>
    <w:rsid w:val="001B19CC"/>
    <w:rsid w:val="001C02A1"/>
    <w:rsid w:val="001C2896"/>
    <w:rsid w:val="001C437A"/>
    <w:rsid w:val="001C7F2D"/>
    <w:rsid w:val="001D193A"/>
    <w:rsid w:val="001D248D"/>
    <w:rsid w:val="001D34DE"/>
    <w:rsid w:val="001E1040"/>
    <w:rsid w:val="001E2DB2"/>
    <w:rsid w:val="001E4419"/>
    <w:rsid w:val="001E5FE1"/>
    <w:rsid w:val="001E6CFE"/>
    <w:rsid w:val="001F17B0"/>
    <w:rsid w:val="001F3E5B"/>
    <w:rsid w:val="001F4C48"/>
    <w:rsid w:val="001F5DCF"/>
    <w:rsid w:val="001F614B"/>
    <w:rsid w:val="001F7298"/>
    <w:rsid w:val="00201760"/>
    <w:rsid w:val="002033F6"/>
    <w:rsid w:val="00204C23"/>
    <w:rsid w:val="002059BD"/>
    <w:rsid w:val="00206021"/>
    <w:rsid w:val="00206A78"/>
    <w:rsid w:val="00207728"/>
    <w:rsid w:val="002121B6"/>
    <w:rsid w:val="00214595"/>
    <w:rsid w:val="00216197"/>
    <w:rsid w:val="00221505"/>
    <w:rsid w:val="00221E36"/>
    <w:rsid w:val="00224843"/>
    <w:rsid w:val="002268FF"/>
    <w:rsid w:val="00232C1E"/>
    <w:rsid w:val="00234426"/>
    <w:rsid w:val="002406E0"/>
    <w:rsid w:val="0024528A"/>
    <w:rsid w:val="00246518"/>
    <w:rsid w:val="00246BFD"/>
    <w:rsid w:val="00250DE1"/>
    <w:rsid w:val="002523A2"/>
    <w:rsid w:val="0025269C"/>
    <w:rsid w:val="002539D5"/>
    <w:rsid w:val="00256581"/>
    <w:rsid w:val="00256741"/>
    <w:rsid w:val="002569AE"/>
    <w:rsid w:val="00262A85"/>
    <w:rsid w:val="00264153"/>
    <w:rsid w:val="00264164"/>
    <w:rsid w:val="00264BF7"/>
    <w:rsid w:val="00266180"/>
    <w:rsid w:val="002765B5"/>
    <w:rsid w:val="002779B6"/>
    <w:rsid w:val="00281105"/>
    <w:rsid w:val="00281667"/>
    <w:rsid w:val="00281B76"/>
    <w:rsid w:val="0028336B"/>
    <w:rsid w:val="0028347D"/>
    <w:rsid w:val="00283531"/>
    <w:rsid w:val="00285703"/>
    <w:rsid w:val="00285FE4"/>
    <w:rsid w:val="0029462F"/>
    <w:rsid w:val="00295D70"/>
    <w:rsid w:val="00296468"/>
    <w:rsid w:val="002968DE"/>
    <w:rsid w:val="00296D4A"/>
    <w:rsid w:val="002A06C4"/>
    <w:rsid w:val="002A1FE2"/>
    <w:rsid w:val="002A4BF0"/>
    <w:rsid w:val="002A52AD"/>
    <w:rsid w:val="002A5368"/>
    <w:rsid w:val="002A698E"/>
    <w:rsid w:val="002A6FA6"/>
    <w:rsid w:val="002B1C15"/>
    <w:rsid w:val="002B1F16"/>
    <w:rsid w:val="002B28CF"/>
    <w:rsid w:val="002B3CFF"/>
    <w:rsid w:val="002C08B5"/>
    <w:rsid w:val="002C21DE"/>
    <w:rsid w:val="002C33B7"/>
    <w:rsid w:val="002C353F"/>
    <w:rsid w:val="002C4BB3"/>
    <w:rsid w:val="002C684A"/>
    <w:rsid w:val="002D27EA"/>
    <w:rsid w:val="002D2883"/>
    <w:rsid w:val="002D404A"/>
    <w:rsid w:val="002D4A51"/>
    <w:rsid w:val="002D62B9"/>
    <w:rsid w:val="002E0F1D"/>
    <w:rsid w:val="002E10A4"/>
    <w:rsid w:val="002E508B"/>
    <w:rsid w:val="002E6966"/>
    <w:rsid w:val="002F1690"/>
    <w:rsid w:val="002F1E76"/>
    <w:rsid w:val="002F732B"/>
    <w:rsid w:val="00301518"/>
    <w:rsid w:val="00302630"/>
    <w:rsid w:val="003028DB"/>
    <w:rsid w:val="003042C9"/>
    <w:rsid w:val="00306114"/>
    <w:rsid w:val="003064C6"/>
    <w:rsid w:val="00307EB4"/>
    <w:rsid w:val="00310F89"/>
    <w:rsid w:val="00312AED"/>
    <w:rsid w:val="00313A4F"/>
    <w:rsid w:val="003142D1"/>
    <w:rsid w:val="0031670A"/>
    <w:rsid w:val="0031748C"/>
    <w:rsid w:val="00317749"/>
    <w:rsid w:val="00317B64"/>
    <w:rsid w:val="003200E1"/>
    <w:rsid w:val="00321300"/>
    <w:rsid w:val="003241FB"/>
    <w:rsid w:val="00324AEB"/>
    <w:rsid w:val="00330990"/>
    <w:rsid w:val="00344BF7"/>
    <w:rsid w:val="00345FAD"/>
    <w:rsid w:val="00352FF6"/>
    <w:rsid w:val="003558FB"/>
    <w:rsid w:val="00355F87"/>
    <w:rsid w:val="00365881"/>
    <w:rsid w:val="00370A14"/>
    <w:rsid w:val="003729BE"/>
    <w:rsid w:val="003769F5"/>
    <w:rsid w:val="003803D0"/>
    <w:rsid w:val="00380E7B"/>
    <w:rsid w:val="003813F9"/>
    <w:rsid w:val="00382A41"/>
    <w:rsid w:val="00384EC2"/>
    <w:rsid w:val="0038629E"/>
    <w:rsid w:val="00386C93"/>
    <w:rsid w:val="00391CE1"/>
    <w:rsid w:val="00392844"/>
    <w:rsid w:val="003A0FFD"/>
    <w:rsid w:val="003A150F"/>
    <w:rsid w:val="003A44CF"/>
    <w:rsid w:val="003A631E"/>
    <w:rsid w:val="003A6E99"/>
    <w:rsid w:val="003B0BF7"/>
    <w:rsid w:val="003B100F"/>
    <w:rsid w:val="003B285B"/>
    <w:rsid w:val="003B5B2D"/>
    <w:rsid w:val="003B5C02"/>
    <w:rsid w:val="003C116C"/>
    <w:rsid w:val="003C4957"/>
    <w:rsid w:val="003D2799"/>
    <w:rsid w:val="003D5A2C"/>
    <w:rsid w:val="003D7B25"/>
    <w:rsid w:val="003E35A4"/>
    <w:rsid w:val="003E437A"/>
    <w:rsid w:val="003E4681"/>
    <w:rsid w:val="003E468A"/>
    <w:rsid w:val="003E55DC"/>
    <w:rsid w:val="003E7386"/>
    <w:rsid w:val="003F513F"/>
    <w:rsid w:val="003F5521"/>
    <w:rsid w:val="003F6AB8"/>
    <w:rsid w:val="003F72B6"/>
    <w:rsid w:val="00401101"/>
    <w:rsid w:val="00403992"/>
    <w:rsid w:val="00404CBC"/>
    <w:rsid w:val="004050A7"/>
    <w:rsid w:val="00405390"/>
    <w:rsid w:val="0040776B"/>
    <w:rsid w:val="00410002"/>
    <w:rsid w:val="004103AA"/>
    <w:rsid w:val="00413349"/>
    <w:rsid w:val="00413C51"/>
    <w:rsid w:val="00414ACD"/>
    <w:rsid w:val="00415A21"/>
    <w:rsid w:val="004218D2"/>
    <w:rsid w:val="00426D66"/>
    <w:rsid w:val="0043011B"/>
    <w:rsid w:val="00431C63"/>
    <w:rsid w:val="0043311D"/>
    <w:rsid w:val="00442745"/>
    <w:rsid w:val="0044419E"/>
    <w:rsid w:val="00447916"/>
    <w:rsid w:val="004530CE"/>
    <w:rsid w:val="00453FB7"/>
    <w:rsid w:val="00456A5F"/>
    <w:rsid w:val="00457727"/>
    <w:rsid w:val="00464B29"/>
    <w:rsid w:val="004759F9"/>
    <w:rsid w:val="00477DB6"/>
    <w:rsid w:val="00486E5B"/>
    <w:rsid w:val="0049120B"/>
    <w:rsid w:val="004920F8"/>
    <w:rsid w:val="00492385"/>
    <w:rsid w:val="004951A7"/>
    <w:rsid w:val="004967D5"/>
    <w:rsid w:val="00496BBA"/>
    <w:rsid w:val="00497AE2"/>
    <w:rsid w:val="00497E74"/>
    <w:rsid w:val="004A0AB1"/>
    <w:rsid w:val="004A2538"/>
    <w:rsid w:val="004A2E78"/>
    <w:rsid w:val="004B1BA9"/>
    <w:rsid w:val="004B48C4"/>
    <w:rsid w:val="004B5908"/>
    <w:rsid w:val="004B6083"/>
    <w:rsid w:val="004C0427"/>
    <w:rsid w:val="004C05C1"/>
    <w:rsid w:val="004C16B7"/>
    <w:rsid w:val="004C5DAC"/>
    <w:rsid w:val="004D2C45"/>
    <w:rsid w:val="004D6EAB"/>
    <w:rsid w:val="004D70C1"/>
    <w:rsid w:val="004E4623"/>
    <w:rsid w:val="004E4CAE"/>
    <w:rsid w:val="004E5CFF"/>
    <w:rsid w:val="004E618D"/>
    <w:rsid w:val="004F04ED"/>
    <w:rsid w:val="004F143F"/>
    <w:rsid w:val="004F18E8"/>
    <w:rsid w:val="004F1B60"/>
    <w:rsid w:val="004F2AB2"/>
    <w:rsid w:val="005049F3"/>
    <w:rsid w:val="0050589E"/>
    <w:rsid w:val="005077F6"/>
    <w:rsid w:val="005078F0"/>
    <w:rsid w:val="00510418"/>
    <w:rsid w:val="0051792A"/>
    <w:rsid w:val="00517D22"/>
    <w:rsid w:val="00521F57"/>
    <w:rsid w:val="005300BD"/>
    <w:rsid w:val="00530E18"/>
    <w:rsid w:val="005322AE"/>
    <w:rsid w:val="00534751"/>
    <w:rsid w:val="005347F3"/>
    <w:rsid w:val="00535E84"/>
    <w:rsid w:val="00536BE7"/>
    <w:rsid w:val="00537578"/>
    <w:rsid w:val="005419CE"/>
    <w:rsid w:val="00547EED"/>
    <w:rsid w:val="00552A73"/>
    <w:rsid w:val="00553A18"/>
    <w:rsid w:val="005541A4"/>
    <w:rsid w:val="00554E55"/>
    <w:rsid w:val="00557E1B"/>
    <w:rsid w:val="0056055D"/>
    <w:rsid w:val="00562C35"/>
    <w:rsid w:val="00563791"/>
    <w:rsid w:val="005655C3"/>
    <w:rsid w:val="005668D4"/>
    <w:rsid w:val="0057636A"/>
    <w:rsid w:val="005778D9"/>
    <w:rsid w:val="00580323"/>
    <w:rsid w:val="00581A6B"/>
    <w:rsid w:val="0058418B"/>
    <w:rsid w:val="005877A9"/>
    <w:rsid w:val="0059271A"/>
    <w:rsid w:val="005932E7"/>
    <w:rsid w:val="00595B78"/>
    <w:rsid w:val="00597C71"/>
    <w:rsid w:val="005A1AFE"/>
    <w:rsid w:val="005A1B14"/>
    <w:rsid w:val="005A2AA2"/>
    <w:rsid w:val="005A326B"/>
    <w:rsid w:val="005A5699"/>
    <w:rsid w:val="005A6AF2"/>
    <w:rsid w:val="005A6B81"/>
    <w:rsid w:val="005B0CEA"/>
    <w:rsid w:val="005B2C19"/>
    <w:rsid w:val="005B34EA"/>
    <w:rsid w:val="005B586A"/>
    <w:rsid w:val="005B5AF6"/>
    <w:rsid w:val="005B6852"/>
    <w:rsid w:val="005C7E18"/>
    <w:rsid w:val="005D07D2"/>
    <w:rsid w:val="005D0FDB"/>
    <w:rsid w:val="005D113B"/>
    <w:rsid w:val="005D15BC"/>
    <w:rsid w:val="005D3FCE"/>
    <w:rsid w:val="005D46D6"/>
    <w:rsid w:val="005D581F"/>
    <w:rsid w:val="005E182A"/>
    <w:rsid w:val="005E2ED0"/>
    <w:rsid w:val="005E3AD7"/>
    <w:rsid w:val="005E3D71"/>
    <w:rsid w:val="005E4C18"/>
    <w:rsid w:val="005E6ADA"/>
    <w:rsid w:val="005F1FFE"/>
    <w:rsid w:val="005F4A9F"/>
    <w:rsid w:val="005F5C0A"/>
    <w:rsid w:val="005F670D"/>
    <w:rsid w:val="005F6B80"/>
    <w:rsid w:val="006005E4"/>
    <w:rsid w:val="00604223"/>
    <w:rsid w:val="00611CDE"/>
    <w:rsid w:val="00613E11"/>
    <w:rsid w:val="0061464B"/>
    <w:rsid w:val="00616462"/>
    <w:rsid w:val="00623CB1"/>
    <w:rsid w:val="00623E77"/>
    <w:rsid w:val="00624650"/>
    <w:rsid w:val="00626C0D"/>
    <w:rsid w:val="0062778C"/>
    <w:rsid w:val="0063385C"/>
    <w:rsid w:val="006346AC"/>
    <w:rsid w:val="00635A8D"/>
    <w:rsid w:val="0064139D"/>
    <w:rsid w:val="00641E5A"/>
    <w:rsid w:val="00643630"/>
    <w:rsid w:val="00644E2A"/>
    <w:rsid w:val="006504EF"/>
    <w:rsid w:val="00653E7E"/>
    <w:rsid w:val="006544AE"/>
    <w:rsid w:val="00655F7B"/>
    <w:rsid w:val="006561C4"/>
    <w:rsid w:val="00656217"/>
    <w:rsid w:val="00661E40"/>
    <w:rsid w:val="00666C3E"/>
    <w:rsid w:val="00667898"/>
    <w:rsid w:val="00673450"/>
    <w:rsid w:val="006749EE"/>
    <w:rsid w:val="00675BA0"/>
    <w:rsid w:val="00676360"/>
    <w:rsid w:val="00676EB8"/>
    <w:rsid w:val="006817AC"/>
    <w:rsid w:val="00682590"/>
    <w:rsid w:val="00683102"/>
    <w:rsid w:val="00686028"/>
    <w:rsid w:val="006870F2"/>
    <w:rsid w:val="00687C63"/>
    <w:rsid w:val="00692665"/>
    <w:rsid w:val="0069439E"/>
    <w:rsid w:val="00696364"/>
    <w:rsid w:val="00696775"/>
    <w:rsid w:val="00696B2B"/>
    <w:rsid w:val="006A271A"/>
    <w:rsid w:val="006A2E19"/>
    <w:rsid w:val="006A3046"/>
    <w:rsid w:val="006A3972"/>
    <w:rsid w:val="006B0EC3"/>
    <w:rsid w:val="006B268C"/>
    <w:rsid w:val="006B26A3"/>
    <w:rsid w:val="006B5A4D"/>
    <w:rsid w:val="006B6687"/>
    <w:rsid w:val="006C0E00"/>
    <w:rsid w:val="006C1535"/>
    <w:rsid w:val="006C4621"/>
    <w:rsid w:val="006C55EA"/>
    <w:rsid w:val="006D0A01"/>
    <w:rsid w:val="006D0AF8"/>
    <w:rsid w:val="006E13F7"/>
    <w:rsid w:val="006E3580"/>
    <w:rsid w:val="006E438C"/>
    <w:rsid w:val="006E78A5"/>
    <w:rsid w:val="006F37F5"/>
    <w:rsid w:val="00700DBC"/>
    <w:rsid w:val="00700E13"/>
    <w:rsid w:val="00701A5C"/>
    <w:rsid w:val="00702BDD"/>
    <w:rsid w:val="00703C3F"/>
    <w:rsid w:val="00705E5A"/>
    <w:rsid w:val="00707B23"/>
    <w:rsid w:val="0071473F"/>
    <w:rsid w:val="007228C0"/>
    <w:rsid w:val="0072571E"/>
    <w:rsid w:val="0072610C"/>
    <w:rsid w:val="00735794"/>
    <w:rsid w:val="007360CC"/>
    <w:rsid w:val="00736F96"/>
    <w:rsid w:val="00742DFF"/>
    <w:rsid w:val="00744CC2"/>
    <w:rsid w:val="00746A51"/>
    <w:rsid w:val="00750383"/>
    <w:rsid w:val="00750B9B"/>
    <w:rsid w:val="00755018"/>
    <w:rsid w:val="00755F7D"/>
    <w:rsid w:val="00757C0D"/>
    <w:rsid w:val="007605C8"/>
    <w:rsid w:val="00764066"/>
    <w:rsid w:val="0076650F"/>
    <w:rsid w:val="00771B3B"/>
    <w:rsid w:val="007730B2"/>
    <w:rsid w:val="007741C6"/>
    <w:rsid w:val="00784BAB"/>
    <w:rsid w:val="00787CFA"/>
    <w:rsid w:val="00790542"/>
    <w:rsid w:val="0079118D"/>
    <w:rsid w:val="0079694E"/>
    <w:rsid w:val="00796FA4"/>
    <w:rsid w:val="007A69F3"/>
    <w:rsid w:val="007A6AAA"/>
    <w:rsid w:val="007B06CA"/>
    <w:rsid w:val="007B146D"/>
    <w:rsid w:val="007B1498"/>
    <w:rsid w:val="007B330A"/>
    <w:rsid w:val="007C030C"/>
    <w:rsid w:val="007C1107"/>
    <w:rsid w:val="007C7954"/>
    <w:rsid w:val="007D06A7"/>
    <w:rsid w:val="007D2DE8"/>
    <w:rsid w:val="007D3279"/>
    <w:rsid w:val="007D3B89"/>
    <w:rsid w:val="007D520A"/>
    <w:rsid w:val="007E3CD1"/>
    <w:rsid w:val="007E4BEB"/>
    <w:rsid w:val="007E5182"/>
    <w:rsid w:val="007E5799"/>
    <w:rsid w:val="007E5A97"/>
    <w:rsid w:val="007E5C7B"/>
    <w:rsid w:val="007E6B4C"/>
    <w:rsid w:val="007F0971"/>
    <w:rsid w:val="007F52FA"/>
    <w:rsid w:val="007F63B0"/>
    <w:rsid w:val="0080414A"/>
    <w:rsid w:val="008058D6"/>
    <w:rsid w:val="00810A2E"/>
    <w:rsid w:val="008260E7"/>
    <w:rsid w:val="00827266"/>
    <w:rsid w:val="00830B4B"/>
    <w:rsid w:val="008317CF"/>
    <w:rsid w:val="008446D8"/>
    <w:rsid w:val="00854DE5"/>
    <w:rsid w:val="00862DFB"/>
    <w:rsid w:val="00863A48"/>
    <w:rsid w:val="00867655"/>
    <w:rsid w:val="00871F5E"/>
    <w:rsid w:val="00872BB0"/>
    <w:rsid w:val="008743FC"/>
    <w:rsid w:val="008747A4"/>
    <w:rsid w:val="008810F8"/>
    <w:rsid w:val="00881F04"/>
    <w:rsid w:val="00883087"/>
    <w:rsid w:val="00886D08"/>
    <w:rsid w:val="00887814"/>
    <w:rsid w:val="0089606B"/>
    <w:rsid w:val="008A46CB"/>
    <w:rsid w:val="008B5C4F"/>
    <w:rsid w:val="008B5E88"/>
    <w:rsid w:val="008C00F3"/>
    <w:rsid w:val="008C2A8E"/>
    <w:rsid w:val="008C4E18"/>
    <w:rsid w:val="008C4F26"/>
    <w:rsid w:val="008C718F"/>
    <w:rsid w:val="008D421F"/>
    <w:rsid w:val="008D49B6"/>
    <w:rsid w:val="008D5DDD"/>
    <w:rsid w:val="008D6632"/>
    <w:rsid w:val="008D736D"/>
    <w:rsid w:val="008E07E4"/>
    <w:rsid w:val="008E0F6E"/>
    <w:rsid w:val="008E18B7"/>
    <w:rsid w:val="008F38EF"/>
    <w:rsid w:val="00900AE8"/>
    <w:rsid w:val="0090402C"/>
    <w:rsid w:val="0090612B"/>
    <w:rsid w:val="009074AE"/>
    <w:rsid w:val="0091497D"/>
    <w:rsid w:val="00920CA4"/>
    <w:rsid w:val="00921D9F"/>
    <w:rsid w:val="0092235A"/>
    <w:rsid w:val="00922DE2"/>
    <w:rsid w:val="009255F2"/>
    <w:rsid w:val="00930B7A"/>
    <w:rsid w:val="00933D39"/>
    <w:rsid w:val="00934CF1"/>
    <w:rsid w:val="009356AB"/>
    <w:rsid w:val="009561AD"/>
    <w:rsid w:val="009564D9"/>
    <w:rsid w:val="00956D22"/>
    <w:rsid w:val="00957373"/>
    <w:rsid w:val="00960FBD"/>
    <w:rsid w:val="00964C36"/>
    <w:rsid w:val="009679EC"/>
    <w:rsid w:val="00971390"/>
    <w:rsid w:val="00974A00"/>
    <w:rsid w:val="009765D4"/>
    <w:rsid w:val="00977B31"/>
    <w:rsid w:val="009800D9"/>
    <w:rsid w:val="00983EF4"/>
    <w:rsid w:val="009847D8"/>
    <w:rsid w:val="00985610"/>
    <w:rsid w:val="00986E0B"/>
    <w:rsid w:val="00990B99"/>
    <w:rsid w:val="00993DFA"/>
    <w:rsid w:val="0099403D"/>
    <w:rsid w:val="009A0837"/>
    <w:rsid w:val="009A1CD6"/>
    <w:rsid w:val="009A230D"/>
    <w:rsid w:val="009A47A8"/>
    <w:rsid w:val="009A6567"/>
    <w:rsid w:val="009B12DF"/>
    <w:rsid w:val="009B4A19"/>
    <w:rsid w:val="009B59C1"/>
    <w:rsid w:val="009B5E46"/>
    <w:rsid w:val="009B6790"/>
    <w:rsid w:val="009B6A02"/>
    <w:rsid w:val="009C0813"/>
    <w:rsid w:val="009C1834"/>
    <w:rsid w:val="009C3BC4"/>
    <w:rsid w:val="009D0B03"/>
    <w:rsid w:val="009D4AF1"/>
    <w:rsid w:val="009D512A"/>
    <w:rsid w:val="009D55BD"/>
    <w:rsid w:val="009D5C61"/>
    <w:rsid w:val="009D6921"/>
    <w:rsid w:val="009E6D19"/>
    <w:rsid w:val="009F0E84"/>
    <w:rsid w:val="009F34E5"/>
    <w:rsid w:val="009F3C18"/>
    <w:rsid w:val="009F54BE"/>
    <w:rsid w:val="009F6345"/>
    <w:rsid w:val="00A00C57"/>
    <w:rsid w:val="00A00E54"/>
    <w:rsid w:val="00A01C78"/>
    <w:rsid w:val="00A01F4D"/>
    <w:rsid w:val="00A03AE0"/>
    <w:rsid w:val="00A04FA7"/>
    <w:rsid w:val="00A054BE"/>
    <w:rsid w:val="00A1065B"/>
    <w:rsid w:val="00A135E3"/>
    <w:rsid w:val="00A1454C"/>
    <w:rsid w:val="00A14AA6"/>
    <w:rsid w:val="00A14E03"/>
    <w:rsid w:val="00A15885"/>
    <w:rsid w:val="00A20F13"/>
    <w:rsid w:val="00A215F8"/>
    <w:rsid w:val="00A2223B"/>
    <w:rsid w:val="00A23429"/>
    <w:rsid w:val="00A23954"/>
    <w:rsid w:val="00A260B9"/>
    <w:rsid w:val="00A26895"/>
    <w:rsid w:val="00A270F0"/>
    <w:rsid w:val="00A326F3"/>
    <w:rsid w:val="00A35AAF"/>
    <w:rsid w:val="00A43508"/>
    <w:rsid w:val="00A47A60"/>
    <w:rsid w:val="00A47B6A"/>
    <w:rsid w:val="00A552FC"/>
    <w:rsid w:val="00A5761E"/>
    <w:rsid w:val="00A642C7"/>
    <w:rsid w:val="00A65ED6"/>
    <w:rsid w:val="00A66E8B"/>
    <w:rsid w:val="00A67F10"/>
    <w:rsid w:val="00A70DCB"/>
    <w:rsid w:val="00A8297D"/>
    <w:rsid w:val="00A845F7"/>
    <w:rsid w:val="00A8554F"/>
    <w:rsid w:val="00A90AD2"/>
    <w:rsid w:val="00A938E1"/>
    <w:rsid w:val="00A96450"/>
    <w:rsid w:val="00AA0899"/>
    <w:rsid w:val="00AA0B01"/>
    <w:rsid w:val="00AA0E81"/>
    <w:rsid w:val="00AA1374"/>
    <w:rsid w:val="00AA1B12"/>
    <w:rsid w:val="00AA34FC"/>
    <w:rsid w:val="00AA3922"/>
    <w:rsid w:val="00AB516B"/>
    <w:rsid w:val="00AB707D"/>
    <w:rsid w:val="00AB7308"/>
    <w:rsid w:val="00AC2219"/>
    <w:rsid w:val="00AC70E1"/>
    <w:rsid w:val="00AD079A"/>
    <w:rsid w:val="00AD1439"/>
    <w:rsid w:val="00AD4908"/>
    <w:rsid w:val="00AD74F7"/>
    <w:rsid w:val="00AD7587"/>
    <w:rsid w:val="00AD7732"/>
    <w:rsid w:val="00AE3CB0"/>
    <w:rsid w:val="00AE4B12"/>
    <w:rsid w:val="00AE5F6A"/>
    <w:rsid w:val="00AF0D35"/>
    <w:rsid w:val="00B02F8D"/>
    <w:rsid w:val="00B072EA"/>
    <w:rsid w:val="00B134A2"/>
    <w:rsid w:val="00B14A27"/>
    <w:rsid w:val="00B17350"/>
    <w:rsid w:val="00B17432"/>
    <w:rsid w:val="00B17E06"/>
    <w:rsid w:val="00B2034A"/>
    <w:rsid w:val="00B24FA5"/>
    <w:rsid w:val="00B25A4F"/>
    <w:rsid w:val="00B2639D"/>
    <w:rsid w:val="00B26CF1"/>
    <w:rsid w:val="00B32712"/>
    <w:rsid w:val="00B343F4"/>
    <w:rsid w:val="00B4129E"/>
    <w:rsid w:val="00B43139"/>
    <w:rsid w:val="00B43A2C"/>
    <w:rsid w:val="00B45FEB"/>
    <w:rsid w:val="00B541BB"/>
    <w:rsid w:val="00B55640"/>
    <w:rsid w:val="00B57271"/>
    <w:rsid w:val="00B60E56"/>
    <w:rsid w:val="00B61C59"/>
    <w:rsid w:val="00B61DC9"/>
    <w:rsid w:val="00B6292D"/>
    <w:rsid w:val="00B64DD7"/>
    <w:rsid w:val="00B651DE"/>
    <w:rsid w:val="00B66888"/>
    <w:rsid w:val="00B67073"/>
    <w:rsid w:val="00B740CD"/>
    <w:rsid w:val="00B7506A"/>
    <w:rsid w:val="00B763C4"/>
    <w:rsid w:val="00B8072B"/>
    <w:rsid w:val="00B84191"/>
    <w:rsid w:val="00B872F6"/>
    <w:rsid w:val="00B901EB"/>
    <w:rsid w:val="00B9057F"/>
    <w:rsid w:val="00B90E11"/>
    <w:rsid w:val="00B9106E"/>
    <w:rsid w:val="00B93F73"/>
    <w:rsid w:val="00B95F37"/>
    <w:rsid w:val="00B96812"/>
    <w:rsid w:val="00BA0B90"/>
    <w:rsid w:val="00BA0D8C"/>
    <w:rsid w:val="00BA48C4"/>
    <w:rsid w:val="00BA4D32"/>
    <w:rsid w:val="00BA68D8"/>
    <w:rsid w:val="00BB1607"/>
    <w:rsid w:val="00BC0172"/>
    <w:rsid w:val="00BC0410"/>
    <w:rsid w:val="00BC24B2"/>
    <w:rsid w:val="00BC4016"/>
    <w:rsid w:val="00BC556B"/>
    <w:rsid w:val="00BC557E"/>
    <w:rsid w:val="00BC72AE"/>
    <w:rsid w:val="00BD1099"/>
    <w:rsid w:val="00BD2096"/>
    <w:rsid w:val="00BD53A1"/>
    <w:rsid w:val="00BD6DFE"/>
    <w:rsid w:val="00BE0427"/>
    <w:rsid w:val="00BE5978"/>
    <w:rsid w:val="00BE704A"/>
    <w:rsid w:val="00BF1A87"/>
    <w:rsid w:val="00BF4600"/>
    <w:rsid w:val="00BF6EE0"/>
    <w:rsid w:val="00C01272"/>
    <w:rsid w:val="00C022AF"/>
    <w:rsid w:val="00C03D56"/>
    <w:rsid w:val="00C044E3"/>
    <w:rsid w:val="00C11B2A"/>
    <w:rsid w:val="00C1244E"/>
    <w:rsid w:val="00C12DE6"/>
    <w:rsid w:val="00C13831"/>
    <w:rsid w:val="00C14C71"/>
    <w:rsid w:val="00C1524B"/>
    <w:rsid w:val="00C1620D"/>
    <w:rsid w:val="00C162FD"/>
    <w:rsid w:val="00C17BE6"/>
    <w:rsid w:val="00C17D80"/>
    <w:rsid w:val="00C20291"/>
    <w:rsid w:val="00C2585C"/>
    <w:rsid w:val="00C33EA2"/>
    <w:rsid w:val="00C423D3"/>
    <w:rsid w:val="00C42B04"/>
    <w:rsid w:val="00C46605"/>
    <w:rsid w:val="00C46CD5"/>
    <w:rsid w:val="00C50023"/>
    <w:rsid w:val="00C53300"/>
    <w:rsid w:val="00C53812"/>
    <w:rsid w:val="00C55C08"/>
    <w:rsid w:val="00C56AE8"/>
    <w:rsid w:val="00C60C86"/>
    <w:rsid w:val="00C62BF9"/>
    <w:rsid w:val="00C657F8"/>
    <w:rsid w:val="00C72563"/>
    <w:rsid w:val="00C73F53"/>
    <w:rsid w:val="00C747C0"/>
    <w:rsid w:val="00C804BB"/>
    <w:rsid w:val="00C80D90"/>
    <w:rsid w:val="00C8497C"/>
    <w:rsid w:val="00C90A15"/>
    <w:rsid w:val="00C914B0"/>
    <w:rsid w:val="00C91D26"/>
    <w:rsid w:val="00C934B0"/>
    <w:rsid w:val="00C95634"/>
    <w:rsid w:val="00CA048B"/>
    <w:rsid w:val="00CA2209"/>
    <w:rsid w:val="00CA39BD"/>
    <w:rsid w:val="00CA4EFA"/>
    <w:rsid w:val="00CA6828"/>
    <w:rsid w:val="00CB0340"/>
    <w:rsid w:val="00CB1030"/>
    <w:rsid w:val="00CB1348"/>
    <w:rsid w:val="00CB3A59"/>
    <w:rsid w:val="00CC1C5B"/>
    <w:rsid w:val="00CC3213"/>
    <w:rsid w:val="00CC7E45"/>
    <w:rsid w:val="00CD44D8"/>
    <w:rsid w:val="00CD54E4"/>
    <w:rsid w:val="00CD6770"/>
    <w:rsid w:val="00CE02E3"/>
    <w:rsid w:val="00CE18F7"/>
    <w:rsid w:val="00CE3E45"/>
    <w:rsid w:val="00CE43C2"/>
    <w:rsid w:val="00CE46FC"/>
    <w:rsid w:val="00CE50CD"/>
    <w:rsid w:val="00CE59DE"/>
    <w:rsid w:val="00CE6719"/>
    <w:rsid w:val="00CE67B3"/>
    <w:rsid w:val="00CE7265"/>
    <w:rsid w:val="00CF0419"/>
    <w:rsid w:val="00CF11F8"/>
    <w:rsid w:val="00CF31F5"/>
    <w:rsid w:val="00CF4231"/>
    <w:rsid w:val="00CF5356"/>
    <w:rsid w:val="00CF6378"/>
    <w:rsid w:val="00D02653"/>
    <w:rsid w:val="00D03E43"/>
    <w:rsid w:val="00D0424D"/>
    <w:rsid w:val="00D052D4"/>
    <w:rsid w:val="00D0580D"/>
    <w:rsid w:val="00D06CE4"/>
    <w:rsid w:val="00D10829"/>
    <w:rsid w:val="00D1605C"/>
    <w:rsid w:val="00D21561"/>
    <w:rsid w:val="00D229F0"/>
    <w:rsid w:val="00D2412C"/>
    <w:rsid w:val="00D25C61"/>
    <w:rsid w:val="00D300E1"/>
    <w:rsid w:val="00D31894"/>
    <w:rsid w:val="00D32A0C"/>
    <w:rsid w:val="00D35A94"/>
    <w:rsid w:val="00D402C5"/>
    <w:rsid w:val="00D41E17"/>
    <w:rsid w:val="00D47A7A"/>
    <w:rsid w:val="00D501C1"/>
    <w:rsid w:val="00D5248E"/>
    <w:rsid w:val="00D5318C"/>
    <w:rsid w:val="00D57EE1"/>
    <w:rsid w:val="00D61E7B"/>
    <w:rsid w:val="00D6300A"/>
    <w:rsid w:val="00D6608D"/>
    <w:rsid w:val="00D71D7C"/>
    <w:rsid w:val="00D72D6C"/>
    <w:rsid w:val="00D73427"/>
    <w:rsid w:val="00D74C10"/>
    <w:rsid w:val="00D779D4"/>
    <w:rsid w:val="00D80FD2"/>
    <w:rsid w:val="00D84961"/>
    <w:rsid w:val="00D906C2"/>
    <w:rsid w:val="00D912BA"/>
    <w:rsid w:val="00D91BF6"/>
    <w:rsid w:val="00D92B75"/>
    <w:rsid w:val="00D93FA5"/>
    <w:rsid w:val="00DA0EA2"/>
    <w:rsid w:val="00DA4682"/>
    <w:rsid w:val="00DA5D1A"/>
    <w:rsid w:val="00DB2C09"/>
    <w:rsid w:val="00DB3A85"/>
    <w:rsid w:val="00DB4203"/>
    <w:rsid w:val="00DC0501"/>
    <w:rsid w:val="00DC0B4D"/>
    <w:rsid w:val="00DC1B0D"/>
    <w:rsid w:val="00DC2BFE"/>
    <w:rsid w:val="00DC38B9"/>
    <w:rsid w:val="00DC3AEA"/>
    <w:rsid w:val="00DC7628"/>
    <w:rsid w:val="00DD149F"/>
    <w:rsid w:val="00DD1F7A"/>
    <w:rsid w:val="00DD294D"/>
    <w:rsid w:val="00DD3C72"/>
    <w:rsid w:val="00DD48FA"/>
    <w:rsid w:val="00DD6E1A"/>
    <w:rsid w:val="00DE1061"/>
    <w:rsid w:val="00DE209E"/>
    <w:rsid w:val="00DE49AB"/>
    <w:rsid w:val="00DF091C"/>
    <w:rsid w:val="00DF1F7A"/>
    <w:rsid w:val="00DF2F72"/>
    <w:rsid w:val="00DF6CEB"/>
    <w:rsid w:val="00DF76CB"/>
    <w:rsid w:val="00E00F24"/>
    <w:rsid w:val="00E02A67"/>
    <w:rsid w:val="00E03CEC"/>
    <w:rsid w:val="00E041D5"/>
    <w:rsid w:val="00E044FA"/>
    <w:rsid w:val="00E04AB5"/>
    <w:rsid w:val="00E108F6"/>
    <w:rsid w:val="00E11825"/>
    <w:rsid w:val="00E12E9C"/>
    <w:rsid w:val="00E1470C"/>
    <w:rsid w:val="00E17A84"/>
    <w:rsid w:val="00E22CEC"/>
    <w:rsid w:val="00E2561E"/>
    <w:rsid w:val="00E25AED"/>
    <w:rsid w:val="00E318F5"/>
    <w:rsid w:val="00E320E4"/>
    <w:rsid w:val="00E3461F"/>
    <w:rsid w:val="00E352F5"/>
    <w:rsid w:val="00E403A7"/>
    <w:rsid w:val="00E41D50"/>
    <w:rsid w:val="00E43364"/>
    <w:rsid w:val="00E436AC"/>
    <w:rsid w:val="00E44405"/>
    <w:rsid w:val="00E50785"/>
    <w:rsid w:val="00E51B23"/>
    <w:rsid w:val="00E536B2"/>
    <w:rsid w:val="00E57576"/>
    <w:rsid w:val="00E6681B"/>
    <w:rsid w:val="00E7160B"/>
    <w:rsid w:val="00E7369C"/>
    <w:rsid w:val="00E73830"/>
    <w:rsid w:val="00E74BC6"/>
    <w:rsid w:val="00E74FC1"/>
    <w:rsid w:val="00E76646"/>
    <w:rsid w:val="00E77813"/>
    <w:rsid w:val="00E77F9B"/>
    <w:rsid w:val="00E86C1C"/>
    <w:rsid w:val="00E87AEB"/>
    <w:rsid w:val="00E901AC"/>
    <w:rsid w:val="00E91E0D"/>
    <w:rsid w:val="00E92C77"/>
    <w:rsid w:val="00E9792E"/>
    <w:rsid w:val="00EA2100"/>
    <w:rsid w:val="00EA284F"/>
    <w:rsid w:val="00EA35D0"/>
    <w:rsid w:val="00EA39B6"/>
    <w:rsid w:val="00EA624C"/>
    <w:rsid w:val="00EA6C29"/>
    <w:rsid w:val="00EB15D6"/>
    <w:rsid w:val="00EB2327"/>
    <w:rsid w:val="00EB74B4"/>
    <w:rsid w:val="00EC0E54"/>
    <w:rsid w:val="00EC3016"/>
    <w:rsid w:val="00EC4178"/>
    <w:rsid w:val="00EC69A5"/>
    <w:rsid w:val="00EC6D4C"/>
    <w:rsid w:val="00ED338C"/>
    <w:rsid w:val="00ED3393"/>
    <w:rsid w:val="00ED3798"/>
    <w:rsid w:val="00ED7120"/>
    <w:rsid w:val="00EE7EBB"/>
    <w:rsid w:val="00EF3AD3"/>
    <w:rsid w:val="00EF4C69"/>
    <w:rsid w:val="00EF4E2A"/>
    <w:rsid w:val="00EF5284"/>
    <w:rsid w:val="00EF5606"/>
    <w:rsid w:val="00EF65E1"/>
    <w:rsid w:val="00F06DDC"/>
    <w:rsid w:val="00F11703"/>
    <w:rsid w:val="00F12546"/>
    <w:rsid w:val="00F13DFF"/>
    <w:rsid w:val="00F1503B"/>
    <w:rsid w:val="00F1609E"/>
    <w:rsid w:val="00F1622B"/>
    <w:rsid w:val="00F17765"/>
    <w:rsid w:val="00F204E1"/>
    <w:rsid w:val="00F21148"/>
    <w:rsid w:val="00F21E54"/>
    <w:rsid w:val="00F234E7"/>
    <w:rsid w:val="00F23E8F"/>
    <w:rsid w:val="00F26410"/>
    <w:rsid w:val="00F2760F"/>
    <w:rsid w:val="00F27A0E"/>
    <w:rsid w:val="00F32789"/>
    <w:rsid w:val="00F332BD"/>
    <w:rsid w:val="00F34318"/>
    <w:rsid w:val="00F375C4"/>
    <w:rsid w:val="00F42B40"/>
    <w:rsid w:val="00F559DF"/>
    <w:rsid w:val="00F565C0"/>
    <w:rsid w:val="00F5688B"/>
    <w:rsid w:val="00F568DA"/>
    <w:rsid w:val="00F65155"/>
    <w:rsid w:val="00F6555A"/>
    <w:rsid w:val="00F67479"/>
    <w:rsid w:val="00F676DF"/>
    <w:rsid w:val="00F70E03"/>
    <w:rsid w:val="00F75788"/>
    <w:rsid w:val="00F75FC2"/>
    <w:rsid w:val="00F81DF2"/>
    <w:rsid w:val="00F82E36"/>
    <w:rsid w:val="00F832C8"/>
    <w:rsid w:val="00F8720D"/>
    <w:rsid w:val="00F87EBA"/>
    <w:rsid w:val="00F910C8"/>
    <w:rsid w:val="00F92708"/>
    <w:rsid w:val="00FA0CE9"/>
    <w:rsid w:val="00FA2437"/>
    <w:rsid w:val="00FA2B90"/>
    <w:rsid w:val="00FA4154"/>
    <w:rsid w:val="00FA50B5"/>
    <w:rsid w:val="00FA68B5"/>
    <w:rsid w:val="00FB4997"/>
    <w:rsid w:val="00FB4DB3"/>
    <w:rsid w:val="00FB6FAB"/>
    <w:rsid w:val="00FC5B04"/>
    <w:rsid w:val="00FD0E35"/>
    <w:rsid w:val="00FD1F9E"/>
    <w:rsid w:val="00FD4D7D"/>
    <w:rsid w:val="00FD519A"/>
    <w:rsid w:val="00FD5739"/>
    <w:rsid w:val="00FD5A48"/>
    <w:rsid w:val="00FD6AF6"/>
    <w:rsid w:val="00FE1D6D"/>
    <w:rsid w:val="00FE1DF9"/>
    <w:rsid w:val="00FE2013"/>
    <w:rsid w:val="00FE4AAE"/>
    <w:rsid w:val="00FE4D4B"/>
    <w:rsid w:val="00FE51AA"/>
    <w:rsid w:val="00FE5292"/>
    <w:rsid w:val="00FE795F"/>
    <w:rsid w:val="00FF1093"/>
    <w:rsid w:val="00FF1274"/>
    <w:rsid w:val="00FF13A3"/>
    <w:rsid w:val="00FF1485"/>
    <w:rsid w:val="00FF4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118C4A12"/>
  <w15:chartTrackingRefBased/>
  <w15:docId w15:val="{E02D359E-B92D-1743-A506-6F1EE15E9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3F53"/>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35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E35A4"/>
    <w:rPr>
      <w:sz w:val="18"/>
      <w:szCs w:val="18"/>
    </w:rPr>
  </w:style>
  <w:style w:type="paragraph" w:styleId="a4">
    <w:name w:val="footer"/>
    <w:basedOn w:val="a"/>
    <w:link w:val="Char0"/>
    <w:uiPriority w:val="99"/>
    <w:semiHidden/>
    <w:unhideWhenUsed/>
    <w:rsid w:val="003E35A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E35A4"/>
    <w:rPr>
      <w:sz w:val="18"/>
      <w:szCs w:val="18"/>
    </w:rPr>
  </w:style>
  <w:style w:type="paragraph" w:styleId="a5">
    <w:name w:val="Normal (Web)"/>
    <w:basedOn w:val="a"/>
    <w:uiPriority w:val="99"/>
    <w:semiHidden/>
    <w:unhideWhenUsed/>
    <w:rsid w:val="00F75FC2"/>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78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13"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header" Target="header2.xml" /><Relationship Id="rId12"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11" Type="http://schemas.openxmlformats.org/officeDocument/2006/relationships/footer" Target="footer3.xml" /><Relationship Id="rId5" Type="http://schemas.openxmlformats.org/officeDocument/2006/relationships/endnotes" Target="endnotes.xml" /><Relationship Id="rId10" Type="http://schemas.openxmlformats.org/officeDocument/2006/relationships/header" Target="header3.xml" /><Relationship Id="rId4" Type="http://schemas.openxmlformats.org/officeDocument/2006/relationships/footnotes" Target="footnotes.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172</Words>
  <Characters>983</Characters>
  <Application>Microsoft Office Word</Application>
  <DocSecurity>0</DocSecurity>
  <Lines>8</Lines>
  <Paragraphs>2</Paragraphs>
  <ScaleCrop>false</ScaleCrop>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rx</dc:creator>
  <cp:keywords/>
  <cp:lastModifiedBy>251410187@qq.com</cp:lastModifiedBy>
  <cp:revision>2</cp:revision>
  <dcterms:created xsi:type="dcterms:W3CDTF">2018-12-28T22:19:00Z</dcterms:created>
  <dcterms:modified xsi:type="dcterms:W3CDTF">2018-12-28T22:19:00Z</dcterms:modified>
</cp:coreProperties>
</file>