
<file path=[Content_Types].xml><?xml version="1.0" encoding="utf-8"?>
<Types xmlns="http://schemas.openxmlformats.org/package/2006/content-types">
  <Default Extension="xml" ContentType="application/xml"/>
  <Default Extension="gif" ContentType="image/gi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32"/>
          <w:szCs w:val="32"/>
        </w:rPr>
      </w:pPr>
      <w:r>
        <w:rPr>
          <w:rFonts w:hint="eastAsia" w:asciiTheme="minorEastAsia" w:hAnsiTheme="minorEastAsia" w:cstheme="minorEastAsia"/>
          <w:sz w:val="32"/>
          <w:szCs w:val="32"/>
        </w:rPr>
        <w:t>《如何利用南极冰山解决沙特阿拉伯的缺水问题》教案</w:t>
      </w:r>
    </w:p>
    <w:p>
      <w:pPr>
        <w:jc w:val="center"/>
        <w:rPr>
          <w:rFonts w:asciiTheme="minorEastAsia" w:hAnsiTheme="minorEastAsia" w:cstheme="minorEastAsia"/>
          <w:szCs w:val="21"/>
        </w:rPr>
      </w:pPr>
      <w:r>
        <w:rPr>
          <w:rFonts w:hint="eastAsia" w:asciiTheme="minorEastAsia" w:hAnsiTheme="minorEastAsia" w:cstheme="minorEastAsia"/>
          <w:sz w:val="28"/>
          <w:szCs w:val="28"/>
        </w:rPr>
        <w:t>必修一第三章 问题研究</w:t>
      </w:r>
    </w:p>
    <w:p>
      <w:pPr>
        <w:rPr>
          <w:rFonts w:asciiTheme="minorEastAsia" w:hAnsiTheme="minorEastAsia" w:cstheme="minorEastAsia"/>
          <w:b/>
          <w:sz w:val="28"/>
          <w:szCs w:val="28"/>
        </w:rPr>
      </w:pPr>
      <w:r>
        <w:rPr>
          <w:rFonts w:hint="eastAsia" w:asciiTheme="minorEastAsia" w:hAnsiTheme="minorEastAsia" w:cstheme="minorEastAsia"/>
          <w:b/>
          <w:sz w:val="28"/>
          <w:szCs w:val="28"/>
        </w:rPr>
        <w:t>一、新课程标准要求及解读</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人教版新课标高中地理必修教材在每章后围绕本章的重点内容或核心思想，设计了“问题研究”板块，它集中体现了《普通高中地理课程标准（实验）》的理念，通过问题情境设置，激发学生探究问题的兴趣；引导学生联系相关知识，运用问题解决的一般思路，帮助学生形成主动探究地理问题的意识和能力。它要求教学要侧重过程与方法，运用所学知识，增加学生探究问题的过程体验，培养学生的创造思维，同时引导学生自主学习，学会合作学习。</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新课程标准对本“问题研究”没有明确的具体要求，但本“问题研究”是与本章的新课程标准要求密切相关的，其涉及的课程标准有：“运用地图，归纳世界洋流分布规律，说明洋流对地理环境的影响”；“水资源的合理利用”；“自然资源的数量、质量对人类生存与发展的意义”；“地理环境的整体性”等。其次，本“问题研究”也是与第三章有关的课标的过程与方法的具体体现。</w:t>
      </w:r>
    </w:p>
    <w:p>
      <w:pPr>
        <w:rPr>
          <w:rFonts w:asciiTheme="minorEastAsia" w:hAnsiTheme="minorEastAsia" w:cstheme="minorEastAsia"/>
          <w:b/>
          <w:sz w:val="28"/>
          <w:szCs w:val="28"/>
        </w:rPr>
      </w:pPr>
      <w:r>
        <w:rPr>
          <w:rFonts w:hint="eastAsia" w:asciiTheme="minorEastAsia" w:hAnsiTheme="minorEastAsia" w:cstheme="minorEastAsia"/>
          <w:b/>
          <w:sz w:val="28"/>
          <w:szCs w:val="28"/>
        </w:rPr>
        <w:t>二、教材分析</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教材首先简述南极淡水的“质”和“量”的优势，其次从自然和人文两方面简述了沙特阿拉伯的缺水原因和解决水资源短缺的紧迫性，接着简述了南极冰山的形成，执行运送冰山的任务，最后反思运输冰山对全球环境的影响。</w:t>
      </w:r>
    </w:p>
    <w:p>
      <w:pPr>
        <w:ind w:firstLine="480" w:firstLineChars="200"/>
        <w:rPr>
          <w:rFonts w:asciiTheme="minorEastAsia" w:hAnsiTheme="minorEastAsia" w:cstheme="minorEastAsia"/>
          <w:bCs/>
          <w:sz w:val="24"/>
        </w:rPr>
      </w:pPr>
      <w:r>
        <w:rPr>
          <w:rFonts w:hint="eastAsia" w:asciiTheme="minorEastAsia" w:hAnsiTheme="minorEastAsia" w:cstheme="minorEastAsia"/>
          <w:bCs/>
          <w:sz w:val="24"/>
        </w:rPr>
        <w:t>根据思维习惯，在教学时将教材内容调整为：先简述沙特阿拉伯的缺水现状、原因和解决水资源短缺的紧迫性，其次简述南极淡水的“质”和“量”的优势，接着执行运送冰山的任务，最后反思运输冰山对全球环境的影响。</w:t>
      </w:r>
    </w:p>
    <w:p>
      <w:pPr>
        <w:rPr>
          <w:rFonts w:asciiTheme="minorEastAsia" w:hAnsiTheme="minorEastAsia" w:cstheme="minorEastAsia"/>
          <w:b/>
          <w:sz w:val="28"/>
          <w:szCs w:val="28"/>
        </w:rPr>
      </w:pPr>
      <w:r>
        <w:rPr>
          <w:rFonts w:hint="eastAsia" w:asciiTheme="minorEastAsia" w:hAnsiTheme="minorEastAsia" w:cstheme="minorEastAsia"/>
          <w:b/>
          <w:sz w:val="28"/>
          <w:szCs w:val="28"/>
        </w:rPr>
        <w:t>三、学情分析</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学生在必修1第三章学习了水资源的合理利用，已基本掌握全球水资源的分布、水资源与人类社会的关系以及合理利用水资源的措施。本问题研究的实质就是研究“解决沙特阿拉伯水资源短缺的措施”。另外，学生对世界洋流的分布及其对地理环境的影响有了比较深刻的认识，运用所学洋流知识能够自己设计运输冰山的路线。</w:t>
      </w:r>
    </w:p>
    <w:p>
      <w:pPr>
        <w:rPr>
          <w:rFonts w:asciiTheme="minorEastAsia" w:hAnsiTheme="minorEastAsia" w:cstheme="minorEastAsia"/>
          <w:b/>
          <w:sz w:val="28"/>
          <w:szCs w:val="28"/>
        </w:rPr>
      </w:pPr>
      <w:r>
        <w:rPr>
          <w:rFonts w:hint="eastAsia" w:asciiTheme="minorEastAsia" w:hAnsiTheme="minorEastAsia" w:cstheme="minorEastAsia"/>
          <w:b/>
          <w:sz w:val="28"/>
          <w:szCs w:val="28"/>
        </w:rPr>
        <w:t>四、学习目标</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1．运用图文资料，说出南极淡水资源的优势，简析沙特阿拉伯水资源短缺原因及解决措施。</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2．根据材料，选出合理的冰山运送方式；运用盛行风、洋流等知识，设计冰山运送线路。</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3. 结合所学知识，分析大量利用南极冰山对全球环境造成的影响。</w:t>
      </w:r>
    </w:p>
    <w:p>
      <w:pPr>
        <w:rPr>
          <w:rFonts w:asciiTheme="minorEastAsia" w:hAnsiTheme="minorEastAsia" w:cstheme="minorEastAsia"/>
          <w:b/>
          <w:sz w:val="28"/>
          <w:szCs w:val="28"/>
        </w:rPr>
      </w:pPr>
      <w:r>
        <w:rPr>
          <w:rFonts w:hint="eastAsia" w:asciiTheme="minorEastAsia" w:hAnsiTheme="minorEastAsia" w:cstheme="minorEastAsia"/>
          <w:b/>
          <w:sz w:val="28"/>
          <w:szCs w:val="28"/>
        </w:rPr>
        <w:t>五、重点与难点</w:t>
      </w:r>
    </w:p>
    <w:p>
      <w:pPr>
        <w:rPr>
          <w:rFonts w:asciiTheme="minorEastAsia" w:hAnsiTheme="minorEastAsia" w:cstheme="minorEastAsia"/>
          <w:sz w:val="24"/>
        </w:rPr>
      </w:pPr>
      <w:r>
        <w:rPr>
          <w:rFonts w:hint="eastAsia" w:asciiTheme="minorEastAsia" w:hAnsiTheme="minorEastAsia" w:cstheme="minorEastAsia"/>
          <w:b/>
          <w:bCs/>
          <w:sz w:val="24"/>
        </w:rPr>
        <w:t>重点：</w:t>
      </w:r>
      <w:r>
        <w:rPr>
          <w:rFonts w:hint="eastAsia" w:asciiTheme="minorEastAsia" w:hAnsiTheme="minorEastAsia" w:cstheme="minorEastAsia"/>
          <w:sz w:val="24"/>
        </w:rPr>
        <w:t>通过分析解决沙特缺水的措施，复习已学的气候、洋流和水资源相关知识。</w:t>
      </w:r>
    </w:p>
    <w:p>
      <w:pPr>
        <w:rPr>
          <w:rFonts w:asciiTheme="minorEastAsia" w:hAnsiTheme="minorEastAsia" w:cstheme="minorEastAsia"/>
          <w:sz w:val="24"/>
        </w:rPr>
      </w:pPr>
      <w:r>
        <w:rPr>
          <w:rFonts w:hint="eastAsia" w:asciiTheme="minorEastAsia" w:hAnsiTheme="minorEastAsia" w:cstheme="minorEastAsia"/>
          <w:b/>
          <w:bCs/>
          <w:sz w:val="24"/>
        </w:rPr>
        <w:t>难点：</w:t>
      </w:r>
      <w:r>
        <w:rPr>
          <w:rFonts w:hint="eastAsia" w:asciiTheme="minorEastAsia" w:hAnsiTheme="minorEastAsia" w:cstheme="minorEastAsia"/>
          <w:sz w:val="24"/>
        </w:rPr>
        <w:t>运用已有的洋流相关知识，设计将南极冰山运往沙特阿拉伯的路线。</w:t>
      </w:r>
    </w:p>
    <w:p>
      <w:pPr>
        <w:rPr>
          <w:rFonts w:asciiTheme="minorEastAsia" w:hAnsiTheme="minorEastAsia" w:cstheme="minorEastAsia"/>
          <w:b/>
          <w:sz w:val="28"/>
          <w:szCs w:val="28"/>
        </w:rPr>
      </w:pPr>
      <w:r>
        <w:rPr>
          <w:rFonts w:hint="eastAsia" w:asciiTheme="minorEastAsia" w:hAnsiTheme="minorEastAsia" w:cstheme="minorEastAsia"/>
          <w:b/>
          <w:sz w:val="28"/>
          <w:szCs w:val="28"/>
        </w:rPr>
        <w:t>六、教学思路设计</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必修I第三章在学生学习了水循环和水资源的分布规律之后，教材设计的研究主题，是探讨用南极冰山解决沙特阿拉伯的缺水问题的可行性。为了实现《问题研究》板块的设计本意，本课教学我采用了以下的思路：</w:t>
      </w:r>
    </w:p>
    <w:p>
      <w:pPr>
        <w:ind w:firstLine="482" w:firstLineChars="200"/>
        <w:rPr>
          <w:rFonts w:asciiTheme="minorEastAsia" w:hAnsiTheme="minorEastAsia" w:cstheme="minorEastAsia"/>
          <w:b/>
          <w:sz w:val="24"/>
        </w:rPr>
      </w:pPr>
      <w:r>
        <w:rPr>
          <w:rFonts w:hint="eastAsia" w:asciiTheme="minorEastAsia" w:hAnsiTheme="minorEastAsia" w:cstheme="minorEastAsia"/>
          <w:b/>
          <w:sz w:val="24"/>
        </w:rPr>
        <w:t xml:space="preserve">1、通过沙特阿拉伯缺水现状，培养学生综合运用已有的气候和水资源的知识分析问题的能力； </w:t>
      </w:r>
    </w:p>
    <w:p>
      <w:pPr>
        <w:ind w:firstLine="482" w:firstLineChars="200"/>
        <w:rPr>
          <w:rFonts w:asciiTheme="minorEastAsia" w:hAnsiTheme="minorEastAsia" w:cstheme="minorEastAsia"/>
          <w:b/>
          <w:sz w:val="24"/>
        </w:rPr>
      </w:pPr>
      <w:r>
        <w:rPr>
          <w:rFonts w:hint="eastAsia" w:asciiTheme="minorEastAsia" w:hAnsiTheme="minorEastAsia" w:cstheme="minorEastAsia"/>
          <w:b/>
          <w:sz w:val="24"/>
        </w:rPr>
        <w:t>2、通过设计运送冰山的路线，提高运用洋流和风带知识解决实际问题的能力；</w:t>
      </w:r>
    </w:p>
    <w:p>
      <w:pPr>
        <w:ind w:firstLine="482" w:firstLineChars="200"/>
        <w:rPr>
          <w:rFonts w:asciiTheme="minorEastAsia" w:hAnsiTheme="minorEastAsia" w:cstheme="minorEastAsia"/>
          <w:b/>
          <w:sz w:val="24"/>
        </w:rPr>
      </w:pPr>
      <w:r>
        <w:rPr>
          <w:rFonts w:hint="eastAsia" w:asciiTheme="minorEastAsia" w:hAnsiTheme="minorEastAsia" w:cstheme="minorEastAsia"/>
          <w:b/>
          <w:sz w:val="24"/>
        </w:rPr>
        <w:t>3、通过分析反思毁坏冰山对全球环境造成的影响，培养综合反思和批判能力。</w:t>
      </w:r>
    </w:p>
    <w:p>
      <w:pPr>
        <w:ind w:firstLine="482" w:firstLineChars="200"/>
        <w:rPr>
          <w:rFonts w:asciiTheme="minorEastAsia" w:hAnsiTheme="minorEastAsia" w:cstheme="minorEastAsia"/>
          <w:b/>
          <w:sz w:val="24"/>
        </w:rPr>
      </w:pPr>
      <w:r>
        <w:rPr>
          <w:rFonts w:hint="eastAsia" w:asciiTheme="minorEastAsia" w:hAnsiTheme="minorEastAsia" w:cstheme="minorEastAsia"/>
          <w:b/>
          <w:sz w:val="24"/>
        </w:rPr>
        <w:t>4、通过类似科学研究的方法能探究如何利用南极冰山解决沙特阿拉伯水资源紧张问题，培养求实的科学精神和严谨的科学态度。</w:t>
      </w:r>
    </w:p>
    <w:p>
      <w:pPr>
        <w:ind w:firstLine="482" w:firstLineChars="200"/>
        <w:rPr>
          <w:rFonts w:asciiTheme="minorEastAsia" w:hAnsiTheme="minorEastAsia" w:cstheme="minorEastAsia"/>
          <w:b/>
          <w:sz w:val="24"/>
        </w:rPr>
      </w:pPr>
      <w:r>
        <w:rPr>
          <w:rFonts w:hint="eastAsia" w:asciiTheme="minorEastAsia" w:hAnsiTheme="minorEastAsia" w:cstheme="minorEastAsia"/>
          <w:b/>
          <w:sz w:val="24"/>
        </w:rPr>
        <w:t>5、通过问题探究让学生体验发现问题、分析问题、解决问题、反思分析的思维过程，掌握问题解决的方法。</w:t>
      </w:r>
    </w:p>
    <w:p>
      <w:pPr>
        <w:rPr>
          <w:rFonts w:asciiTheme="minorEastAsia" w:hAnsiTheme="minorEastAsia" w:cstheme="minorEastAsia"/>
          <w:b/>
          <w:sz w:val="28"/>
          <w:szCs w:val="28"/>
        </w:rPr>
      </w:pPr>
      <w:r>
        <w:rPr>
          <w:rFonts w:hint="eastAsia" w:asciiTheme="minorEastAsia" w:hAnsiTheme="minorEastAsia" w:cstheme="minorEastAsia"/>
          <w:b/>
          <w:sz w:val="28"/>
          <w:szCs w:val="28"/>
        </w:rPr>
        <w:t>七、教学过程</w:t>
      </w:r>
    </w:p>
    <w:tbl>
      <w:tblPr>
        <w:tblStyle w:val="7"/>
        <w:tblW w:w="9750"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748"/>
        <w:gridCol w:w="524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jc w:val="center"/>
              <w:rPr>
                <w:rFonts w:asciiTheme="minorEastAsia" w:hAnsiTheme="minorEastAsia" w:cstheme="minorEastAsia"/>
                <w:b/>
                <w:sz w:val="24"/>
              </w:rPr>
            </w:pPr>
            <w:r>
              <w:rPr>
                <w:rFonts w:hint="eastAsia" w:asciiTheme="minorEastAsia" w:hAnsiTheme="minorEastAsia" w:cstheme="minorEastAsia"/>
                <w:b/>
                <w:sz w:val="24"/>
              </w:rPr>
              <w:t>教学环节</w:t>
            </w:r>
          </w:p>
        </w:tc>
        <w:tc>
          <w:tcPr>
            <w:tcW w:w="1748" w:type="dxa"/>
          </w:tcPr>
          <w:p>
            <w:pPr>
              <w:jc w:val="center"/>
              <w:rPr>
                <w:rFonts w:asciiTheme="minorEastAsia" w:hAnsiTheme="minorEastAsia" w:cstheme="minorEastAsia"/>
                <w:b/>
                <w:sz w:val="24"/>
              </w:rPr>
            </w:pPr>
            <w:r>
              <w:rPr>
                <w:rFonts w:hint="eastAsia" w:asciiTheme="minorEastAsia" w:hAnsiTheme="minorEastAsia" w:cstheme="minorEastAsia"/>
                <w:b/>
                <w:sz w:val="24"/>
              </w:rPr>
              <w:t>教师活动</w:t>
            </w:r>
          </w:p>
        </w:tc>
        <w:tc>
          <w:tcPr>
            <w:tcW w:w="5242" w:type="dxa"/>
          </w:tcPr>
          <w:p>
            <w:pPr>
              <w:jc w:val="center"/>
              <w:rPr>
                <w:rFonts w:asciiTheme="minorEastAsia" w:hAnsiTheme="minorEastAsia" w:cstheme="minorEastAsia"/>
                <w:b/>
                <w:sz w:val="24"/>
              </w:rPr>
            </w:pPr>
            <w:r>
              <w:rPr>
                <w:rFonts w:hint="eastAsia" w:asciiTheme="minorEastAsia" w:hAnsiTheme="minorEastAsia" w:cstheme="minorEastAsia"/>
                <w:b/>
                <w:sz w:val="24"/>
              </w:rPr>
              <w:t>学生活动</w:t>
            </w:r>
          </w:p>
        </w:tc>
        <w:tc>
          <w:tcPr>
            <w:tcW w:w="1575" w:type="dxa"/>
          </w:tcPr>
          <w:p>
            <w:pPr>
              <w:jc w:val="center"/>
              <w:rPr>
                <w:rFonts w:asciiTheme="minorEastAsia" w:hAnsiTheme="minorEastAsia" w:cstheme="minorEastAsia"/>
                <w:b/>
                <w:sz w:val="24"/>
              </w:rPr>
            </w:pPr>
            <w:r>
              <w:rPr>
                <w:rFonts w:hint="eastAsia" w:asciiTheme="minorEastAsia" w:hAnsiTheme="minorEastAsia" w:cstheme="minorEastAsia"/>
                <w:b/>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asciiTheme="minorEastAsia" w:hAnsiTheme="minorEastAsia" w:cstheme="minorEastAsia"/>
                <w:b/>
                <w:sz w:val="24"/>
              </w:rPr>
            </w:pPr>
            <w:r>
              <w:rPr>
                <w:rFonts w:hint="eastAsia" w:asciiTheme="minorEastAsia" w:hAnsiTheme="minorEastAsia" w:cstheme="minorEastAsia"/>
                <w:b/>
                <w:sz w:val="24"/>
              </w:rPr>
              <w:t>发现问题</w:t>
            </w:r>
          </w:p>
        </w:tc>
        <w:tc>
          <w:tcPr>
            <w:tcW w:w="1748" w:type="dxa"/>
          </w:tcPr>
          <w:p>
            <w:pPr>
              <w:rPr>
                <w:rFonts w:hint="eastAsia" w:asciiTheme="minorEastAsia" w:hAnsiTheme="minorEastAsia" w:cstheme="minorEastAsia"/>
                <w:bCs/>
                <w:sz w:val="24"/>
              </w:rPr>
            </w:pPr>
            <w:r>
              <w:rPr>
                <w:rFonts w:hint="eastAsia" w:asciiTheme="minorEastAsia" w:hAnsiTheme="minorEastAsia" w:cstheme="minorEastAsia"/>
                <w:bCs/>
                <w:sz w:val="24"/>
              </w:rPr>
              <w:t>播放沙特阿拉伯和南极景观对比的视频。</w:t>
            </w:r>
          </w:p>
          <w:p>
            <w:pPr>
              <w:rPr>
                <w:rFonts w:hint="eastAsia" w:asciiTheme="minorEastAsia" w:hAnsiTheme="minorEastAsia" w:eastAsiaTheme="minorEastAsia" w:cstheme="minorEastAsia"/>
                <w:bCs/>
                <w:sz w:val="24"/>
                <w:lang w:val="en-US" w:eastAsia="zh-CN"/>
              </w:rPr>
            </w:pPr>
            <w:r>
              <w:rPr>
                <w:rFonts w:hint="eastAsia" w:asciiTheme="minorEastAsia" w:hAnsiTheme="minorEastAsia" w:cstheme="minorEastAsia"/>
                <w:bCs/>
                <w:sz w:val="24"/>
                <w:lang w:val="en-US" w:eastAsia="zh-CN"/>
              </w:rPr>
              <w:t>梳理问题探究思路。</w:t>
            </w:r>
          </w:p>
        </w:tc>
        <w:tc>
          <w:tcPr>
            <w:tcW w:w="5242" w:type="dxa"/>
          </w:tcPr>
          <w:p>
            <w:pPr>
              <w:rPr>
                <w:rFonts w:asciiTheme="minorEastAsia" w:hAnsiTheme="minorEastAsia" w:cstheme="minorEastAsia"/>
                <w:bCs/>
                <w:sz w:val="24"/>
              </w:rPr>
            </w:pPr>
            <w:r>
              <w:rPr>
                <w:rFonts w:hint="eastAsia" w:asciiTheme="minorEastAsia" w:hAnsiTheme="minorEastAsia" w:cstheme="minorEastAsia"/>
                <w:bCs/>
                <w:sz w:val="24"/>
              </w:rPr>
              <w:t>思考：“水即生命”的沙特阿拉伯 VS 冰雪覆盖的南极洲，如何实现资源的有效利用？</w:t>
            </w:r>
          </w:p>
        </w:tc>
        <w:tc>
          <w:tcPr>
            <w:tcW w:w="1575" w:type="dxa"/>
          </w:tcPr>
          <w:p>
            <w:pPr>
              <w:rPr>
                <w:rFonts w:asciiTheme="minorEastAsia" w:hAnsiTheme="minorEastAsia" w:cstheme="minorEastAsia"/>
                <w:bCs/>
                <w:sz w:val="24"/>
              </w:rPr>
            </w:pPr>
            <w:r>
              <w:rPr>
                <w:rFonts w:hint="eastAsia" w:asciiTheme="minorEastAsia" w:hAnsiTheme="minorEastAsia" w:cstheme="minorEastAsia"/>
                <w:bCs/>
                <w:sz w:val="24"/>
              </w:rPr>
              <w:t>创设情境，提出问题</w:t>
            </w:r>
            <w:r>
              <w:rPr>
                <w:rFonts w:hint="eastAsia" w:asciiTheme="minorEastAsia" w:hAnsiTheme="minorEastAsia" w:cstheme="minorEastAsia"/>
                <w:bCs/>
                <w:sz w:val="24"/>
                <w:lang w:eastAsia="zh-CN"/>
              </w:rPr>
              <w:t>，明确问题探究的步骤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restart"/>
          </w:tcPr>
          <w:p>
            <w:pPr>
              <w:rPr>
                <w:rFonts w:asciiTheme="minorEastAsia" w:hAnsiTheme="minorEastAsia" w:cstheme="minorEastAsia"/>
                <w:b/>
                <w:sz w:val="24"/>
              </w:rPr>
            </w:pPr>
            <w:r>
              <w:rPr>
                <w:rFonts w:hint="eastAsia" w:asciiTheme="minorEastAsia" w:hAnsiTheme="minorEastAsia" w:cstheme="minorEastAsia"/>
                <w:b/>
                <w:sz w:val="24"/>
              </w:rPr>
              <w:t>分析问题</w:t>
            </w:r>
          </w:p>
        </w:tc>
        <w:tc>
          <w:tcPr>
            <w:tcW w:w="1748" w:type="dxa"/>
          </w:tcPr>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r>
              <w:rPr>
                <w:rFonts w:hint="eastAsia" w:asciiTheme="minorEastAsia" w:hAnsiTheme="minorEastAsia" w:cstheme="minorEastAsia"/>
                <w:bCs/>
                <w:sz w:val="24"/>
              </w:rPr>
              <w:t>展示沙特阿拉伯区位、工业、农业的相关图片和资料。</w:t>
            </w: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tc>
        <w:tc>
          <w:tcPr>
            <w:tcW w:w="5242" w:type="dxa"/>
          </w:tcPr>
          <w:p>
            <w:pPr>
              <w:jc w:val="left"/>
              <w:rPr>
                <w:rFonts w:asciiTheme="minorEastAsia" w:hAnsiTheme="minorEastAsia" w:cstheme="minorEastAsia"/>
              </w:rPr>
            </w:pPr>
            <w:r>
              <w:rPr>
                <w:rFonts w:hint="eastAsia" w:asciiTheme="minorEastAsia" w:hAnsiTheme="minorEastAsia" w:cstheme="minorEastAsia"/>
              </w:rPr>
              <w:t>资料1</w:t>
            </w:r>
          </w:p>
          <w:p>
            <w:pPr>
              <w:jc w:val="center"/>
              <w:rPr>
                <w:rFonts w:asciiTheme="minorEastAsia" w:hAnsiTheme="minorEastAsia" w:cstheme="minorEastAsia"/>
              </w:rPr>
            </w:pPr>
            <w:r>
              <w:rPr>
                <w:rFonts w:hint="eastAsia" w:asciiTheme="minorEastAsia" w:hAnsiTheme="minorEastAsia" w:cstheme="minorEastAsia"/>
              </w:rPr>
              <w:drawing>
                <wp:inline distT="0" distB="0" distL="114300" distR="114300">
                  <wp:extent cx="2823210" cy="2359025"/>
                  <wp:effectExtent l="0" t="0" r="15240" b="3175"/>
                  <wp:docPr id="6" name="图片 6" descr="世界气候类型黑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世界气候类型黑白"/>
                          <pic:cNvPicPr>
                            <a:picLocks noChangeAspect="1"/>
                          </pic:cNvPicPr>
                        </pic:nvPicPr>
                        <pic:blipFill>
                          <a:blip r:embed="rId5"/>
                          <a:stretch>
                            <a:fillRect/>
                          </a:stretch>
                        </pic:blipFill>
                        <pic:spPr>
                          <a:xfrm>
                            <a:off x="0" y="0"/>
                            <a:ext cx="2823210" cy="2359025"/>
                          </a:xfrm>
                          <a:prstGeom prst="rect">
                            <a:avLst/>
                          </a:prstGeom>
                        </pic:spPr>
                      </pic:pic>
                    </a:graphicData>
                  </a:graphic>
                </wp:inline>
              </w:drawing>
            </w:r>
          </w:p>
          <w:p>
            <w:pPr>
              <w:jc w:val="left"/>
              <w:rPr>
                <w:rFonts w:asciiTheme="minorEastAsia" w:hAnsiTheme="minorEastAsia" w:cstheme="minorEastAsia"/>
              </w:rPr>
            </w:pPr>
            <w:r>
              <w:rPr>
                <w:rFonts w:hint="eastAsia" w:asciiTheme="minorEastAsia" w:hAnsiTheme="minorEastAsia" w:cstheme="minorEastAsia"/>
              </w:rPr>
              <w:t>资料2</w:t>
            </w:r>
          </w:p>
          <w:p>
            <w:pPr>
              <w:jc w:val="center"/>
              <w:rPr>
                <w:rFonts w:asciiTheme="minorEastAsia" w:hAnsiTheme="minorEastAsia" w:cstheme="minorEastAsia"/>
                <w:b/>
                <w:bCs/>
                <w:sz w:val="24"/>
              </w:rPr>
            </w:pPr>
            <w:r>
              <w:rPr>
                <w:rFonts w:hint="eastAsia" w:asciiTheme="minorEastAsia" w:hAnsiTheme="minorEastAsia" w:cstheme="minorEastAsia"/>
                <w:b/>
                <w:bCs/>
                <w:sz w:val="24"/>
              </w:rPr>
              <w:t>利雅得（沙特阿拉伯）气候资料</w:t>
            </w:r>
          </w:p>
          <w:p>
            <w:pPr>
              <w:jc w:val="center"/>
              <w:rPr>
                <w:rFonts w:asciiTheme="minorEastAsia" w:hAnsiTheme="minorEastAsia" w:cstheme="minorEastAsia"/>
              </w:rPr>
            </w:pPr>
            <w:r>
              <w:rPr>
                <w:rFonts w:hint="eastAsia" w:asciiTheme="minorEastAsia" w:hAnsiTheme="minorEastAsia" w:cstheme="minorEastAsia"/>
              </w:rPr>
              <w:t>气象站：北纬24.7度，东经46.7度，海拔620米</w:t>
            </w:r>
          </w:p>
          <w:p>
            <w:pPr>
              <w:jc w:val="center"/>
              <w:rPr>
                <w:rFonts w:asciiTheme="minorEastAsia" w:hAnsiTheme="minorEastAsia" w:cstheme="minorEastAsia"/>
              </w:rPr>
            </w:pPr>
            <w:r>
              <w:rPr>
                <w:rFonts w:hint="eastAsia" w:asciiTheme="minorEastAsia" w:hAnsiTheme="minorEastAsia" w:cstheme="minorEastAsia"/>
              </w:rPr>
              <w:drawing>
                <wp:inline distT="0" distB="0" distL="114300" distR="114300">
                  <wp:extent cx="2886075" cy="1124585"/>
                  <wp:effectExtent l="0" t="0" r="9525" b="18415"/>
                  <wp:docPr id="7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pic:cNvPicPr>
                        </pic:nvPicPr>
                        <pic:blipFill>
                          <a:blip r:embed="rId6"/>
                          <a:srcRect l="20532" t="44706" r="7251" b="23156"/>
                          <a:stretch>
                            <a:fillRect/>
                          </a:stretch>
                        </pic:blipFill>
                        <pic:spPr>
                          <a:xfrm>
                            <a:off x="0" y="0"/>
                            <a:ext cx="2886075" cy="1124585"/>
                          </a:xfrm>
                          <a:prstGeom prst="rect">
                            <a:avLst/>
                          </a:prstGeom>
                          <a:noFill/>
                          <a:ln w="9525">
                            <a:noFill/>
                          </a:ln>
                        </pic:spPr>
                      </pic:pic>
                    </a:graphicData>
                  </a:graphic>
                </wp:inline>
              </w:drawing>
            </w:r>
          </w:p>
          <w:p>
            <w:pPr>
              <w:jc w:val="left"/>
              <w:rPr>
                <w:rFonts w:asciiTheme="minorEastAsia" w:hAnsiTheme="minorEastAsia" w:cstheme="minorEastAsia"/>
              </w:rPr>
            </w:pPr>
            <w:r>
              <w:rPr>
                <w:rFonts w:hint="eastAsia" w:asciiTheme="minorEastAsia" w:hAnsiTheme="minorEastAsia" w:cstheme="minorEastAsia"/>
              </w:rPr>
              <w:t>资料3</w:t>
            </w:r>
          </w:p>
          <w:p>
            <w:pPr>
              <w:ind w:firstLine="420" w:firstLineChars="200"/>
              <w:jc w:val="left"/>
              <w:rPr>
                <w:rFonts w:asciiTheme="minorEastAsia" w:hAnsiTheme="minorEastAsia" w:cstheme="minorEastAsia"/>
              </w:rPr>
            </w:pPr>
            <w:r>
              <w:rPr>
                <w:rFonts w:hint="eastAsia" w:asciiTheme="minorEastAsia" w:hAnsiTheme="minorEastAsia" w:cstheme="minorEastAsia"/>
              </w:rPr>
              <w:t>被称为“无流国”的沙特阿拉伯北部的荒漠中有一大片奇怪的绿色，被称为沙特大农村。</w:t>
            </w:r>
          </w:p>
          <w:p>
            <w:pPr>
              <w:jc w:val="left"/>
              <w:rPr>
                <w:rFonts w:asciiTheme="minorEastAsia" w:hAnsiTheme="minorEastAsia" w:cstheme="minorEastAsia"/>
              </w:rPr>
            </w:pPr>
            <w:r>
              <w:rPr>
                <w:rFonts w:hint="eastAsia" w:asciiTheme="minorEastAsia" w:hAnsiTheme="minorEastAsia" w:cstheme="minorEastAsia"/>
              </w:rPr>
              <w:drawing>
                <wp:inline distT="0" distB="0" distL="114300" distR="114300">
                  <wp:extent cx="2808605" cy="1981835"/>
                  <wp:effectExtent l="0" t="0" r="10795" b="18415"/>
                  <wp:docPr id="7" name="图片 7" descr="U5223P1T1D25867468F23DT2012122115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5223P1T1D25867468F23DT20121221152606"/>
                          <pic:cNvPicPr>
                            <a:picLocks noChangeAspect="1"/>
                          </pic:cNvPicPr>
                        </pic:nvPicPr>
                        <pic:blipFill>
                          <a:blip r:embed="rId7"/>
                          <a:srcRect b="11837"/>
                          <a:stretch>
                            <a:fillRect/>
                          </a:stretch>
                        </pic:blipFill>
                        <pic:spPr>
                          <a:xfrm>
                            <a:off x="0" y="0"/>
                            <a:ext cx="2814284" cy="1986167"/>
                          </a:xfrm>
                          <a:prstGeom prst="rect">
                            <a:avLst/>
                          </a:prstGeom>
                        </pic:spPr>
                      </pic:pic>
                    </a:graphicData>
                  </a:graphic>
                </wp:inline>
              </w:drawing>
            </w:r>
          </w:p>
          <w:p>
            <w:pPr>
              <w:ind w:firstLine="420" w:firstLineChars="200"/>
              <w:jc w:val="left"/>
              <w:rPr>
                <w:rFonts w:asciiTheme="minorEastAsia" w:hAnsiTheme="minorEastAsia" w:cstheme="minorEastAsia"/>
              </w:rPr>
            </w:pPr>
            <w:r>
              <w:rPr>
                <w:rFonts w:hint="eastAsia" w:asciiTheme="minorEastAsia" w:hAnsiTheme="minorEastAsia" w:cstheme="minorEastAsia"/>
              </w:rPr>
              <w:t>沙特贫瘠的土地和炎热干燥的气候对农业的发展极为不利。因此，沙特希望通过海水淡化、抽取绿洲地下水和收集雨水来解决水资源的匮乏的问题。海水做用水来源是不够的（海水淡化水仅占全国总用水量的8%），沙特同时也大量开采绿洲地下水来建设绿洲农业。抽出的地下水通过中枢灌溉系统，配合机械化设备，灌溉地面上的农场，这些农场大多为直径1千米的圆圈。</w:t>
            </w:r>
          </w:p>
          <w:p>
            <w:pPr>
              <w:ind w:firstLine="420" w:firstLineChars="200"/>
              <w:jc w:val="left"/>
              <w:rPr>
                <w:rFonts w:asciiTheme="minorEastAsia" w:hAnsiTheme="minorEastAsia" w:cstheme="minorEastAsia"/>
                <w:b/>
              </w:rPr>
            </w:pPr>
            <w:r>
              <w:rPr>
                <w:rFonts w:hint="eastAsia" w:asciiTheme="minorEastAsia" w:hAnsiTheme="minorEastAsia" w:cstheme="minorEastAsia"/>
              </w:rPr>
              <w:t>由于对水资源的需求逐年增加，沙特加大了对地下水的利用，每年抽取的地下水远远超过了自然补给量，引发了一系列严重的问题，如深层水的耗竭、地下水水质恶化、海水的入侵与地面沉降等。</w:t>
            </w:r>
          </w:p>
          <w:p>
            <w:pPr>
              <w:jc w:val="left"/>
              <w:rPr>
                <w:rFonts w:asciiTheme="minorEastAsia" w:hAnsiTheme="minorEastAsia" w:cstheme="minorEastAsia"/>
                <w:b/>
                <w:sz w:val="24"/>
              </w:rPr>
            </w:pPr>
            <w:r>
              <w:rPr>
                <w:rFonts w:hint="eastAsia" w:asciiTheme="minorEastAsia" w:hAnsiTheme="minorEastAsia" w:cstheme="minorEastAsia"/>
                <w:b/>
                <w:sz w:val="24"/>
              </w:rPr>
              <w:t>探究：沙特阿拉伯的淡水资源短缺现状分析（读资料1-3，分析问题1-2）</w:t>
            </w:r>
          </w:p>
          <w:p>
            <w:pPr>
              <w:jc w:val="left"/>
              <w:rPr>
                <w:rFonts w:asciiTheme="minorEastAsia" w:hAnsiTheme="minorEastAsia" w:cstheme="minorEastAsia"/>
                <w:szCs w:val="21"/>
              </w:rPr>
            </w:pPr>
            <w:r>
              <w:rPr>
                <w:rFonts w:hint="eastAsia" w:asciiTheme="minorEastAsia" w:hAnsiTheme="minorEastAsia" w:cstheme="minorEastAsia"/>
                <w:szCs w:val="21"/>
              </w:rPr>
              <w:t>1、沙特阿拉伯水资源短缺的原因有哪些？（自然、人为）</w:t>
            </w:r>
          </w:p>
          <w:p>
            <w:pPr>
              <w:jc w:val="left"/>
              <w:rPr>
                <w:rFonts w:asciiTheme="minorEastAsia" w:hAnsiTheme="minorEastAsia" w:cstheme="minorEastAsia"/>
                <w:szCs w:val="21"/>
              </w:rPr>
            </w:pPr>
            <w:r>
              <w:rPr>
                <w:rFonts w:hint="eastAsia" w:asciiTheme="minorEastAsia" w:hAnsiTheme="minorEastAsia" w:cstheme="minorEastAsia"/>
                <w:szCs w:val="21"/>
              </w:rPr>
              <w:t>2、你认为可以采取哪些措施沙特阿拉伯解决水资源短缺问题？这些措施有什么局限性？</w:t>
            </w:r>
          </w:p>
          <w:p>
            <w:pPr>
              <w:rPr>
                <w:rFonts w:asciiTheme="minorEastAsia" w:hAnsiTheme="minorEastAsia" w:cstheme="minorEastAsia"/>
                <w:sz w:val="24"/>
              </w:rPr>
            </w:pPr>
          </w:p>
        </w:tc>
        <w:tc>
          <w:tcPr>
            <w:tcW w:w="1575" w:type="dxa"/>
          </w:tcPr>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r>
              <w:rPr>
                <w:rFonts w:hint="eastAsia" w:asciiTheme="minorEastAsia" w:hAnsiTheme="minorEastAsia" w:cstheme="minorEastAsia"/>
                <w:bCs/>
                <w:sz w:val="24"/>
              </w:rPr>
              <w:t>补充直观性的背景材料引入问题，学生利用材料分析、解决问题；</w:t>
            </w:r>
          </w:p>
          <w:p>
            <w:pPr>
              <w:rPr>
                <w:rFonts w:asciiTheme="minorEastAsia" w:hAnsiTheme="minorEastAsia" w:cstheme="minorEastAsia"/>
                <w:bCs/>
                <w:sz w:val="24"/>
              </w:rPr>
            </w:pPr>
            <w:r>
              <w:rPr>
                <w:rFonts w:hint="eastAsia" w:asciiTheme="minorEastAsia" w:hAnsiTheme="minorEastAsia" w:cstheme="minorEastAsia"/>
                <w:bCs/>
                <w:sz w:val="24"/>
              </w:rPr>
              <w:t xml:space="preserve">培养学生综合运用已有的气候和水资源的知识分析问题的能力。 </w:t>
            </w: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tcPr>
          <w:p>
            <w:pPr>
              <w:rPr>
                <w:rFonts w:asciiTheme="minorEastAsia" w:hAnsiTheme="minorEastAsia" w:cstheme="minorEastAsia"/>
                <w:b/>
                <w:sz w:val="24"/>
              </w:rPr>
            </w:pPr>
          </w:p>
        </w:tc>
        <w:tc>
          <w:tcPr>
            <w:tcW w:w="1748" w:type="dxa"/>
          </w:tcPr>
          <w:p>
            <w:pPr>
              <w:rPr>
                <w:rFonts w:asciiTheme="minorEastAsia" w:hAnsiTheme="minorEastAsia" w:cstheme="minorEastAsia"/>
                <w:bCs/>
                <w:sz w:val="24"/>
              </w:rPr>
            </w:pPr>
            <w:r>
              <w:rPr>
                <w:rFonts w:hint="eastAsia" w:asciiTheme="minorEastAsia" w:hAnsiTheme="minorEastAsia" w:cstheme="minorEastAsia"/>
                <w:bCs/>
                <w:sz w:val="24"/>
              </w:rPr>
              <w:t>展示南极冰山的相关资料和数据。</w:t>
            </w:r>
          </w:p>
        </w:tc>
        <w:tc>
          <w:tcPr>
            <w:tcW w:w="5242" w:type="dxa"/>
          </w:tcPr>
          <w:p>
            <w:pPr>
              <w:rPr>
                <w:rFonts w:asciiTheme="minorEastAsia" w:hAnsiTheme="minorEastAsia" w:cstheme="minorEastAsia"/>
                <w:sz w:val="24"/>
              </w:rPr>
            </w:pPr>
            <w:r>
              <w:rPr>
                <w:rFonts w:hint="eastAsia" w:asciiTheme="minorEastAsia" w:hAnsiTheme="minorEastAsia" w:cstheme="minorEastAsia"/>
                <w:sz w:val="24"/>
              </w:rPr>
              <w:t>运用自己收集的资料，阐述南极淡水资源丰富的原因，说明南极冰山淡水资源质与量的优势。</w:t>
            </w:r>
          </w:p>
          <w:p>
            <w:pPr>
              <w:rPr>
                <w:rFonts w:asciiTheme="minorEastAsia" w:hAnsiTheme="minorEastAsia" w:cstheme="minorEastAsia"/>
                <w:sz w:val="24"/>
              </w:rPr>
            </w:pPr>
          </w:p>
        </w:tc>
        <w:tc>
          <w:tcPr>
            <w:tcW w:w="1575" w:type="dxa"/>
          </w:tcPr>
          <w:p>
            <w:pPr>
              <w:rPr>
                <w:rFonts w:asciiTheme="minorEastAsia" w:hAnsiTheme="minorEastAsia" w:cstheme="minorEastAsia"/>
                <w:bCs/>
                <w:sz w:val="24"/>
              </w:rPr>
            </w:pPr>
            <w:r>
              <w:rPr>
                <w:rFonts w:hint="eastAsia" w:asciiTheme="minorEastAsia" w:hAnsiTheme="minorEastAsia" w:cstheme="minorEastAsia"/>
                <w:bCs/>
                <w:sz w:val="24"/>
              </w:rPr>
              <w:t>训练学生，收集资料、整理分析的能力。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asciiTheme="minorEastAsia" w:hAnsiTheme="minorEastAsia" w:cstheme="minorEastAsia"/>
                <w:b/>
                <w:sz w:val="24"/>
              </w:rPr>
            </w:pPr>
            <w:r>
              <w:rPr>
                <w:rFonts w:hint="eastAsia" w:asciiTheme="minorEastAsia" w:hAnsiTheme="minorEastAsia" w:cstheme="minorEastAsia"/>
                <w:b/>
                <w:sz w:val="24"/>
              </w:rPr>
              <w:t>解决问题</w:t>
            </w:r>
          </w:p>
        </w:tc>
        <w:tc>
          <w:tcPr>
            <w:tcW w:w="1748" w:type="dxa"/>
          </w:tcPr>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bCs/>
                <w:sz w:val="24"/>
              </w:rPr>
            </w:pPr>
            <w:r>
              <w:rPr>
                <w:rFonts w:hint="eastAsia" w:asciiTheme="minorEastAsia" w:hAnsiTheme="minorEastAsia" w:cstheme="minorEastAsia"/>
                <w:szCs w:val="21"/>
              </w:rPr>
              <w:t>阐述事实，引发思考：南极到沙特，距离远，冰山体积巨大，运输绝非易事。不论是技术还是线路，都是值得商榷的难点。</w:t>
            </w:r>
          </w:p>
          <w:p>
            <w:pPr>
              <w:rPr>
                <w:rFonts w:asciiTheme="minorEastAsia" w:hAnsiTheme="minorEastAsia" w:cstheme="minorEastAsia"/>
                <w:bCs/>
                <w:sz w:val="24"/>
              </w:rPr>
            </w:pPr>
          </w:p>
        </w:tc>
        <w:tc>
          <w:tcPr>
            <w:tcW w:w="5242" w:type="dxa"/>
          </w:tcPr>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参考资料，小组讨论完成以下问题：</w:t>
            </w:r>
          </w:p>
          <w:p>
            <w:pPr>
              <w:jc w:val="left"/>
              <w:rPr>
                <w:rFonts w:asciiTheme="minorEastAsia" w:hAnsiTheme="minorEastAsia" w:cstheme="minorEastAsia"/>
                <w:szCs w:val="21"/>
              </w:rPr>
            </w:pPr>
            <w:r>
              <w:rPr>
                <w:rFonts w:hint="eastAsia" w:asciiTheme="minorEastAsia" w:hAnsiTheme="minorEastAsia" w:cstheme="minorEastAsia"/>
                <w:b/>
                <w:bCs/>
                <w:szCs w:val="21"/>
              </w:rPr>
              <w:t>材料一：</w:t>
            </w:r>
            <w:r>
              <w:rPr>
                <w:rFonts w:hint="eastAsia" w:asciiTheme="minorEastAsia" w:hAnsiTheme="minorEastAsia" w:cstheme="minorEastAsia"/>
                <w:color w:val="333333"/>
                <w:szCs w:val="21"/>
                <w:shd w:val="clear" w:color="auto" w:fill="FFFFFF"/>
              </w:rPr>
              <w:t>据悉，世界上最大的船原来是属于长达458米的诺克·耐维斯号，现在是属于长达488米的韩国普雷路德，</w:t>
            </w:r>
            <w:r>
              <w:rPr>
                <w:rFonts w:hint="eastAsia" w:asciiTheme="minorEastAsia" w:hAnsiTheme="minorEastAsia" w:cstheme="minorEastAsia"/>
                <w:szCs w:val="21"/>
              </w:rPr>
              <w:t>船必须靠拖船拖行，满载重量超过60万吨，相当于全球6大航母的总排水量。</w:t>
            </w:r>
          </w:p>
          <w:p>
            <w:pPr>
              <w:jc w:val="left"/>
              <w:rPr>
                <w:rFonts w:asciiTheme="minorEastAsia" w:hAnsiTheme="minorEastAsia" w:cstheme="minorEastAsia"/>
                <w:szCs w:val="21"/>
              </w:rPr>
            </w:pPr>
            <w:r>
              <w:rPr>
                <w:rFonts w:hint="eastAsia" w:asciiTheme="minorEastAsia" w:hAnsiTheme="minorEastAsia" w:cstheme="minorEastAsia"/>
                <w:b/>
                <w:bCs/>
                <w:szCs w:val="21"/>
              </w:rPr>
              <w:t>材料二：</w:t>
            </w:r>
            <w:r>
              <w:rPr>
                <w:rFonts w:hint="eastAsia" w:asciiTheme="minorEastAsia" w:hAnsiTheme="minorEastAsia" w:cstheme="minorEastAsia"/>
                <w:szCs w:val="21"/>
              </w:rPr>
              <w:t>2017年7月13日讯，英国研究人员7月12日宣布，一座巨大冰山与南极大陆冰架脱离。它的面积为5800平方公里，接近上海市土地面积，冰层厚度大约350米，总重量约为1万亿吨。</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1995年和2002年，位于南极半岛更北端的拉森A和拉森B冰架先后崩裂。英国南极调查局冰川专家戴维·沃恩说，那两次冰架崩裂大大加快了冰川入海的速度，导致海平面上升。</w:t>
            </w:r>
          </w:p>
          <w:p>
            <w:pPr>
              <w:jc w:val="left"/>
              <w:rPr>
                <w:rFonts w:asciiTheme="minorEastAsia" w:hAnsiTheme="minorEastAsia" w:cstheme="minorEastAsia"/>
                <w:szCs w:val="21"/>
              </w:rPr>
            </w:pPr>
            <w:r>
              <w:rPr>
                <w:rFonts w:hint="eastAsia" w:asciiTheme="minorEastAsia" w:hAnsiTheme="minorEastAsia" w:cstheme="minorEastAsia"/>
                <w:szCs w:val="21"/>
              </w:rPr>
              <w:drawing>
                <wp:inline distT="0" distB="0" distL="114300" distR="114300">
                  <wp:extent cx="3042920" cy="1926590"/>
                  <wp:effectExtent l="0" t="0" r="5080" b="16510"/>
                  <wp:docPr id="2" name="图片 2" descr="3.5 世界表层洋流的分布（北半球冬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 世界表层洋流的分布（北半球冬季）"/>
                          <pic:cNvPicPr>
                            <a:picLocks noChangeAspect="1"/>
                          </pic:cNvPicPr>
                        </pic:nvPicPr>
                        <pic:blipFill>
                          <a:blip r:embed="rId8"/>
                          <a:srcRect b="4413"/>
                          <a:stretch>
                            <a:fillRect/>
                          </a:stretch>
                        </pic:blipFill>
                        <pic:spPr>
                          <a:xfrm>
                            <a:off x="0" y="0"/>
                            <a:ext cx="3042920" cy="1926590"/>
                          </a:xfrm>
                          <a:prstGeom prst="rect">
                            <a:avLst/>
                          </a:prstGeom>
                        </pic:spPr>
                      </pic:pic>
                    </a:graphicData>
                  </a:graphic>
                </wp:inline>
              </w:drawing>
            </w:r>
          </w:p>
          <w:p>
            <w:pPr>
              <w:numPr>
                <w:numId w:val="0"/>
              </w:numPr>
              <w:jc w:val="left"/>
              <w:rPr>
                <w:rFonts w:hint="eastAsia" w:asciiTheme="minorEastAsia" w:hAnsiTheme="minorEastAsia" w:cstheme="minorEastAsia"/>
                <w:szCs w:val="21"/>
              </w:rPr>
            </w:pPr>
            <w:bookmarkStart w:id="0" w:name="_GoBack"/>
            <w:bookmarkEnd w:id="0"/>
            <w:r>
              <w:rPr>
                <w:rFonts w:hint="eastAsia" w:asciiTheme="minorEastAsia" w:hAnsiTheme="minorEastAsia" w:cstheme="minorEastAsia"/>
                <w:szCs w:val="21"/>
              </w:rPr>
              <w:t>1、选择开采冰山的位置和冰山的大小。</w:t>
            </w:r>
          </w:p>
          <w:p>
            <w:pPr>
              <w:numPr>
                <w:ilvl w:val="0"/>
                <w:numId w:val="1"/>
              </w:numPr>
              <w:jc w:val="left"/>
              <w:rPr>
                <w:rFonts w:asciiTheme="minorEastAsia" w:hAnsiTheme="minorEastAsia" w:cstheme="minorEastAsia"/>
                <w:szCs w:val="21"/>
              </w:rPr>
            </w:pPr>
            <w:r>
              <w:rPr>
                <w:rFonts w:hint="eastAsia" w:asciiTheme="minorEastAsia" w:hAnsiTheme="minorEastAsia" w:cstheme="minorEastAsia"/>
                <w:szCs w:val="21"/>
              </w:rPr>
              <w:t>关于运输冰山 (10亿吨 )的方式，目前有以下构想，分析各方案能否实现？请选出你认为最合适的方案？</w:t>
            </w:r>
          </w:p>
          <w:p>
            <w:pPr>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①将冰山转化成水再用管道运送 ；</w:t>
            </w:r>
          </w:p>
          <w:p>
            <w:pPr>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②将其分割为小块再运送（破冰技术、管道、飞机） ；</w:t>
            </w:r>
          </w:p>
          <w:p>
            <w:pPr>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③将其切割为大块冰（装载问题） ；</w:t>
            </w:r>
          </w:p>
          <w:p>
            <w:pPr>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④将冰山利用船的动力 、风力和洋流拖至阿拉伯半岛（移动速度越快，消融越少）。</w:t>
            </w:r>
          </w:p>
          <w:p>
            <w:pPr>
              <w:jc w:val="left"/>
              <w:rPr>
                <w:rFonts w:asciiTheme="minorEastAsia" w:hAnsiTheme="minorEastAsia" w:cstheme="minorEastAsia"/>
                <w:szCs w:val="21"/>
              </w:rPr>
            </w:pPr>
            <w:r>
              <w:rPr>
                <w:rFonts w:hint="eastAsia" w:asciiTheme="minorEastAsia" w:hAnsiTheme="minorEastAsia" w:cstheme="minorEastAsia"/>
                <w:szCs w:val="21"/>
              </w:rPr>
              <w:t>3、利用洋流、风力提供最佳动力，确定最佳时间，在地图上绘出最佳路线图。</w:t>
            </w:r>
          </w:p>
          <w:p>
            <w:pPr>
              <w:rPr>
                <w:rFonts w:asciiTheme="minorEastAsia" w:hAnsiTheme="minorEastAsia" w:cstheme="minorEastAsia"/>
                <w:bCs/>
                <w:sz w:val="24"/>
              </w:rPr>
            </w:pPr>
          </w:p>
        </w:tc>
        <w:tc>
          <w:tcPr>
            <w:tcW w:w="1575" w:type="dxa"/>
          </w:tcPr>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p>
          <w:p>
            <w:pPr>
              <w:rPr>
                <w:rFonts w:asciiTheme="minorEastAsia" w:hAnsiTheme="minorEastAsia" w:cstheme="minorEastAsia"/>
                <w:bCs/>
                <w:sz w:val="24"/>
              </w:rPr>
            </w:pPr>
            <w:r>
              <w:rPr>
                <w:rFonts w:hint="eastAsia" w:asciiTheme="minorEastAsia" w:hAnsiTheme="minorEastAsia" w:cstheme="minorEastAsia"/>
                <w:bCs/>
                <w:sz w:val="24"/>
              </w:rPr>
              <w:t>提高运用洋流和风带知识解决实际问题的能力；</w:t>
            </w:r>
          </w:p>
          <w:p>
            <w:pPr>
              <w:rPr>
                <w:rFonts w:asciiTheme="minorEastAsia" w:hAnsiTheme="minorEastAsia" w:cstheme="minorEastAsia"/>
                <w:bCs/>
                <w:sz w:val="24"/>
              </w:rPr>
            </w:pPr>
            <w:r>
              <w:rPr>
                <w:rFonts w:hint="eastAsia" w:asciiTheme="minorEastAsia" w:hAnsiTheme="minorEastAsia" w:cstheme="minorEastAsia"/>
                <w:bCs/>
                <w:sz w:val="24"/>
              </w:rPr>
              <w:t>锻炼学生小组合作探究和交流表达的能力。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asciiTheme="minorEastAsia" w:hAnsiTheme="minorEastAsia" w:cstheme="minorEastAsia"/>
                <w:b/>
                <w:sz w:val="24"/>
              </w:rPr>
            </w:pPr>
            <w:r>
              <w:rPr>
                <w:rFonts w:hint="eastAsia" w:asciiTheme="minorEastAsia" w:hAnsiTheme="minorEastAsia" w:cstheme="minorEastAsia"/>
                <w:b/>
                <w:sz w:val="24"/>
              </w:rPr>
              <w:t>反思分析</w:t>
            </w:r>
          </w:p>
        </w:tc>
        <w:tc>
          <w:tcPr>
            <w:tcW w:w="1748" w:type="dxa"/>
          </w:tcPr>
          <w:p>
            <w:pPr>
              <w:rPr>
                <w:rFonts w:asciiTheme="minorEastAsia" w:hAnsiTheme="minorEastAsia" w:cstheme="minorEastAsia"/>
                <w:bCs/>
                <w:sz w:val="24"/>
              </w:rPr>
            </w:pPr>
            <w:r>
              <w:rPr>
                <w:rFonts w:hint="eastAsia" w:asciiTheme="minorEastAsia" w:hAnsiTheme="minorEastAsia" w:cstheme="minorEastAsia"/>
                <w:bCs/>
                <w:sz w:val="24"/>
              </w:rPr>
              <w:t>引入思考问题</w:t>
            </w:r>
          </w:p>
        </w:tc>
        <w:tc>
          <w:tcPr>
            <w:tcW w:w="5242" w:type="dxa"/>
          </w:tcPr>
          <w:p>
            <w:pPr>
              <w:ind w:firstLine="420" w:firstLineChars="200"/>
              <w:jc w:val="left"/>
              <w:rPr>
                <w:rFonts w:asciiTheme="minorEastAsia" w:hAnsiTheme="minorEastAsia" w:cstheme="minorEastAsia"/>
                <w:bCs/>
                <w:sz w:val="24"/>
              </w:rPr>
            </w:pPr>
            <w:r>
              <w:rPr>
                <w:rFonts w:hint="eastAsia" w:asciiTheme="minorEastAsia" w:hAnsiTheme="minorEastAsia" w:cstheme="minorEastAsia"/>
                <w:szCs w:val="21"/>
              </w:rPr>
              <w:t>大量将南极冰山运送到沙特阿拉伯，将会对全球的环境产生哪些影响？（可从海平面、气候、水循环、生态等角度思考）</w:t>
            </w:r>
          </w:p>
        </w:tc>
        <w:tc>
          <w:tcPr>
            <w:tcW w:w="1575" w:type="dxa"/>
          </w:tcPr>
          <w:p>
            <w:pPr>
              <w:rPr>
                <w:rFonts w:asciiTheme="minorEastAsia" w:hAnsiTheme="minorEastAsia" w:cstheme="minorEastAsia"/>
                <w:bCs/>
                <w:sz w:val="24"/>
              </w:rPr>
            </w:pPr>
            <w:r>
              <w:rPr>
                <w:rFonts w:hint="eastAsia" w:asciiTheme="minorEastAsia" w:hAnsiTheme="minorEastAsia" w:cstheme="minorEastAsia"/>
                <w:bCs/>
                <w:sz w:val="24"/>
              </w:rPr>
              <w:t>培养综合反思和批判能力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asciiTheme="minorEastAsia" w:hAnsiTheme="minorEastAsia" w:cstheme="minorEastAsia"/>
                <w:b/>
                <w:sz w:val="24"/>
              </w:rPr>
            </w:pPr>
            <w:r>
              <w:rPr>
                <w:rFonts w:hint="eastAsia" w:asciiTheme="minorEastAsia" w:hAnsiTheme="minorEastAsia" w:cstheme="minorEastAsia"/>
                <w:b/>
                <w:sz w:val="24"/>
              </w:rPr>
              <w:t>迁移运用</w:t>
            </w:r>
          </w:p>
        </w:tc>
        <w:tc>
          <w:tcPr>
            <w:tcW w:w="1748" w:type="dxa"/>
          </w:tcPr>
          <w:p>
            <w:pPr>
              <w:rPr>
                <w:rFonts w:asciiTheme="minorEastAsia" w:hAnsiTheme="minorEastAsia" w:cstheme="minorEastAsia"/>
                <w:bCs/>
                <w:sz w:val="24"/>
              </w:rPr>
            </w:pPr>
            <w:r>
              <w:rPr>
                <w:rFonts w:hint="eastAsia" w:asciiTheme="minorEastAsia" w:hAnsiTheme="minorEastAsia" w:cstheme="minorEastAsia"/>
                <w:bCs/>
                <w:sz w:val="24"/>
              </w:rPr>
              <w:t>展示南水北调线路图，将思考题发到学生平板上</w:t>
            </w:r>
          </w:p>
        </w:tc>
        <w:tc>
          <w:tcPr>
            <w:tcW w:w="5242" w:type="dxa"/>
          </w:tcPr>
          <w:p>
            <w:pPr>
              <w:ind w:firstLine="420" w:firstLineChars="200"/>
              <w:jc w:val="left"/>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cstheme="minorEastAsia"/>
                <w:b w:val="0"/>
                <w:bCs w:val="0"/>
                <w:szCs w:val="21"/>
                <w:lang w:val="en-US" w:eastAsia="zh-CN"/>
              </w:rPr>
              <w:t>完成课堂小练；</w:t>
            </w:r>
          </w:p>
          <w:p>
            <w:pPr>
              <w:ind w:firstLine="422" w:firstLineChars="200"/>
              <w:jc w:val="left"/>
              <w:rPr>
                <w:rFonts w:asciiTheme="minorEastAsia" w:hAnsiTheme="minorEastAsia" w:cstheme="minorEastAsia"/>
                <w:szCs w:val="21"/>
              </w:rPr>
            </w:pPr>
            <w:r>
              <w:rPr>
                <w:rFonts w:hint="eastAsia" w:asciiTheme="minorEastAsia" w:hAnsiTheme="minorEastAsia" w:cstheme="minorEastAsia"/>
                <w:b/>
                <w:bCs/>
                <w:szCs w:val="21"/>
              </w:rPr>
              <w:t>课后查阅相关资料，评价我国南水北调工程的合理性：</w:t>
            </w:r>
            <w:r>
              <w:rPr>
                <w:rFonts w:hint="eastAsia" w:asciiTheme="minorEastAsia" w:hAnsiTheme="minorEastAsia" w:cstheme="minorEastAsia"/>
                <w:szCs w:val="21"/>
              </w:rPr>
              <w:t>思考南水北调对我国北方地区的影响，及南水北调可能带来的环境问题。</w:t>
            </w:r>
          </w:p>
          <w:p>
            <w:pPr>
              <w:rPr>
                <w:rFonts w:asciiTheme="minorEastAsia" w:hAnsiTheme="minorEastAsia" w:cstheme="minorEastAsia"/>
                <w:bCs/>
                <w:sz w:val="24"/>
              </w:rPr>
            </w:pPr>
          </w:p>
        </w:tc>
        <w:tc>
          <w:tcPr>
            <w:tcW w:w="1575" w:type="dxa"/>
          </w:tcPr>
          <w:p>
            <w:pPr>
              <w:rPr>
                <w:rFonts w:asciiTheme="minorEastAsia" w:hAnsiTheme="minorEastAsia" w:cstheme="minorEastAsia"/>
                <w:bCs/>
                <w:sz w:val="24"/>
              </w:rPr>
            </w:pPr>
            <w:r>
              <w:rPr>
                <w:rFonts w:hint="eastAsia" w:asciiTheme="minorEastAsia" w:hAnsiTheme="minorEastAsia" w:cstheme="minorEastAsia"/>
                <w:bCs/>
                <w:sz w:val="24"/>
              </w:rPr>
              <w:t>训练学生知识迁移运用的能力</w:t>
            </w:r>
          </w:p>
        </w:tc>
      </w:tr>
    </w:tbl>
    <w:p>
      <w:pPr>
        <w:rPr>
          <w:rFonts w:asciiTheme="minorEastAsia" w:hAnsiTheme="minorEastAsia" w:cstheme="minorEastAsia"/>
          <w:b/>
          <w:sz w:val="24"/>
        </w:rPr>
      </w:pPr>
    </w:p>
    <w:p>
      <w:pPr>
        <w:numPr>
          <w:ilvl w:val="0"/>
          <w:numId w:val="2"/>
        </w:numPr>
        <w:rPr>
          <w:rFonts w:asciiTheme="minorEastAsia" w:hAnsiTheme="minorEastAsia" w:cstheme="minorEastAsia"/>
          <w:b/>
          <w:sz w:val="28"/>
          <w:szCs w:val="28"/>
        </w:rPr>
      </w:pPr>
      <w:r>
        <w:rPr>
          <w:rFonts w:hint="eastAsia" w:asciiTheme="minorEastAsia" w:hAnsiTheme="minorEastAsia" w:cstheme="minorEastAsia"/>
          <w:b/>
          <w:sz w:val="28"/>
          <w:szCs w:val="28"/>
        </w:rPr>
        <w:t>板书设计</w:t>
      </w:r>
    </w:p>
    <w:p>
      <w:pPr>
        <w:jc w:val="center"/>
        <w:rPr>
          <w:rFonts w:asciiTheme="minorEastAsia" w:hAnsiTheme="minorEastAsia" w:cstheme="minorEastAsia"/>
        </w:rPr>
      </w:pPr>
      <w:r>
        <w:rPr>
          <w:rFonts w:hint="eastAsia" w:asciiTheme="minorEastAsia" w:hAnsiTheme="minorEastAsia" w:cstheme="minorEastAsia"/>
        </w:rPr>
        <w:t>如何利用南极冰山解决沙特阿拉伯的缺水问题</w:t>
      </w:r>
    </w:p>
    <w:p>
      <w:pPr>
        <w:jc w:val="center"/>
        <w:rPr>
          <w:rFonts w:asciiTheme="minorEastAsia" w:hAnsiTheme="minorEastAsia" w:cstheme="minorEastAsia"/>
        </w:rPr>
      </w:pPr>
    </w:p>
    <w:p>
      <w:pPr>
        <w:ind w:firstLine="2310" w:firstLineChars="1100"/>
        <w:rPr>
          <w:rFonts w:asciiTheme="minorEastAsia" w:hAnsiTheme="minorEastAsia" w:cstheme="minorEastAsia"/>
          <w:color w:val="0000FF"/>
        </w:rPr>
      </w:pPr>
      <w:r>
        <w:rPr>
          <w:rFonts w:hint="eastAsia" w:asciiTheme="minorEastAsia" w:hAnsiTheme="minorEastAsia" w:cstheme="minorEastAsia"/>
        </w:rPr>
        <w:t>可能</w:t>
      </w:r>
      <w:r>
        <w:rPr>
          <w:rFonts w:hint="eastAsia" w:asciiTheme="minorEastAsia" w:hAnsiTheme="minorEastAsia" w:cstheme="minorEastAsia"/>
          <w:color w:val="0000FF"/>
        </w:rPr>
        <w:t xml:space="preserve">吗？                     </w:t>
      </w:r>
      <w:r>
        <w:rPr>
          <w:rFonts w:hint="eastAsia" w:asciiTheme="minorEastAsia" w:hAnsiTheme="minorEastAsia" w:cstheme="minorEastAsia"/>
        </w:rPr>
        <w:t>可行</w:t>
      </w:r>
      <w:r>
        <w:rPr>
          <w:rFonts w:hint="eastAsia" w:asciiTheme="minorEastAsia" w:hAnsiTheme="minorEastAsia" w:cstheme="minorEastAsia"/>
          <w:color w:val="0000FF"/>
        </w:rPr>
        <w:t xml:space="preserve">吗？            </w:t>
      </w:r>
    </w:p>
    <w:p>
      <w:pPr>
        <w:ind w:firstLine="2205" w:firstLineChars="1050"/>
        <w:rPr>
          <w:rFonts w:asciiTheme="minorEastAsia" w:hAnsiTheme="minorEastAsia" w:cstheme="minorEastAsia"/>
        </w:rPr>
      </w:pPr>
      <w:r>
        <w:rPr>
          <w:rFonts w:hint="eastAsia" w:asciiTheme="minorEastAsia" w:hAnsiTheme="minorEastAsia" w:cstheme="minorEastAsia"/>
        </w:rPr>
        <w:t>南极：淡水丰富               运输方式</w:t>
      </w:r>
    </w:p>
    <w:p>
      <w:pPr>
        <w:ind w:firstLine="2205" w:firstLineChars="1050"/>
        <w:rPr>
          <w:rFonts w:asciiTheme="minorEastAsia" w:hAnsiTheme="minorEastAsia" w:cstheme="minorEastAsia"/>
        </w:rPr>
      </w:pPr>
      <w:r>
        <w:rPr>
          <w:rFonts w:hint="eastAsia" w:asciiTheme="minorEastAsia" w:hAnsiTheme="minorEastAsia" w:cstheme="minorEastAsia"/>
        </w:rPr>
        <w:t>沙特：缺水严重               运输线路</w:t>
      </w:r>
    </w:p>
    <w:p>
      <w:pPr>
        <w:rPr>
          <w:rFonts w:asciiTheme="minorEastAsia" w:hAnsiTheme="minorEastAsia" w:cstheme="minorEastAsia"/>
          <w:color w:val="0000FF"/>
        </w:rPr>
      </w:pPr>
      <w:r>
        <w:rPr>
          <w:rFonts w:hint="eastAsia" w:asciiTheme="minorEastAsia" w:hAnsiTheme="minorEastAsia" w:cstheme="minorEastAsia"/>
        </w:rPr>
        <mc:AlternateContent>
          <mc:Choice Requires="wps">
            <w:drawing>
              <wp:anchor distT="0" distB="0" distL="114300" distR="114300" simplePos="0" relativeHeight="251659264" behindDoc="0" locked="0" layoutInCell="1" allowOverlap="1">
                <wp:simplePos x="0" y="0"/>
                <wp:positionH relativeFrom="column">
                  <wp:posOffset>2508885</wp:posOffset>
                </wp:positionH>
                <wp:positionV relativeFrom="paragraph">
                  <wp:posOffset>-680085</wp:posOffset>
                </wp:positionV>
                <wp:extent cx="297180" cy="1657350"/>
                <wp:effectExtent l="4445" t="0" r="14605" b="7620"/>
                <wp:wrapNone/>
                <wp:docPr id="3" name="自选图形 2"/>
                <wp:cNvGraphicFramePr/>
                <a:graphic xmlns:a="http://schemas.openxmlformats.org/drawingml/2006/main">
                  <a:graphicData uri="http://schemas.microsoft.com/office/word/2010/wordprocessingShape">
                    <wps:wsp>
                      <wps:cNvSpPr/>
                      <wps:spPr>
                        <a:xfrm rot="5400000">
                          <a:off x="0" y="0"/>
                          <a:ext cx="297180" cy="1657350"/>
                        </a:xfrm>
                        <a:prstGeom prst="rightBrace">
                          <a:avLst>
                            <a:gd name="adj1" fmla="val 46474"/>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2" o:spid="_x0000_s1026" o:spt="88" type="#_x0000_t88" style="position:absolute;left:0pt;margin-left:197.55pt;margin-top:-53.55pt;height:130.5pt;width:23.4pt;rotation:5898240f;z-index:251659264;mso-width-relative:page;mso-height-relative:page;" filled="f" stroked="t" coordsize="21600,21600" o:gfxdata="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56j8G2wAAAAwBAAAPAAAA&#10;AAAAAAEAIAAAACIAAABkcnMvZG93bnJldi54bWxQSwECFAAUAAAACACHTuJAtsxE7BICAAAIBAAA&#10;DgAAAAAAAAABACAAAAAqAQAAZHJzL2Uyb0RvYy54bWxQSwUGAAAAAAYABgBZAQAArgUAAAAA&#10;" adj="1799,10800">
                <v:fill on="f" focussize="0,0"/>
                <v:stroke color="#000000" joinstyle="round"/>
                <v:imagedata o:title=""/>
                <o:lock v:ext="edit" aspectratio="f"/>
              </v:shape>
            </w:pict>
          </mc:Fallback>
        </mc:AlternateContent>
      </w:r>
    </w:p>
    <w:p>
      <w:pPr>
        <w:ind w:firstLine="1470" w:firstLineChars="700"/>
        <w:rPr>
          <w:rFonts w:asciiTheme="minorEastAsia" w:hAnsiTheme="minorEastAsia" w:cstheme="minorEastAsia"/>
        </w:rPr>
      </w:pPr>
      <w:r>
        <w:rPr>
          <w:rFonts w:hint="eastAsia" w:asciiTheme="minorEastAsia" w:hAnsiTheme="minorEastAsia" w:cstheme="minorEastAsia"/>
        </w:rPr>
        <w:t xml:space="preserve">              </w:t>
      </w:r>
    </w:p>
    <w:p>
      <w:pPr>
        <w:ind w:firstLine="1470" w:firstLineChars="700"/>
        <w:rPr>
          <w:rFonts w:asciiTheme="minorEastAsia" w:hAnsiTheme="minorEastAsia" w:cstheme="minorEastAsia"/>
        </w:rPr>
      </w:pPr>
      <w:r>
        <w:rPr>
          <w:rFonts w:hint="eastAsia" w:asciiTheme="minorEastAsia" w:hAnsiTheme="minorEastAsia" w:cstheme="minorEastAsia"/>
        </w:rPr>
        <w:t xml:space="preserve">             反思：“冰山搬家”的后果</w:t>
      </w:r>
    </w:p>
    <w:p>
      <w:pPr>
        <w:rPr>
          <w:rFonts w:asciiTheme="minorEastAsia" w:hAnsiTheme="minorEastAsia" w:cstheme="minorEastAsia"/>
          <w:b/>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roman"/>
    <w:pitch w:val="default"/>
    <w:sig w:usb0="A00002EF" w:usb1="4000207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rPr>
      <w:t>棠湖中学高一地理组（孙晓玉）</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DD803"/>
    <w:multiLevelType w:val="singleLevel"/>
    <w:tmpl w:val="5A4DD803"/>
    <w:lvl w:ilvl="0" w:tentative="0">
      <w:start w:val="2"/>
      <w:numFmt w:val="decimal"/>
      <w:suff w:val="nothing"/>
      <w:lvlText w:val="%1、"/>
      <w:lvlJc w:val="left"/>
    </w:lvl>
  </w:abstractNum>
  <w:abstractNum w:abstractNumId="1">
    <w:nsid w:val="5A4E5DD4"/>
    <w:multiLevelType w:val="singleLevel"/>
    <w:tmpl w:val="5A4E5DD4"/>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B089B"/>
    <w:rsid w:val="004A4B93"/>
    <w:rsid w:val="00E41602"/>
    <w:rsid w:val="00FF0C15"/>
    <w:rsid w:val="03073208"/>
    <w:rsid w:val="11BD2DDA"/>
    <w:rsid w:val="13387DF3"/>
    <w:rsid w:val="159B089B"/>
    <w:rsid w:val="18473EE0"/>
    <w:rsid w:val="203F7968"/>
    <w:rsid w:val="2F8A66EA"/>
    <w:rsid w:val="34890ED5"/>
    <w:rsid w:val="499154F8"/>
    <w:rsid w:val="4E0C3DAA"/>
    <w:rsid w:val="6491566A"/>
    <w:rsid w:val="7C40302A"/>
    <w:rsid w:val="7F4B3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452</Words>
  <Characters>2583</Characters>
  <Lines>21</Lines>
  <Paragraphs>6</Paragraphs>
  <ScaleCrop>false</ScaleCrop>
  <LinksUpToDate>false</LinksUpToDate>
  <CharactersWithSpaces>3029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2018-01-04T15:38:00Z</dcterms:created>
  <dc:creator>悟洞勿动</dc:creator>
  <cp:lastModifiedBy>悟洞勿动</cp:lastModifiedBy>
  <dcterms:modified xsi:type="dcterms:W3CDTF">2018-01-06T00:46:03Z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