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7F" w:rsidRDefault="00F05E7F" w:rsidP="00F05E7F">
      <w:pPr>
        <w:jc w:val="center"/>
        <w:rPr>
          <w:rFonts w:ascii="微软雅黑" w:eastAsia="微软雅黑" w:hAnsi="微软雅黑"/>
          <w:sz w:val="30"/>
          <w:szCs w:val="30"/>
        </w:rPr>
      </w:pPr>
      <w:r>
        <w:rPr>
          <w:rFonts w:ascii="微软雅黑" w:eastAsia="微软雅黑" w:hAnsi="微软雅黑" w:hint="eastAsia"/>
          <w:sz w:val="30"/>
          <w:szCs w:val="30"/>
        </w:rPr>
        <w:t>《</w:t>
      </w:r>
      <w:r w:rsidRPr="00F05E7F">
        <w:rPr>
          <w:rFonts w:ascii="微软雅黑" w:eastAsia="微软雅黑" w:hAnsi="微软雅黑" w:hint="eastAsia"/>
          <w:sz w:val="30"/>
          <w:szCs w:val="30"/>
        </w:rPr>
        <w:t>杨修之死</w:t>
      </w:r>
      <w:r>
        <w:rPr>
          <w:rFonts w:ascii="微软雅黑" w:eastAsia="微软雅黑" w:hAnsi="微软雅黑" w:hint="eastAsia"/>
          <w:sz w:val="30"/>
          <w:szCs w:val="30"/>
        </w:rPr>
        <w:t>》</w:t>
      </w:r>
      <w:r w:rsidRPr="00F05E7F">
        <w:rPr>
          <w:rFonts w:ascii="微软雅黑" w:eastAsia="微软雅黑" w:hAnsi="微软雅黑" w:hint="eastAsia"/>
          <w:sz w:val="30"/>
          <w:szCs w:val="30"/>
        </w:rPr>
        <w:t>教学设计</w:t>
      </w:r>
    </w:p>
    <w:p w:rsidR="00F05E7F" w:rsidRPr="00193C9C" w:rsidRDefault="00F05E7F" w:rsidP="00193C9C">
      <w:pPr>
        <w:jc w:val="center"/>
        <w:rPr>
          <w:rFonts w:ascii="楷体" w:eastAsia="楷体" w:hAnsi="楷体"/>
          <w:sz w:val="24"/>
          <w:szCs w:val="24"/>
        </w:rPr>
      </w:pPr>
      <w:r>
        <w:rPr>
          <w:rFonts w:ascii="微软雅黑" w:eastAsia="微软雅黑" w:hAnsi="微软雅黑" w:hint="eastAsia"/>
          <w:sz w:val="30"/>
          <w:szCs w:val="30"/>
        </w:rPr>
        <w:t xml:space="preserve">                       </w:t>
      </w:r>
      <w:r w:rsidRPr="00F05E7F">
        <w:rPr>
          <w:rFonts w:ascii="楷体" w:eastAsia="楷体" w:hAnsi="楷体" w:hint="eastAsia"/>
          <w:sz w:val="24"/>
          <w:szCs w:val="24"/>
        </w:rPr>
        <w:t>协和初中  廖海丽</w:t>
      </w:r>
    </w:p>
    <w:p w:rsidR="00F05E7F" w:rsidRPr="00193C9C" w:rsidRDefault="00F05E7F" w:rsidP="00193C9C">
      <w:pPr>
        <w:rPr>
          <w:rFonts w:ascii="Calibri" w:eastAsia="宋体" w:hAnsi="Calibri" w:cs="Times New Roman"/>
          <w:b/>
          <w:sz w:val="28"/>
          <w:szCs w:val="28"/>
        </w:rPr>
      </w:pPr>
      <w:r w:rsidRPr="00193C9C">
        <w:rPr>
          <w:rFonts w:ascii="Calibri" w:eastAsia="宋体" w:hAnsi="Calibri" w:cs="Times New Roman" w:hint="eastAsia"/>
          <w:b/>
          <w:bCs/>
          <w:sz w:val="28"/>
          <w:szCs w:val="28"/>
        </w:rPr>
        <w:t>教学目标</w:t>
      </w:r>
    </w:p>
    <w:p w:rsidR="00F05E7F" w:rsidRPr="00193C9C" w:rsidRDefault="00F05E7F" w:rsidP="00193C9C">
      <w:pPr>
        <w:rPr>
          <w:rFonts w:ascii="宋体" w:eastAsia="宋体" w:hAnsi="宋体" w:cs="Times New Roman"/>
          <w:bCs/>
          <w:sz w:val="28"/>
          <w:szCs w:val="28"/>
        </w:rPr>
      </w:pPr>
      <w:r w:rsidRPr="00193C9C">
        <w:rPr>
          <w:rFonts w:ascii="宋体" w:eastAsia="宋体" w:hAnsi="宋体" w:cs="Times New Roman"/>
          <w:bCs/>
          <w:sz w:val="28"/>
          <w:szCs w:val="28"/>
        </w:rPr>
        <w:t>1</w:t>
      </w:r>
      <w:r w:rsidRPr="00193C9C">
        <w:rPr>
          <w:rFonts w:ascii="宋体" w:eastAsia="宋体" w:hAnsi="宋体" w:cs="Times New Roman" w:hint="eastAsia"/>
          <w:bCs/>
          <w:sz w:val="28"/>
          <w:szCs w:val="28"/>
        </w:rPr>
        <w:t>、</w:t>
      </w:r>
      <w:r w:rsidRPr="00193C9C">
        <w:rPr>
          <w:rFonts w:asciiTheme="minorEastAsia" w:hAnsiTheme="minorEastAsia" w:hint="eastAsia"/>
          <w:bCs/>
          <w:sz w:val="28"/>
          <w:szCs w:val="28"/>
        </w:rPr>
        <w:t>梳理故事情节，分析人物性格</w:t>
      </w:r>
      <w:r w:rsidR="009B01D1" w:rsidRPr="00193C9C">
        <w:rPr>
          <w:rFonts w:asciiTheme="minorEastAsia" w:hAnsiTheme="minorEastAsia" w:hint="eastAsia"/>
          <w:bCs/>
          <w:sz w:val="28"/>
          <w:szCs w:val="28"/>
        </w:rPr>
        <w:t>；</w:t>
      </w:r>
    </w:p>
    <w:p w:rsidR="00F05E7F" w:rsidRPr="00193C9C" w:rsidRDefault="00F05E7F" w:rsidP="00193C9C">
      <w:pPr>
        <w:rPr>
          <w:rFonts w:ascii="Calibri" w:eastAsia="宋体" w:hAnsi="Calibri" w:cs="Times New Roman"/>
          <w:bCs/>
          <w:sz w:val="28"/>
          <w:szCs w:val="28"/>
        </w:rPr>
      </w:pPr>
      <w:r w:rsidRPr="00193C9C">
        <w:rPr>
          <w:rFonts w:ascii="宋体" w:eastAsia="宋体" w:hAnsi="宋体" w:cs="Times New Roman"/>
          <w:bCs/>
          <w:sz w:val="28"/>
          <w:szCs w:val="28"/>
        </w:rPr>
        <w:t>2</w:t>
      </w:r>
      <w:r w:rsidRPr="00193C9C">
        <w:rPr>
          <w:rFonts w:ascii="宋体" w:eastAsia="宋体" w:hAnsi="宋体" w:cs="Times New Roman" w:hint="eastAsia"/>
          <w:bCs/>
          <w:sz w:val="28"/>
          <w:szCs w:val="28"/>
        </w:rPr>
        <w:t>、</w:t>
      </w:r>
      <w:r w:rsidR="009B01D1" w:rsidRPr="00193C9C">
        <w:rPr>
          <w:rFonts w:asciiTheme="minorEastAsia" w:hAnsiTheme="minorEastAsia" w:hint="eastAsia"/>
          <w:bCs/>
          <w:sz w:val="28"/>
          <w:szCs w:val="28"/>
        </w:rPr>
        <w:t>探</w:t>
      </w:r>
      <w:r w:rsidR="009B01D1" w:rsidRPr="00193C9C">
        <w:rPr>
          <w:rFonts w:hint="eastAsia"/>
          <w:bCs/>
          <w:sz w:val="28"/>
          <w:szCs w:val="28"/>
        </w:rPr>
        <w:t>究杨修死</w:t>
      </w:r>
      <w:r w:rsidRPr="00193C9C">
        <w:rPr>
          <w:rFonts w:hint="eastAsia"/>
          <w:bCs/>
          <w:sz w:val="28"/>
          <w:szCs w:val="28"/>
        </w:rPr>
        <w:t>因，从中得到有益的启示。</w:t>
      </w:r>
    </w:p>
    <w:p w:rsidR="00F05E7F" w:rsidRPr="00193C9C" w:rsidRDefault="00F05E7F" w:rsidP="00193C9C">
      <w:pPr>
        <w:widowControl/>
        <w:jc w:val="left"/>
        <w:rPr>
          <w:rFonts w:ascii="宋体" w:eastAsia="宋体" w:hAnsi="宋体" w:cs="宋体"/>
          <w:b/>
          <w:kern w:val="0"/>
          <w:sz w:val="28"/>
          <w:szCs w:val="28"/>
        </w:rPr>
      </w:pPr>
      <w:r w:rsidRPr="00193C9C">
        <w:rPr>
          <w:rFonts w:ascii="宋体" w:eastAsia="宋体" w:hAnsi="宋体" w:cs="宋体" w:hint="eastAsia"/>
          <w:b/>
          <w:bCs/>
          <w:kern w:val="0"/>
          <w:sz w:val="28"/>
          <w:szCs w:val="28"/>
        </w:rPr>
        <w:t>教学重难点</w:t>
      </w:r>
    </w:p>
    <w:p w:rsidR="00F05E7F" w:rsidRPr="00193C9C" w:rsidRDefault="00F05E7F" w:rsidP="00193C9C">
      <w:pPr>
        <w:widowControl/>
        <w:jc w:val="left"/>
        <w:rPr>
          <w:rFonts w:ascii="宋体" w:eastAsia="宋体" w:hAnsi="宋体" w:cs="宋体"/>
          <w:kern w:val="0"/>
          <w:sz w:val="28"/>
          <w:szCs w:val="28"/>
        </w:rPr>
      </w:pPr>
      <w:r w:rsidRPr="00193C9C">
        <w:rPr>
          <w:rFonts w:ascii="宋体" w:eastAsia="宋体" w:hAnsi="宋体" w:cs="宋体" w:hint="eastAsia"/>
          <w:kern w:val="0"/>
          <w:sz w:val="28"/>
          <w:szCs w:val="28"/>
        </w:rPr>
        <w:t>1</w:t>
      </w:r>
      <w:r w:rsidR="009B01D1" w:rsidRPr="00193C9C">
        <w:rPr>
          <w:rFonts w:ascii="宋体" w:hAnsi="宋体" w:cs="宋体" w:hint="eastAsia"/>
          <w:kern w:val="0"/>
          <w:sz w:val="28"/>
          <w:szCs w:val="28"/>
        </w:rPr>
        <w:t>、</w:t>
      </w:r>
      <w:r w:rsidRPr="00193C9C">
        <w:rPr>
          <w:rFonts w:ascii="宋体" w:eastAsia="宋体" w:hAnsi="宋体" w:cs="宋体" w:hint="eastAsia"/>
          <w:kern w:val="0"/>
          <w:sz w:val="28"/>
          <w:szCs w:val="28"/>
        </w:rPr>
        <w:t>重点：分析曹操、杨修的性格特征</w:t>
      </w:r>
      <w:r w:rsidR="009B01D1" w:rsidRPr="00193C9C">
        <w:rPr>
          <w:rFonts w:ascii="宋体" w:hAnsi="宋体" w:cs="宋体" w:hint="eastAsia"/>
          <w:kern w:val="0"/>
          <w:sz w:val="28"/>
          <w:szCs w:val="28"/>
        </w:rPr>
        <w:t>；</w:t>
      </w:r>
    </w:p>
    <w:p w:rsidR="009B01D1" w:rsidRPr="00193C9C" w:rsidRDefault="00F05E7F" w:rsidP="00193C9C">
      <w:pPr>
        <w:widowControl/>
        <w:jc w:val="left"/>
        <w:rPr>
          <w:bCs/>
          <w:sz w:val="28"/>
          <w:szCs w:val="28"/>
        </w:rPr>
      </w:pPr>
      <w:r w:rsidRPr="00193C9C">
        <w:rPr>
          <w:rFonts w:ascii="宋体" w:eastAsia="宋体" w:hAnsi="宋体" w:cs="宋体" w:hint="eastAsia"/>
          <w:kern w:val="0"/>
          <w:sz w:val="28"/>
          <w:szCs w:val="28"/>
        </w:rPr>
        <w:t>2、难点：</w:t>
      </w:r>
      <w:r w:rsidR="009B01D1" w:rsidRPr="00193C9C">
        <w:rPr>
          <w:rFonts w:asciiTheme="minorEastAsia" w:hAnsiTheme="minorEastAsia" w:hint="eastAsia"/>
          <w:bCs/>
          <w:sz w:val="28"/>
          <w:szCs w:val="28"/>
        </w:rPr>
        <w:t>探</w:t>
      </w:r>
      <w:r w:rsidR="009B01D1" w:rsidRPr="00193C9C">
        <w:rPr>
          <w:rFonts w:hint="eastAsia"/>
          <w:bCs/>
          <w:sz w:val="28"/>
          <w:szCs w:val="28"/>
        </w:rPr>
        <w:t>究杨修死因，从中得到有益的启示。</w:t>
      </w:r>
    </w:p>
    <w:p w:rsidR="00F05E7F" w:rsidRPr="00193C9C" w:rsidRDefault="00F05E7F" w:rsidP="00193C9C">
      <w:pPr>
        <w:widowControl/>
        <w:jc w:val="left"/>
        <w:rPr>
          <w:rFonts w:ascii="Calibri" w:eastAsia="宋体" w:hAnsi="Calibri" w:cs="Times New Roman"/>
          <w:b/>
          <w:sz w:val="28"/>
          <w:szCs w:val="28"/>
        </w:rPr>
      </w:pPr>
      <w:r w:rsidRPr="00193C9C">
        <w:rPr>
          <w:rFonts w:ascii="Calibri" w:eastAsia="宋体" w:hAnsi="Calibri" w:cs="Times New Roman" w:hint="eastAsia"/>
          <w:b/>
          <w:sz w:val="28"/>
          <w:szCs w:val="28"/>
        </w:rPr>
        <w:t>课时安排</w:t>
      </w:r>
    </w:p>
    <w:p w:rsidR="00F05E7F" w:rsidRPr="00193C9C" w:rsidRDefault="00F05E7F" w:rsidP="00193C9C">
      <w:pPr>
        <w:rPr>
          <w:rFonts w:ascii="Calibri" w:eastAsia="宋体" w:hAnsi="Calibri" w:cs="Times New Roman"/>
          <w:sz w:val="28"/>
          <w:szCs w:val="28"/>
        </w:rPr>
      </w:pPr>
      <w:r w:rsidRPr="00193C9C">
        <w:rPr>
          <w:rFonts w:ascii="Calibri" w:eastAsia="宋体" w:hAnsi="Calibri" w:cs="Times New Roman" w:hint="eastAsia"/>
          <w:sz w:val="28"/>
          <w:szCs w:val="28"/>
        </w:rPr>
        <w:t>一课时</w:t>
      </w:r>
    </w:p>
    <w:p w:rsidR="00F05E7F" w:rsidRPr="00193C9C" w:rsidRDefault="00F05E7F" w:rsidP="00193C9C">
      <w:pPr>
        <w:rPr>
          <w:b/>
          <w:sz w:val="28"/>
          <w:szCs w:val="28"/>
        </w:rPr>
      </w:pPr>
      <w:r w:rsidRPr="00193C9C">
        <w:rPr>
          <w:rFonts w:ascii="Calibri" w:eastAsia="宋体" w:hAnsi="Calibri" w:cs="Times New Roman" w:hint="eastAsia"/>
          <w:b/>
          <w:sz w:val="28"/>
          <w:szCs w:val="28"/>
        </w:rPr>
        <w:t>教学</w:t>
      </w:r>
      <w:r w:rsidR="009B01D1" w:rsidRPr="00193C9C">
        <w:rPr>
          <w:rFonts w:hint="eastAsia"/>
          <w:b/>
          <w:sz w:val="28"/>
          <w:szCs w:val="28"/>
        </w:rPr>
        <w:t>过程：</w:t>
      </w:r>
    </w:p>
    <w:p w:rsidR="009B01D1" w:rsidRPr="00193C9C" w:rsidRDefault="009B01D1" w:rsidP="00193C9C">
      <w:pPr>
        <w:rPr>
          <w:rFonts w:ascii="Calibri" w:eastAsia="宋体" w:hAnsi="Calibri" w:cs="Times New Roman"/>
          <w:b/>
          <w:sz w:val="28"/>
          <w:szCs w:val="28"/>
        </w:rPr>
      </w:pPr>
      <w:r w:rsidRPr="00193C9C">
        <w:rPr>
          <w:rFonts w:hint="eastAsia"/>
          <w:b/>
          <w:sz w:val="28"/>
          <w:szCs w:val="28"/>
        </w:rPr>
        <w:t>一、导入新课：</w:t>
      </w:r>
    </w:p>
    <w:p w:rsidR="00F05E7F" w:rsidRPr="00193C9C" w:rsidRDefault="00865EA4" w:rsidP="00193C9C">
      <w:pPr>
        <w:ind w:firstLineChars="200" w:firstLine="560"/>
        <w:rPr>
          <w:rFonts w:ascii="宋体" w:eastAsia="宋体" w:hAnsi="宋体"/>
          <w:sz w:val="28"/>
          <w:szCs w:val="28"/>
        </w:rPr>
      </w:pPr>
      <w:r w:rsidRPr="00193C9C">
        <w:rPr>
          <w:rFonts w:ascii="宋体" w:eastAsia="宋体" w:hAnsi="宋体" w:hint="eastAsia"/>
          <w:sz w:val="28"/>
          <w:szCs w:val="28"/>
        </w:rPr>
        <w:t>著名学者易中天教授这样评价杨修：杨修“恃才放旷”，不愿夹着尾巴做人，不把领导放在眼里，不时卖弄自己的小聪明，不懂得给上司留面子，最终招来杀身之祸。</w:t>
      </w:r>
    </w:p>
    <w:p w:rsidR="00865EA4" w:rsidRPr="00193C9C" w:rsidRDefault="00865EA4" w:rsidP="00193C9C">
      <w:pPr>
        <w:ind w:firstLineChars="200" w:firstLine="560"/>
        <w:rPr>
          <w:rFonts w:ascii="宋体" w:eastAsia="宋体" w:hAnsi="宋体"/>
          <w:sz w:val="28"/>
          <w:szCs w:val="28"/>
        </w:rPr>
      </w:pPr>
      <w:r w:rsidRPr="00193C9C">
        <w:rPr>
          <w:rFonts w:ascii="宋体" w:eastAsia="宋体" w:hAnsi="宋体" w:hint="eastAsia"/>
          <w:sz w:val="28"/>
          <w:szCs w:val="28"/>
        </w:rPr>
        <w:t>今天，就让 我们一起走进杨修之死，通过你的个性化解读，看看你是否同意易中天教授的观点。</w:t>
      </w:r>
    </w:p>
    <w:p w:rsidR="00865EA4" w:rsidRDefault="00865EA4" w:rsidP="00193C9C">
      <w:pPr>
        <w:rPr>
          <w:rFonts w:ascii="宋体" w:eastAsia="宋体" w:hAnsi="宋体"/>
          <w:b/>
          <w:sz w:val="28"/>
          <w:szCs w:val="28"/>
        </w:rPr>
      </w:pPr>
      <w:r w:rsidRPr="00193C9C">
        <w:rPr>
          <w:rFonts w:ascii="宋体" w:eastAsia="宋体" w:hAnsi="宋体" w:hint="eastAsia"/>
          <w:b/>
          <w:sz w:val="28"/>
          <w:szCs w:val="28"/>
        </w:rPr>
        <w:t>二、初读课文，整体感知</w:t>
      </w:r>
    </w:p>
    <w:p w:rsidR="00A906B9" w:rsidRPr="00A906B9" w:rsidRDefault="00A906B9" w:rsidP="00A906B9">
      <w:pPr>
        <w:ind w:firstLineChars="200" w:firstLine="560"/>
        <w:rPr>
          <w:rFonts w:ascii="宋体" w:eastAsia="宋体" w:hAnsi="宋体"/>
          <w:sz w:val="28"/>
          <w:szCs w:val="28"/>
        </w:rPr>
      </w:pPr>
      <w:r w:rsidRPr="00A906B9">
        <w:rPr>
          <w:rFonts w:ascii="宋体" w:eastAsia="宋体" w:hAnsi="宋体" w:hint="eastAsia"/>
          <w:sz w:val="28"/>
          <w:szCs w:val="28"/>
        </w:rPr>
        <w:t>阅读1-3段</w:t>
      </w:r>
    </w:p>
    <w:p w:rsidR="00865EA4" w:rsidRPr="00193C9C" w:rsidRDefault="00865EA4" w:rsidP="00193C9C">
      <w:pPr>
        <w:widowControl/>
        <w:shd w:val="clear" w:color="auto" w:fill="FFFFFF"/>
        <w:jc w:val="left"/>
        <w:rPr>
          <w:rFonts w:asciiTheme="minorEastAsia" w:hAnsiTheme="minorEastAsia" w:cs="Arial"/>
          <w:bCs/>
          <w:kern w:val="0"/>
          <w:sz w:val="28"/>
          <w:szCs w:val="28"/>
        </w:rPr>
      </w:pPr>
      <w:r w:rsidRPr="00193C9C">
        <w:rPr>
          <w:rFonts w:asciiTheme="minorEastAsia" w:hAnsiTheme="minorEastAsia" w:cs="Arial" w:hint="eastAsia"/>
          <w:bCs/>
          <w:kern w:val="0"/>
          <w:sz w:val="28"/>
          <w:szCs w:val="28"/>
        </w:rPr>
        <w:t>1、</w:t>
      </w:r>
      <w:r w:rsidRPr="00FA48AA">
        <w:rPr>
          <w:rFonts w:asciiTheme="minorEastAsia" w:hAnsiTheme="minorEastAsia" w:cs="Arial" w:hint="eastAsia"/>
          <w:bCs/>
          <w:kern w:val="0"/>
          <w:sz w:val="28"/>
          <w:szCs w:val="28"/>
        </w:rPr>
        <w:t>杨修因犯何事何罪被杀？</w:t>
      </w:r>
    </w:p>
    <w:p w:rsidR="00865EA4" w:rsidRPr="00FA48AA" w:rsidRDefault="00865EA4" w:rsidP="00193C9C">
      <w:pPr>
        <w:widowControl/>
        <w:shd w:val="clear" w:color="auto" w:fill="FFFFFF"/>
        <w:jc w:val="left"/>
        <w:rPr>
          <w:rFonts w:asciiTheme="minorEastAsia" w:hAnsiTheme="minorEastAsia" w:cs="Arial"/>
          <w:kern w:val="0"/>
          <w:sz w:val="28"/>
          <w:szCs w:val="28"/>
        </w:rPr>
      </w:pPr>
      <w:r w:rsidRPr="00193C9C">
        <w:rPr>
          <w:rFonts w:asciiTheme="minorEastAsia" w:hAnsiTheme="minorEastAsia" w:cs="Arial" w:hint="eastAsia"/>
          <w:bCs/>
          <w:kern w:val="0"/>
          <w:sz w:val="28"/>
          <w:szCs w:val="28"/>
        </w:rPr>
        <w:t>生：</w:t>
      </w:r>
      <w:r w:rsidRPr="00FA48AA">
        <w:rPr>
          <w:rFonts w:asciiTheme="minorEastAsia" w:hAnsiTheme="minorEastAsia" w:cs="Arial" w:hint="eastAsia"/>
          <w:bCs/>
          <w:kern w:val="0"/>
          <w:sz w:val="28"/>
          <w:szCs w:val="28"/>
        </w:rPr>
        <w:t>鸡肋事件，惑乱军心。</w:t>
      </w:r>
      <w:r w:rsidRPr="00FA48AA">
        <w:rPr>
          <w:rFonts w:asciiTheme="minorEastAsia" w:hAnsiTheme="minorEastAsia" w:cs="Arial"/>
          <w:bCs/>
          <w:kern w:val="0"/>
          <w:sz w:val="28"/>
          <w:szCs w:val="28"/>
        </w:rPr>
        <w:t xml:space="preserve">　　</w:t>
      </w:r>
    </w:p>
    <w:p w:rsidR="00865EA4" w:rsidRPr="00193C9C" w:rsidRDefault="00865EA4" w:rsidP="00193C9C">
      <w:pPr>
        <w:widowControl/>
        <w:shd w:val="clear" w:color="auto" w:fill="FFFFFF"/>
        <w:jc w:val="left"/>
        <w:rPr>
          <w:rFonts w:asciiTheme="minorEastAsia" w:hAnsiTheme="minorEastAsia" w:cs="Arial"/>
          <w:bCs/>
          <w:kern w:val="0"/>
          <w:sz w:val="28"/>
          <w:szCs w:val="28"/>
        </w:rPr>
      </w:pPr>
      <w:r w:rsidRPr="00193C9C">
        <w:rPr>
          <w:rFonts w:asciiTheme="minorEastAsia" w:hAnsiTheme="minorEastAsia" w:cs="Arial" w:hint="eastAsia"/>
          <w:bCs/>
          <w:kern w:val="0"/>
          <w:sz w:val="28"/>
          <w:szCs w:val="28"/>
        </w:rPr>
        <w:t>2、</w:t>
      </w:r>
      <w:r w:rsidRPr="00FA48AA">
        <w:rPr>
          <w:rFonts w:asciiTheme="minorEastAsia" w:hAnsiTheme="minorEastAsia" w:cs="Arial" w:hint="eastAsia"/>
          <w:bCs/>
          <w:kern w:val="0"/>
          <w:sz w:val="28"/>
          <w:szCs w:val="28"/>
        </w:rPr>
        <w:t>若没有这一事件，杨修是不是就不会被曹操所杀？</w:t>
      </w:r>
    </w:p>
    <w:p w:rsidR="00865EA4" w:rsidRPr="00FA48AA" w:rsidRDefault="00865EA4" w:rsidP="00193C9C">
      <w:pPr>
        <w:widowControl/>
        <w:shd w:val="clear" w:color="auto" w:fill="FFFFFF"/>
        <w:jc w:val="left"/>
        <w:rPr>
          <w:rFonts w:asciiTheme="minorEastAsia" w:hAnsiTheme="minorEastAsia" w:cs="Arial"/>
          <w:kern w:val="0"/>
          <w:sz w:val="28"/>
          <w:szCs w:val="28"/>
        </w:rPr>
      </w:pPr>
      <w:r w:rsidRPr="00193C9C">
        <w:rPr>
          <w:rFonts w:asciiTheme="minorEastAsia" w:hAnsiTheme="minorEastAsia" w:cs="Arial" w:hint="eastAsia"/>
          <w:bCs/>
          <w:kern w:val="0"/>
          <w:sz w:val="28"/>
          <w:szCs w:val="28"/>
        </w:rPr>
        <w:t>生：</w:t>
      </w:r>
      <w:r w:rsidRPr="00FA48AA">
        <w:rPr>
          <w:rFonts w:asciiTheme="minorEastAsia" w:hAnsiTheme="minorEastAsia" w:cs="Arial" w:hint="eastAsia"/>
          <w:bCs/>
          <w:kern w:val="0"/>
          <w:sz w:val="28"/>
          <w:szCs w:val="28"/>
        </w:rPr>
        <w:t>原来杨修为人恃才放旷，数犯曹操之忌。</w:t>
      </w:r>
      <w:r w:rsidRPr="00FA48AA">
        <w:rPr>
          <w:rFonts w:asciiTheme="minorEastAsia" w:hAnsiTheme="minorEastAsia" w:cs="Arial"/>
          <w:bCs/>
          <w:kern w:val="0"/>
          <w:sz w:val="28"/>
          <w:szCs w:val="28"/>
        </w:rPr>
        <w:t xml:space="preserve">　　</w:t>
      </w:r>
    </w:p>
    <w:p w:rsidR="00865EA4" w:rsidRPr="00193C9C" w:rsidRDefault="00865EA4" w:rsidP="00193C9C">
      <w:pPr>
        <w:rPr>
          <w:rFonts w:ascii="宋体" w:eastAsia="宋体" w:hAnsi="宋体"/>
          <w:sz w:val="28"/>
          <w:szCs w:val="28"/>
        </w:rPr>
      </w:pPr>
      <w:r w:rsidRPr="00FA48AA">
        <w:rPr>
          <w:rFonts w:asciiTheme="minorEastAsia" w:hAnsiTheme="minorEastAsia" w:cs="Arial" w:hint="eastAsia"/>
          <w:bCs/>
          <w:kern w:val="0"/>
          <w:sz w:val="28"/>
          <w:szCs w:val="28"/>
        </w:rPr>
        <w:lastRenderedPageBreak/>
        <w:t>也就是说：鸡肋事件是导致杨修被杀的导火索（直接原因），而数犯曹操之忌才是杨修被杀的根本原因。</w:t>
      </w:r>
    </w:p>
    <w:p w:rsidR="009B01D1" w:rsidRPr="00193C9C" w:rsidRDefault="00576D00" w:rsidP="00193C9C">
      <w:pPr>
        <w:rPr>
          <w:rFonts w:ascii="Calibri" w:eastAsia="宋体" w:hAnsi="Calibri" w:cs="Times New Roman"/>
          <w:bCs/>
          <w:sz w:val="28"/>
          <w:szCs w:val="28"/>
        </w:rPr>
      </w:pPr>
      <w:r w:rsidRPr="00193C9C">
        <w:rPr>
          <w:rFonts w:ascii="宋体" w:eastAsia="宋体" w:hAnsi="宋体" w:cs="Arial" w:hint="eastAsia"/>
          <w:kern w:val="0"/>
          <w:sz w:val="28"/>
          <w:szCs w:val="28"/>
        </w:rPr>
        <w:t>3、</w:t>
      </w:r>
      <w:r w:rsidR="00865EA4" w:rsidRPr="00FA48AA">
        <w:rPr>
          <w:rFonts w:ascii="宋体" w:eastAsia="宋体" w:hAnsi="宋体" w:cs="Arial" w:hint="eastAsia"/>
          <w:kern w:val="0"/>
          <w:sz w:val="28"/>
          <w:szCs w:val="28"/>
        </w:rPr>
        <w:t>阅读课文</w:t>
      </w:r>
      <w:r w:rsidR="00865EA4" w:rsidRPr="00FA48AA">
        <w:rPr>
          <w:rFonts w:ascii="Arial" w:eastAsia="宋体" w:hAnsi="Arial" w:cs="Arial"/>
          <w:kern w:val="0"/>
          <w:sz w:val="28"/>
          <w:szCs w:val="28"/>
        </w:rPr>
        <w:t>4</w:t>
      </w:r>
      <w:r w:rsidR="00865EA4" w:rsidRPr="00FA48AA">
        <w:rPr>
          <w:rFonts w:ascii="宋体" w:eastAsia="宋体" w:hAnsi="宋体" w:cs="Arial" w:hint="eastAsia"/>
          <w:kern w:val="0"/>
          <w:sz w:val="28"/>
          <w:szCs w:val="28"/>
        </w:rPr>
        <w:t>—</w:t>
      </w:r>
      <w:r w:rsidR="00865EA4" w:rsidRPr="00FA48AA">
        <w:rPr>
          <w:rFonts w:ascii="Arial" w:eastAsia="宋体" w:hAnsi="Arial" w:cs="Arial"/>
          <w:kern w:val="0"/>
          <w:sz w:val="28"/>
          <w:szCs w:val="28"/>
        </w:rPr>
        <w:t>9</w:t>
      </w:r>
      <w:r w:rsidR="00865EA4" w:rsidRPr="00FA48AA">
        <w:rPr>
          <w:rFonts w:ascii="宋体" w:eastAsia="宋体" w:hAnsi="宋体" w:cs="Arial" w:hint="eastAsia"/>
          <w:kern w:val="0"/>
          <w:sz w:val="28"/>
          <w:szCs w:val="28"/>
        </w:rPr>
        <w:t>自然段。</w:t>
      </w:r>
      <w:r w:rsidRPr="00193C9C">
        <w:rPr>
          <w:rFonts w:ascii="Calibri" w:eastAsia="宋体" w:hAnsi="Calibri" w:cs="Times New Roman" w:hint="eastAsia"/>
          <w:bCs/>
          <w:sz w:val="28"/>
          <w:szCs w:val="28"/>
        </w:rPr>
        <w:t>课文写了杨修犯曹操之忌的哪几件事</w:t>
      </w:r>
      <w:r w:rsidRPr="00193C9C">
        <w:rPr>
          <w:rFonts w:ascii="Calibri" w:eastAsia="宋体" w:hAnsi="Calibri" w:cs="Times New Roman" w:hint="eastAsia"/>
          <w:bCs/>
          <w:sz w:val="28"/>
          <w:szCs w:val="28"/>
        </w:rPr>
        <w:t>?</w:t>
      </w:r>
      <w:r w:rsidRPr="00193C9C">
        <w:rPr>
          <w:rFonts w:ascii="Calibri" w:eastAsia="宋体" w:hAnsi="Calibri" w:cs="Times New Roman" w:hint="eastAsia"/>
          <w:bCs/>
          <w:sz w:val="28"/>
          <w:szCs w:val="28"/>
        </w:rPr>
        <w:t>对杨修每次犯忌，曹操各有什么心里反应？（请用简洁的话概括。）</w:t>
      </w:r>
    </w:p>
    <w:p w:rsidR="009B01D1" w:rsidRPr="00193C9C" w:rsidRDefault="009B01D1" w:rsidP="00193C9C">
      <w:pPr>
        <w:ind w:firstLineChars="200" w:firstLine="560"/>
        <w:jc w:val="left"/>
        <w:rPr>
          <w:rFonts w:ascii="Calibri" w:eastAsia="宋体" w:hAnsi="Calibri" w:cs="Times New Roman"/>
          <w:bCs/>
          <w:sz w:val="28"/>
          <w:szCs w:val="28"/>
        </w:rPr>
      </w:pPr>
      <w:r w:rsidRPr="00193C9C">
        <w:rPr>
          <w:rFonts w:ascii="Calibri" w:eastAsia="宋体" w:hAnsi="Calibri" w:cs="Times New Roman" w:hint="eastAsia"/>
          <w:bCs/>
          <w:sz w:val="28"/>
          <w:szCs w:val="28"/>
        </w:rPr>
        <w:t>1.</w:t>
      </w:r>
      <w:r w:rsidRPr="00193C9C">
        <w:rPr>
          <w:rFonts w:ascii="Calibri" w:eastAsia="宋体" w:hAnsi="Calibri" w:cs="Times New Roman" w:hint="eastAsia"/>
          <w:bCs/>
          <w:sz w:val="28"/>
          <w:szCs w:val="28"/>
        </w:rPr>
        <w:t>鸡肋事件—</w:t>
      </w:r>
      <w:r w:rsidRPr="00193C9C">
        <w:rPr>
          <w:rFonts w:ascii="Calibri" w:eastAsia="宋体" w:hAnsi="Calibri" w:cs="Times New Roman" w:hint="eastAsia"/>
          <w:bCs/>
          <w:sz w:val="28"/>
          <w:szCs w:val="28"/>
          <w:lang w:val="en-GB"/>
        </w:rPr>
        <w:t>操杀修</w:t>
      </w:r>
      <w:r w:rsidR="00193C9C" w:rsidRPr="00193C9C">
        <w:rPr>
          <w:rFonts w:ascii="Calibri" w:eastAsia="宋体" w:hAnsi="Calibri" w:cs="Times New Roman" w:hint="eastAsia"/>
          <w:bCs/>
          <w:sz w:val="28"/>
          <w:szCs w:val="28"/>
          <w:lang w:val="en-GB"/>
        </w:rPr>
        <w:t xml:space="preserve">    </w:t>
      </w:r>
      <w:r w:rsidRPr="00193C9C">
        <w:rPr>
          <w:rFonts w:ascii="Calibri" w:eastAsia="宋体" w:hAnsi="Calibri" w:cs="Times New Roman" w:hint="eastAsia"/>
          <w:bCs/>
          <w:sz w:val="28"/>
          <w:szCs w:val="28"/>
        </w:rPr>
        <w:t>2.</w:t>
      </w:r>
      <w:r w:rsidRPr="00193C9C">
        <w:rPr>
          <w:rFonts w:ascii="Calibri" w:eastAsia="宋体" w:hAnsi="Calibri" w:cs="Times New Roman" w:hint="eastAsia"/>
          <w:bCs/>
          <w:sz w:val="28"/>
          <w:szCs w:val="28"/>
        </w:rPr>
        <w:t>改建园门—</w:t>
      </w:r>
      <w:r w:rsidRPr="00193C9C">
        <w:rPr>
          <w:rFonts w:ascii="Calibri" w:eastAsia="宋体" w:hAnsi="Calibri" w:cs="Times New Roman" w:hint="eastAsia"/>
          <w:bCs/>
          <w:sz w:val="28"/>
          <w:szCs w:val="28"/>
          <w:lang w:val="en-GB"/>
        </w:rPr>
        <w:t>甚忌之</w:t>
      </w:r>
    </w:p>
    <w:p w:rsidR="009B01D1" w:rsidRPr="00193C9C" w:rsidRDefault="009B01D1" w:rsidP="00193C9C">
      <w:pPr>
        <w:ind w:firstLineChars="200" w:firstLine="560"/>
        <w:jc w:val="left"/>
        <w:rPr>
          <w:rFonts w:ascii="Calibri" w:eastAsia="宋体" w:hAnsi="Calibri" w:cs="Times New Roman"/>
          <w:bCs/>
          <w:sz w:val="28"/>
          <w:szCs w:val="28"/>
        </w:rPr>
      </w:pPr>
      <w:r w:rsidRPr="00193C9C">
        <w:rPr>
          <w:rFonts w:ascii="Calibri" w:eastAsia="宋体" w:hAnsi="Calibri" w:cs="Times New Roman" w:hint="eastAsia"/>
          <w:bCs/>
          <w:sz w:val="28"/>
          <w:szCs w:val="28"/>
        </w:rPr>
        <w:t>3.</w:t>
      </w:r>
      <w:r w:rsidRPr="00193C9C">
        <w:rPr>
          <w:rFonts w:ascii="Calibri" w:eastAsia="宋体" w:hAnsi="Calibri" w:cs="Times New Roman" w:hint="eastAsia"/>
          <w:bCs/>
          <w:sz w:val="28"/>
          <w:szCs w:val="28"/>
        </w:rPr>
        <w:t>分食酥饼—</w:t>
      </w:r>
      <w:r w:rsidRPr="00193C9C">
        <w:rPr>
          <w:rFonts w:ascii="Calibri" w:eastAsia="宋体" w:hAnsi="Calibri" w:cs="Times New Roman" w:hint="eastAsia"/>
          <w:bCs/>
          <w:sz w:val="28"/>
          <w:szCs w:val="28"/>
          <w:lang w:val="en-GB"/>
        </w:rPr>
        <w:t>心恶之</w:t>
      </w:r>
      <w:r w:rsidR="00193C9C" w:rsidRPr="00193C9C">
        <w:rPr>
          <w:rFonts w:ascii="Calibri" w:eastAsia="宋体" w:hAnsi="Calibri" w:cs="Times New Roman" w:hint="eastAsia"/>
          <w:bCs/>
          <w:sz w:val="28"/>
          <w:szCs w:val="28"/>
          <w:lang w:val="en-GB"/>
        </w:rPr>
        <w:t xml:space="preserve">    </w:t>
      </w:r>
      <w:r w:rsidRPr="00193C9C">
        <w:rPr>
          <w:rFonts w:ascii="Calibri" w:eastAsia="宋体" w:hAnsi="Calibri" w:cs="Times New Roman" w:hint="eastAsia"/>
          <w:bCs/>
          <w:sz w:val="28"/>
          <w:szCs w:val="28"/>
        </w:rPr>
        <w:t>4.</w:t>
      </w:r>
      <w:r w:rsidRPr="00193C9C">
        <w:rPr>
          <w:rFonts w:ascii="Calibri" w:eastAsia="宋体" w:hAnsi="Calibri" w:cs="Times New Roman" w:hint="eastAsia"/>
          <w:bCs/>
          <w:sz w:val="28"/>
          <w:szCs w:val="28"/>
        </w:rPr>
        <w:t>语破奸心—愈恶之</w:t>
      </w:r>
    </w:p>
    <w:p w:rsidR="009B01D1" w:rsidRPr="00193C9C" w:rsidRDefault="009B01D1" w:rsidP="00193C9C">
      <w:pPr>
        <w:ind w:firstLineChars="200" w:firstLine="560"/>
        <w:jc w:val="left"/>
        <w:rPr>
          <w:rFonts w:ascii="Calibri" w:eastAsia="宋体" w:hAnsi="Calibri" w:cs="Times New Roman"/>
          <w:bCs/>
          <w:sz w:val="28"/>
          <w:szCs w:val="28"/>
        </w:rPr>
      </w:pPr>
      <w:r w:rsidRPr="00193C9C">
        <w:rPr>
          <w:rFonts w:ascii="Calibri" w:eastAsia="宋体" w:hAnsi="Calibri" w:cs="Times New Roman" w:hint="eastAsia"/>
          <w:bCs/>
          <w:sz w:val="28"/>
          <w:szCs w:val="28"/>
        </w:rPr>
        <w:t>5.</w:t>
      </w:r>
      <w:r w:rsidR="00576D00" w:rsidRPr="00193C9C">
        <w:rPr>
          <w:rFonts w:hint="eastAsia"/>
          <w:bCs/>
          <w:sz w:val="28"/>
          <w:szCs w:val="28"/>
        </w:rPr>
        <w:t>吴质事件</w:t>
      </w:r>
      <w:r w:rsidRPr="00193C9C">
        <w:rPr>
          <w:rFonts w:ascii="Calibri" w:eastAsia="宋体" w:hAnsi="Calibri" w:cs="Times New Roman" w:hint="eastAsia"/>
          <w:bCs/>
          <w:sz w:val="28"/>
          <w:szCs w:val="28"/>
        </w:rPr>
        <w:t>—愈恶之</w:t>
      </w:r>
      <w:r w:rsidR="00193C9C" w:rsidRPr="00193C9C">
        <w:rPr>
          <w:rFonts w:ascii="Calibri" w:eastAsia="宋体" w:hAnsi="Calibri" w:cs="Times New Roman" w:hint="eastAsia"/>
          <w:bCs/>
          <w:sz w:val="28"/>
          <w:szCs w:val="28"/>
        </w:rPr>
        <w:t xml:space="preserve">    </w:t>
      </w:r>
      <w:r w:rsidRPr="00193C9C">
        <w:rPr>
          <w:rFonts w:ascii="Calibri" w:eastAsia="宋体" w:hAnsi="Calibri" w:cs="Times New Roman" w:hint="eastAsia"/>
          <w:bCs/>
          <w:sz w:val="28"/>
          <w:szCs w:val="28"/>
        </w:rPr>
        <w:t>6.</w:t>
      </w:r>
      <w:r w:rsidRPr="00193C9C">
        <w:rPr>
          <w:rFonts w:ascii="Calibri" w:eastAsia="宋体" w:hAnsi="Calibri" w:cs="Times New Roman" w:hint="eastAsia"/>
          <w:bCs/>
          <w:sz w:val="28"/>
          <w:szCs w:val="28"/>
        </w:rPr>
        <w:t>教植斩吏—</w:t>
      </w:r>
      <w:r w:rsidRPr="00193C9C">
        <w:rPr>
          <w:rFonts w:ascii="Calibri" w:eastAsia="宋体" w:hAnsi="Calibri" w:cs="Times New Roman" w:hint="eastAsia"/>
          <w:bCs/>
          <w:sz w:val="28"/>
          <w:szCs w:val="28"/>
          <w:lang w:val="en-GB"/>
        </w:rPr>
        <w:t>操大怒</w:t>
      </w:r>
    </w:p>
    <w:p w:rsidR="009B01D1" w:rsidRPr="00193C9C" w:rsidRDefault="009B01D1" w:rsidP="00193C9C">
      <w:pPr>
        <w:ind w:firstLineChars="200" w:firstLine="560"/>
        <w:jc w:val="left"/>
        <w:rPr>
          <w:bCs/>
          <w:sz w:val="28"/>
          <w:szCs w:val="28"/>
        </w:rPr>
      </w:pPr>
      <w:r w:rsidRPr="00193C9C">
        <w:rPr>
          <w:rFonts w:ascii="Calibri" w:eastAsia="宋体" w:hAnsi="Calibri" w:cs="Times New Roman" w:hint="eastAsia"/>
          <w:bCs/>
          <w:sz w:val="28"/>
          <w:szCs w:val="28"/>
        </w:rPr>
        <w:t>7.</w:t>
      </w:r>
      <w:r w:rsidRPr="00193C9C">
        <w:rPr>
          <w:rFonts w:ascii="Calibri" w:eastAsia="宋体" w:hAnsi="Calibri" w:cs="Times New Roman" w:hint="eastAsia"/>
          <w:bCs/>
          <w:sz w:val="28"/>
          <w:szCs w:val="28"/>
        </w:rPr>
        <w:t>代作答教—杀修之心</w:t>
      </w:r>
    </w:p>
    <w:p w:rsidR="00576D00" w:rsidRPr="00193C9C" w:rsidRDefault="00576D00" w:rsidP="00193C9C">
      <w:pPr>
        <w:widowControl/>
        <w:shd w:val="clear" w:color="auto" w:fill="FFFFFF"/>
        <w:jc w:val="left"/>
        <w:rPr>
          <w:rFonts w:ascii="宋体" w:eastAsia="宋体" w:hAnsi="宋体" w:cs="Arial"/>
          <w:kern w:val="0"/>
          <w:sz w:val="28"/>
          <w:szCs w:val="28"/>
        </w:rPr>
      </w:pPr>
      <w:r w:rsidRPr="00193C9C">
        <w:rPr>
          <w:rFonts w:ascii="宋体" w:eastAsia="宋体" w:hAnsi="宋体" w:cs="Arial" w:hint="eastAsia"/>
          <w:kern w:val="0"/>
          <w:sz w:val="28"/>
          <w:szCs w:val="28"/>
        </w:rPr>
        <w:t>4、</w:t>
      </w:r>
      <w:r w:rsidRPr="00FA48AA">
        <w:rPr>
          <w:rFonts w:ascii="宋体" w:eastAsia="宋体" w:hAnsi="宋体" w:cs="Arial" w:hint="eastAsia"/>
          <w:kern w:val="0"/>
          <w:sz w:val="28"/>
          <w:szCs w:val="28"/>
        </w:rPr>
        <w:t>这</w:t>
      </w:r>
      <w:r w:rsidRPr="00FA48AA">
        <w:rPr>
          <w:rFonts w:ascii="Arial" w:eastAsia="宋体" w:hAnsi="Arial" w:cs="Arial"/>
          <w:kern w:val="0"/>
          <w:sz w:val="28"/>
          <w:szCs w:val="28"/>
        </w:rPr>
        <w:t>6</w:t>
      </w:r>
      <w:r w:rsidRPr="00FA48AA">
        <w:rPr>
          <w:rFonts w:ascii="宋体" w:eastAsia="宋体" w:hAnsi="宋体" w:cs="Arial" w:hint="eastAsia"/>
          <w:kern w:val="0"/>
          <w:sz w:val="28"/>
          <w:szCs w:val="28"/>
        </w:rPr>
        <w:t>件事与鸡肋事件形成</w:t>
      </w:r>
      <w:r w:rsidRPr="00FA48AA">
        <w:rPr>
          <w:rFonts w:ascii="宋体" w:eastAsia="宋体" w:hAnsi="宋体" w:cs="Arial" w:hint="eastAsia"/>
          <w:bCs/>
          <w:kern w:val="0"/>
          <w:sz w:val="28"/>
          <w:szCs w:val="28"/>
        </w:rPr>
        <w:t>杨修被杀的</w:t>
      </w:r>
      <w:r w:rsidRPr="00FA48AA">
        <w:rPr>
          <w:rFonts w:ascii="宋体" w:eastAsia="宋体" w:hAnsi="宋体" w:cs="Arial" w:hint="eastAsia"/>
          <w:kern w:val="0"/>
          <w:sz w:val="28"/>
          <w:szCs w:val="28"/>
        </w:rPr>
        <w:t>前因与后果</w:t>
      </w:r>
      <w:r w:rsidRPr="00193C9C">
        <w:rPr>
          <w:rFonts w:ascii="宋体" w:eastAsia="宋体" w:hAnsi="宋体" w:cs="Arial" w:hint="eastAsia"/>
          <w:kern w:val="0"/>
          <w:sz w:val="28"/>
          <w:szCs w:val="28"/>
        </w:rPr>
        <w:t>。杨修这</w:t>
      </w:r>
      <w:r w:rsidRPr="00FA48AA">
        <w:rPr>
          <w:rFonts w:ascii="Arial" w:eastAsia="宋体" w:hAnsi="Arial" w:cs="Arial"/>
          <w:kern w:val="0"/>
          <w:sz w:val="28"/>
          <w:szCs w:val="28"/>
        </w:rPr>
        <w:t>6</w:t>
      </w:r>
      <w:r w:rsidRPr="00FA48AA">
        <w:rPr>
          <w:rFonts w:ascii="宋体" w:eastAsia="宋体" w:hAnsi="宋体" w:cs="Arial" w:hint="eastAsia"/>
          <w:kern w:val="0"/>
          <w:sz w:val="28"/>
          <w:szCs w:val="28"/>
        </w:rPr>
        <w:t>次犯</w:t>
      </w:r>
      <w:r w:rsidRPr="00193C9C">
        <w:rPr>
          <w:rFonts w:ascii="宋体" w:eastAsia="宋体" w:hAnsi="宋体" w:cs="Arial" w:hint="eastAsia"/>
          <w:kern w:val="0"/>
          <w:sz w:val="28"/>
          <w:szCs w:val="28"/>
        </w:rPr>
        <w:t>曹操之</w:t>
      </w:r>
      <w:r w:rsidRPr="00FA48AA">
        <w:rPr>
          <w:rFonts w:ascii="宋体" w:eastAsia="宋体" w:hAnsi="宋体" w:cs="Arial" w:hint="eastAsia"/>
          <w:kern w:val="0"/>
          <w:sz w:val="28"/>
          <w:szCs w:val="28"/>
        </w:rPr>
        <w:t>忌中，你看出了性质差别吗？</w:t>
      </w:r>
    </w:p>
    <w:p w:rsidR="00576D00" w:rsidRPr="00FA48AA" w:rsidRDefault="00576D00" w:rsidP="00193C9C">
      <w:pPr>
        <w:widowControl/>
        <w:shd w:val="clear" w:color="auto" w:fill="FFFFFF"/>
        <w:jc w:val="left"/>
        <w:rPr>
          <w:rFonts w:ascii="Arial" w:eastAsia="宋体" w:hAnsi="Arial" w:cs="Arial"/>
          <w:kern w:val="0"/>
          <w:sz w:val="28"/>
          <w:szCs w:val="28"/>
        </w:rPr>
      </w:pPr>
      <w:r w:rsidRPr="00193C9C">
        <w:rPr>
          <w:rFonts w:ascii="宋体" w:eastAsia="宋体" w:hAnsi="宋体" w:cs="Arial" w:hint="eastAsia"/>
          <w:kern w:val="0"/>
          <w:sz w:val="28"/>
          <w:szCs w:val="28"/>
        </w:rPr>
        <w:t>生：</w:t>
      </w:r>
      <w:r w:rsidRPr="00FA48AA">
        <w:rPr>
          <w:rFonts w:ascii="宋体" w:eastAsia="宋体" w:hAnsi="宋体" w:cs="Arial" w:hint="eastAsia"/>
          <w:kern w:val="0"/>
          <w:sz w:val="28"/>
          <w:szCs w:val="28"/>
        </w:rPr>
        <w:t>日常生活（犯小忌）→政治斗争（犯大忌）</w:t>
      </w:r>
      <w:r w:rsidRPr="00FA48AA">
        <w:rPr>
          <w:rFonts w:ascii="Arial" w:eastAsia="宋体" w:hAnsi="Arial" w:cs="Arial"/>
          <w:kern w:val="0"/>
          <w:sz w:val="28"/>
          <w:szCs w:val="28"/>
        </w:rPr>
        <w:t xml:space="preserve">　　</w:t>
      </w:r>
    </w:p>
    <w:p w:rsidR="00576D00" w:rsidRPr="00FA48AA" w:rsidRDefault="00576D00" w:rsidP="00193C9C">
      <w:pPr>
        <w:widowControl/>
        <w:shd w:val="clear" w:color="auto" w:fill="FFFFFF"/>
        <w:jc w:val="left"/>
        <w:rPr>
          <w:rFonts w:ascii="Arial" w:eastAsia="宋体" w:hAnsi="Arial" w:cs="Arial"/>
          <w:kern w:val="0"/>
          <w:sz w:val="28"/>
          <w:szCs w:val="28"/>
        </w:rPr>
      </w:pPr>
      <w:r w:rsidRPr="00FA48AA">
        <w:rPr>
          <w:rFonts w:ascii="Arial" w:eastAsia="宋体" w:hAnsi="Arial" w:cs="Arial"/>
          <w:kern w:val="0"/>
          <w:sz w:val="28"/>
          <w:szCs w:val="28"/>
        </w:rPr>
        <w:t>  </w:t>
      </w:r>
      <w:r w:rsidRPr="00193C9C">
        <w:rPr>
          <w:rFonts w:ascii="Arial" w:eastAsia="宋体" w:hAnsi="Arial" w:cs="Arial"/>
          <w:kern w:val="0"/>
          <w:sz w:val="28"/>
          <w:szCs w:val="28"/>
        </w:rPr>
        <w:t> </w:t>
      </w:r>
      <w:r w:rsidRPr="00193C9C">
        <w:rPr>
          <w:rFonts w:ascii="Arial" w:eastAsia="宋体" w:hAnsi="Arial" w:cs="Arial" w:hint="eastAsia"/>
          <w:kern w:val="0"/>
          <w:sz w:val="28"/>
          <w:szCs w:val="28"/>
        </w:rPr>
        <w:t>我们</w:t>
      </w:r>
      <w:r w:rsidRPr="00FA48AA">
        <w:rPr>
          <w:rFonts w:ascii="宋体" w:eastAsia="宋体" w:hAnsi="宋体" w:cs="Arial" w:hint="eastAsia"/>
          <w:kern w:val="0"/>
          <w:sz w:val="28"/>
          <w:szCs w:val="28"/>
        </w:rPr>
        <w:t>从曹操的心理反应程度也可看出：逐渐加深。</w:t>
      </w:r>
      <w:r w:rsidRPr="00FA48AA">
        <w:rPr>
          <w:rFonts w:ascii="Arial" w:eastAsia="宋体" w:hAnsi="Arial" w:cs="Arial"/>
          <w:kern w:val="0"/>
          <w:sz w:val="28"/>
          <w:szCs w:val="28"/>
        </w:rPr>
        <w:t xml:space="preserve">　　</w:t>
      </w:r>
    </w:p>
    <w:p w:rsidR="00576D00" w:rsidRPr="00193C9C" w:rsidRDefault="00576D00" w:rsidP="00193C9C">
      <w:pPr>
        <w:jc w:val="left"/>
        <w:rPr>
          <w:rFonts w:ascii="宋体" w:eastAsia="宋体" w:hAnsi="宋体" w:cs="Arial"/>
          <w:kern w:val="0"/>
          <w:sz w:val="28"/>
          <w:szCs w:val="28"/>
        </w:rPr>
      </w:pPr>
      <w:r w:rsidRPr="00193C9C">
        <w:rPr>
          <w:rFonts w:asciiTheme="minorEastAsia" w:hAnsiTheme="minorEastAsia" w:cs="Arial" w:hint="eastAsia"/>
          <w:kern w:val="0"/>
          <w:sz w:val="28"/>
          <w:szCs w:val="28"/>
        </w:rPr>
        <w:t>5</w:t>
      </w:r>
      <w:r w:rsidRPr="00FA48AA">
        <w:rPr>
          <w:rFonts w:asciiTheme="minorEastAsia" w:hAnsiTheme="minorEastAsia" w:cs="Arial" w:hint="eastAsia"/>
          <w:kern w:val="0"/>
          <w:sz w:val="28"/>
          <w:szCs w:val="28"/>
        </w:rPr>
        <w:t>、</w:t>
      </w:r>
      <w:r w:rsidRPr="00FA48AA">
        <w:rPr>
          <w:rFonts w:ascii="宋体" w:eastAsia="宋体" w:hAnsi="宋体" w:cs="Arial" w:hint="eastAsia"/>
          <w:kern w:val="0"/>
          <w:sz w:val="28"/>
          <w:szCs w:val="28"/>
        </w:rPr>
        <w:t>从叙述方式来看，这</w:t>
      </w:r>
      <w:r w:rsidRPr="00FA48AA">
        <w:rPr>
          <w:rFonts w:ascii="Arial" w:eastAsia="宋体" w:hAnsi="Arial" w:cs="Arial"/>
          <w:kern w:val="0"/>
          <w:sz w:val="28"/>
          <w:szCs w:val="28"/>
        </w:rPr>
        <w:t>6</w:t>
      </w:r>
      <w:r w:rsidRPr="00FA48AA">
        <w:rPr>
          <w:rFonts w:ascii="宋体" w:eastAsia="宋体" w:hAnsi="宋体" w:cs="Arial" w:hint="eastAsia"/>
          <w:kern w:val="0"/>
          <w:sz w:val="28"/>
          <w:szCs w:val="28"/>
        </w:rPr>
        <w:t>件事在全文中是属于什么叙述方式？</w:t>
      </w:r>
    </w:p>
    <w:p w:rsidR="009873A7" w:rsidRPr="00193C9C" w:rsidRDefault="00576D00" w:rsidP="00193C9C">
      <w:pPr>
        <w:jc w:val="left"/>
        <w:rPr>
          <w:rFonts w:ascii="宋体" w:eastAsia="宋体" w:hAnsi="宋体" w:cs="宋体"/>
          <w:kern w:val="0"/>
          <w:sz w:val="28"/>
          <w:szCs w:val="28"/>
        </w:rPr>
      </w:pPr>
      <w:r w:rsidRPr="00193C9C">
        <w:rPr>
          <w:rFonts w:ascii="宋体" w:eastAsia="宋体" w:hAnsi="宋体" w:cs="Arial" w:hint="eastAsia"/>
          <w:kern w:val="0"/>
          <w:sz w:val="28"/>
          <w:szCs w:val="28"/>
        </w:rPr>
        <w:t>生：插叙。</w:t>
      </w:r>
      <w:r w:rsidRPr="00193C9C">
        <w:rPr>
          <w:rFonts w:ascii="宋体" w:eastAsia="宋体" w:hAnsi="宋体" w:cs="宋体" w:hint="eastAsia"/>
          <w:kern w:val="0"/>
          <w:sz w:val="28"/>
          <w:szCs w:val="28"/>
        </w:rPr>
        <w:t>本文先写杨修被杀，然后插入杨修以前'数犯曹操之忌'的六件事，最后再接上开头，写杨修被杀后曹操兵败及厚葬杨修的事。这种记叙顺序叫插叙。</w:t>
      </w:r>
      <w:r w:rsidR="009873A7" w:rsidRPr="00193C9C">
        <w:rPr>
          <w:rFonts w:ascii="宋体" w:eastAsia="宋体" w:hAnsi="宋体" w:cs="宋体" w:hint="eastAsia"/>
          <w:kern w:val="0"/>
          <w:sz w:val="28"/>
          <w:szCs w:val="28"/>
        </w:rPr>
        <w:t>插叙与顺叙相结合，层层深入，揭示杨修之死的深层原因，是曹操、杨修矛盾发展的必然结果。使文章结构层次分明，故事情节跌宕起伏，极具吸引力。</w:t>
      </w:r>
    </w:p>
    <w:p w:rsidR="009873A7" w:rsidRPr="00193C9C" w:rsidRDefault="009873A7" w:rsidP="00193C9C">
      <w:pPr>
        <w:jc w:val="left"/>
        <w:rPr>
          <w:rFonts w:ascii="宋体" w:eastAsia="宋体" w:hAnsi="宋体" w:cs="宋体"/>
          <w:b/>
          <w:kern w:val="0"/>
          <w:sz w:val="28"/>
          <w:szCs w:val="28"/>
        </w:rPr>
      </w:pPr>
      <w:r w:rsidRPr="00193C9C">
        <w:rPr>
          <w:rFonts w:ascii="宋体" w:eastAsia="宋体" w:hAnsi="宋体" w:cs="宋体" w:hint="eastAsia"/>
          <w:b/>
          <w:kern w:val="0"/>
          <w:sz w:val="28"/>
          <w:szCs w:val="28"/>
        </w:rPr>
        <w:t>二、细读课文，品人物性格</w:t>
      </w:r>
    </w:p>
    <w:p w:rsidR="009873A7" w:rsidRPr="00193C9C" w:rsidRDefault="009873A7" w:rsidP="00193C9C">
      <w:pPr>
        <w:widowControl/>
        <w:shd w:val="clear" w:color="auto" w:fill="FFFFFF"/>
        <w:jc w:val="left"/>
        <w:rPr>
          <w:rFonts w:ascii="宋体" w:eastAsia="宋体" w:hAnsi="宋体" w:cs="Arial"/>
          <w:bCs/>
          <w:kern w:val="0"/>
          <w:sz w:val="28"/>
          <w:szCs w:val="28"/>
        </w:rPr>
      </w:pPr>
      <w:r w:rsidRPr="00FA48AA">
        <w:rPr>
          <w:rFonts w:ascii="宋体" w:eastAsia="宋体" w:hAnsi="宋体" w:cs="Arial" w:hint="eastAsia"/>
          <w:bCs/>
          <w:kern w:val="0"/>
          <w:sz w:val="28"/>
          <w:szCs w:val="28"/>
        </w:rPr>
        <w:t>本文中表现最突出的毫无疑问是杨修与曹操。</w:t>
      </w:r>
      <w:r w:rsidRPr="00193C9C">
        <w:rPr>
          <w:rFonts w:ascii="宋体" w:eastAsia="宋体" w:hAnsi="宋体" w:cs="Arial" w:hint="eastAsia"/>
          <w:bCs/>
          <w:kern w:val="0"/>
          <w:sz w:val="28"/>
          <w:szCs w:val="28"/>
        </w:rPr>
        <w:t>那杨修与曹操究竟何许人也？</w:t>
      </w:r>
    </w:p>
    <w:p w:rsidR="009873A7" w:rsidRPr="00193C9C" w:rsidRDefault="00193C9C" w:rsidP="00193C9C">
      <w:pPr>
        <w:widowControl/>
        <w:shd w:val="clear" w:color="auto" w:fill="FFFFFF"/>
        <w:ind w:firstLineChars="200" w:firstLine="560"/>
        <w:jc w:val="left"/>
        <w:rPr>
          <w:rFonts w:ascii="宋体" w:eastAsia="宋体" w:hAnsi="宋体" w:cs="Arial"/>
          <w:b/>
          <w:bCs/>
          <w:kern w:val="0"/>
          <w:sz w:val="28"/>
          <w:szCs w:val="28"/>
        </w:rPr>
      </w:pPr>
      <w:r w:rsidRPr="00193C9C">
        <w:rPr>
          <w:rFonts w:ascii="宋体" w:eastAsia="宋体" w:hAnsi="宋体" w:cs="Arial" w:hint="eastAsia"/>
          <w:bCs/>
          <w:kern w:val="0"/>
          <w:sz w:val="28"/>
          <w:szCs w:val="28"/>
        </w:rPr>
        <w:t>1、</w:t>
      </w:r>
      <w:r w:rsidR="009873A7" w:rsidRPr="00193C9C">
        <w:rPr>
          <w:rFonts w:ascii="宋体" w:eastAsia="宋体" w:hAnsi="宋体" w:cs="Arial" w:hint="eastAsia"/>
          <w:b/>
          <w:bCs/>
          <w:kern w:val="0"/>
          <w:sz w:val="28"/>
          <w:szCs w:val="28"/>
        </w:rPr>
        <w:t>简介杨修曹操</w:t>
      </w:r>
    </w:p>
    <w:p w:rsidR="00001998" w:rsidRPr="00193C9C" w:rsidRDefault="00001998" w:rsidP="00193C9C">
      <w:pPr>
        <w:widowControl/>
        <w:shd w:val="clear" w:color="auto" w:fill="FFFFFF"/>
        <w:ind w:firstLineChars="196" w:firstLine="549"/>
        <w:jc w:val="left"/>
        <w:rPr>
          <w:rFonts w:ascii="宋体" w:eastAsia="宋体" w:hAnsi="宋体" w:cs="Arial"/>
          <w:bCs/>
          <w:kern w:val="0"/>
          <w:sz w:val="28"/>
          <w:szCs w:val="28"/>
        </w:rPr>
      </w:pPr>
      <w:r w:rsidRPr="00193C9C">
        <w:rPr>
          <w:rFonts w:ascii="宋体" w:eastAsia="宋体" w:hAnsi="宋体" w:cs="Arial" w:hint="eastAsia"/>
          <w:bCs/>
          <w:kern w:val="0"/>
          <w:sz w:val="28"/>
          <w:szCs w:val="28"/>
        </w:rPr>
        <w:lastRenderedPageBreak/>
        <w:t>杨修：字德祖，弘农华阴人，汉太尉杨震五世孙。东汉建安年间举为廉，任郎中，后为汉相曹操主薄。才华过人，思维敏捷，又是袁术外甥。</w:t>
      </w:r>
      <w:r w:rsidRPr="00193C9C">
        <w:rPr>
          <w:rFonts w:ascii="宋体" w:eastAsia="宋体" w:hAnsi="宋体" w:cs="Arial"/>
          <w:bCs/>
          <w:kern w:val="0"/>
          <w:sz w:val="28"/>
          <w:szCs w:val="28"/>
        </w:rPr>
        <w:t xml:space="preserve"> </w:t>
      </w:r>
    </w:p>
    <w:p w:rsidR="00193C9C" w:rsidRPr="00193C9C" w:rsidRDefault="00001998" w:rsidP="00193C9C">
      <w:pPr>
        <w:widowControl/>
        <w:shd w:val="clear" w:color="auto" w:fill="FFFFFF"/>
        <w:ind w:firstLineChars="200" w:firstLine="560"/>
        <w:jc w:val="left"/>
        <w:rPr>
          <w:rFonts w:ascii="Arial" w:hAnsi="Arial" w:cs="Arial"/>
          <w:kern w:val="0"/>
          <w:sz w:val="28"/>
          <w:szCs w:val="28"/>
        </w:rPr>
      </w:pPr>
      <w:r w:rsidRPr="00193C9C">
        <w:rPr>
          <w:rFonts w:ascii="宋体" w:eastAsia="宋体" w:hAnsi="宋体" w:cs="Arial" w:hint="eastAsia"/>
          <w:bCs/>
          <w:kern w:val="0"/>
          <w:sz w:val="28"/>
          <w:szCs w:val="28"/>
        </w:rPr>
        <w:t>曹操：</w:t>
      </w:r>
      <w:r w:rsidRPr="00193C9C">
        <w:rPr>
          <w:rFonts w:cs="Arial" w:hint="eastAsia"/>
          <w:bCs/>
          <w:sz w:val="28"/>
          <w:szCs w:val="28"/>
          <w:lang w:val="en-GB"/>
        </w:rPr>
        <w:t>即魏武帝。三国时政治家、军事家、诗人。字孟德，小名阿瞒，沛国谯县人。后逐渐统一了中国北部。建安十三年，进位为丞相，率军南下，被孙权和刘备的联军击败于赤壁。封魏王。子曹丕称帝，追尊为武帝。精兵法，著有《孙子略解》、《兵书接要》</w:t>
      </w:r>
      <w:r w:rsidRPr="00193C9C">
        <w:rPr>
          <w:rFonts w:cs="Arial" w:hint="eastAsia"/>
          <w:bCs/>
          <w:sz w:val="28"/>
          <w:szCs w:val="28"/>
          <w:lang w:val="en-GB"/>
        </w:rPr>
        <w:t xml:space="preserve"> </w:t>
      </w:r>
      <w:r w:rsidRPr="00193C9C">
        <w:rPr>
          <w:rFonts w:cs="Arial" w:hint="eastAsia"/>
          <w:bCs/>
          <w:sz w:val="28"/>
          <w:szCs w:val="28"/>
          <w:lang w:val="en-GB"/>
        </w:rPr>
        <w:t>等书。善诗歌</w:t>
      </w:r>
      <w:r w:rsidRPr="00193C9C">
        <w:rPr>
          <w:rFonts w:cs="Arial" w:hint="eastAsia"/>
          <w:bCs/>
          <w:sz w:val="28"/>
          <w:szCs w:val="28"/>
        </w:rPr>
        <w:t>，</w:t>
      </w:r>
      <w:r w:rsidRPr="00193C9C">
        <w:rPr>
          <w:rFonts w:cs="Arial" w:hint="eastAsia"/>
          <w:bCs/>
          <w:sz w:val="28"/>
          <w:szCs w:val="28"/>
          <w:lang w:val="en-GB"/>
        </w:rPr>
        <w:t>《</w:t>
      </w:r>
      <w:r w:rsidRPr="00193C9C">
        <w:rPr>
          <w:rFonts w:cs="Arial" w:hint="eastAsia"/>
          <w:bCs/>
          <w:sz w:val="28"/>
          <w:szCs w:val="28"/>
        </w:rPr>
        <w:t>龟虽寿</w:t>
      </w:r>
      <w:r w:rsidRPr="00193C9C">
        <w:rPr>
          <w:rFonts w:cs="Arial" w:hint="eastAsia"/>
          <w:bCs/>
          <w:sz w:val="28"/>
          <w:szCs w:val="28"/>
          <w:lang w:val="en-GB"/>
        </w:rPr>
        <w:t>》</w:t>
      </w:r>
      <w:r w:rsidRPr="00193C9C">
        <w:rPr>
          <w:rFonts w:cs="Arial" w:hint="eastAsia"/>
          <w:bCs/>
          <w:sz w:val="28"/>
          <w:szCs w:val="28"/>
        </w:rPr>
        <w:t>、</w:t>
      </w:r>
      <w:r w:rsidRPr="00193C9C">
        <w:rPr>
          <w:rFonts w:cs="Arial" w:hint="eastAsia"/>
          <w:bCs/>
          <w:sz w:val="28"/>
          <w:szCs w:val="28"/>
          <w:lang w:val="en-GB"/>
        </w:rPr>
        <w:t>《观沧海》等篇，抒发自己的政治抱负，并反映汉末人民的苦难生活，气魄雄伟，慷慨悲凉。散文亦清峻整洁。著作</w:t>
      </w:r>
      <w:r w:rsidRPr="00193C9C">
        <w:rPr>
          <w:rFonts w:cs="Arial" w:hint="eastAsia"/>
          <w:bCs/>
          <w:sz w:val="28"/>
          <w:szCs w:val="28"/>
        </w:rPr>
        <w:t>有</w:t>
      </w:r>
      <w:r w:rsidRPr="00193C9C">
        <w:rPr>
          <w:rFonts w:cs="Arial" w:hint="eastAsia"/>
          <w:bCs/>
          <w:sz w:val="28"/>
          <w:szCs w:val="28"/>
          <w:lang w:val="en-GB"/>
        </w:rPr>
        <w:t>《曹操集》。</w:t>
      </w:r>
    </w:p>
    <w:p w:rsidR="00001998" w:rsidRPr="00193C9C" w:rsidRDefault="00193C9C" w:rsidP="00193C9C">
      <w:pPr>
        <w:widowControl/>
        <w:shd w:val="clear" w:color="auto" w:fill="FFFFFF"/>
        <w:ind w:firstLineChars="200" w:firstLine="560"/>
        <w:jc w:val="left"/>
        <w:rPr>
          <w:rFonts w:ascii="Arial" w:hAnsi="Arial" w:cs="Arial"/>
          <w:kern w:val="0"/>
          <w:sz w:val="28"/>
          <w:szCs w:val="28"/>
        </w:rPr>
      </w:pPr>
      <w:r w:rsidRPr="00193C9C">
        <w:rPr>
          <w:rFonts w:asciiTheme="minorEastAsia" w:hAnsiTheme="minorEastAsia" w:cs="Arial" w:hint="eastAsia"/>
          <w:kern w:val="0"/>
          <w:sz w:val="28"/>
          <w:szCs w:val="28"/>
        </w:rPr>
        <w:t>2</w:t>
      </w:r>
      <w:r w:rsidRPr="00193C9C">
        <w:rPr>
          <w:rFonts w:ascii="Arial" w:hAnsi="Arial" w:cs="Arial" w:hint="eastAsia"/>
          <w:kern w:val="0"/>
          <w:sz w:val="28"/>
          <w:szCs w:val="28"/>
        </w:rPr>
        <w:t>、</w:t>
      </w:r>
      <w:r w:rsidR="00001998" w:rsidRPr="00193C9C">
        <w:rPr>
          <w:rFonts w:ascii="Arial" w:hAnsi="Arial" w:cs="Arial" w:hint="eastAsia"/>
          <w:b/>
          <w:kern w:val="0"/>
          <w:sz w:val="28"/>
          <w:szCs w:val="28"/>
        </w:rPr>
        <w:t>补充</w:t>
      </w:r>
      <w:r w:rsidR="00001998" w:rsidRPr="00193C9C">
        <w:rPr>
          <w:rFonts w:ascii="Arial" w:eastAsia="宋体" w:hAnsi="Arial" w:cs="Arial" w:hint="eastAsia"/>
          <w:b/>
          <w:kern w:val="0"/>
          <w:sz w:val="28"/>
          <w:szCs w:val="28"/>
        </w:rPr>
        <w:t>背景介绍：</w:t>
      </w:r>
      <w:r w:rsidR="00001998" w:rsidRPr="00193C9C">
        <w:rPr>
          <w:rFonts w:ascii="Arial" w:hAnsi="Arial" w:cs="Arial" w:hint="eastAsia"/>
          <w:kern w:val="0"/>
          <w:sz w:val="28"/>
          <w:szCs w:val="28"/>
        </w:rPr>
        <w:t>本文节选自《三国演义》第七十二回，作者罗贯中。</w:t>
      </w:r>
      <w:r w:rsidR="00001998" w:rsidRPr="00193C9C">
        <w:rPr>
          <w:rFonts w:ascii="Arial" w:eastAsia="宋体" w:hAnsi="Arial" w:cs="Arial" w:hint="eastAsia"/>
          <w:kern w:val="0"/>
          <w:sz w:val="28"/>
          <w:szCs w:val="28"/>
        </w:rPr>
        <w:t>这篇课文的故事发生在曹操刘备两个军事集团争夺汉中之地最为激烈的时候。当时，诸葛亮已智取汉中，曹操屡屡受挫，又不甘心失败，只好退兵斜谷口，以待时机。但终因蜀兵积极防守，难以进取。</w:t>
      </w:r>
      <w:r w:rsidR="00001998" w:rsidRPr="00193C9C">
        <w:rPr>
          <w:rFonts w:ascii="Arial" w:hAnsi="Arial" w:cs="Arial" w:hint="eastAsia"/>
          <w:kern w:val="0"/>
          <w:sz w:val="28"/>
          <w:szCs w:val="28"/>
        </w:rPr>
        <w:t>“</w:t>
      </w:r>
      <w:r w:rsidR="00001998" w:rsidRPr="00193C9C">
        <w:rPr>
          <w:rFonts w:ascii="Arial" w:eastAsia="宋体" w:hAnsi="Arial" w:cs="Arial" w:hint="eastAsia"/>
          <w:kern w:val="0"/>
          <w:sz w:val="28"/>
          <w:szCs w:val="28"/>
        </w:rPr>
        <w:t>杨修之死</w:t>
      </w:r>
      <w:r w:rsidR="00001998" w:rsidRPr="00193C9C">
        <w:rPr>
          <w:rFonts w:ascii="Arial" w:hAnsi="Arial" w:cs="Arial" w:hint="eastAsia"/>
          <w:kern w:val="0"/>
          <w:sz w:val="28"/>
          <w:szCs w:val="28"/>
        </w:rPr>
        <w:t>”</w:t>
      </w:r>
      <w:r w:rsidR="00001998" w:rsidRPr="00193C9C">
        <w:rPr>
          <w:rFonts w:ascii="Arial" w:eastAsia="宋体" w:hAnsi="Arial" w:cs="Arial" w:hint="eastAsia"/>
          <w:kern w:val="0"/>
          <w:sz w:val="28"/>
          <w:szCs w:val="28"/>
        </w:rPr>
        <w:t>的故事就是在这样的背景下发生的。</w:t>
      </w:r>
    </w:p>
    <w:p w:rsidR="009873A7" w:rsidRPr="00FA48AA" w:rsidRDefault="00193C9C" w:rsidP="00193C9C">
      <w:pPr>
        <w:widowControl/>
        <w:shd w:val="clear" w:color="auto" w:fill="FFFFFF"/>
        <w:ind w:firstLineChars="200" w:firstLine="560"/>
        <w:jc w:val="left"/>
        <w:rPr>
          <w:rFonts w:ascii="Arial" w:eastAsia="宋体" w:hAnsi="Arial" w:cs="Arial"/>
          <w:kern w:val="0"/>
          <w:sz w:val="28"/>
          <w:szCs w:val="28"/>
        </w:rPr>
      </w:pPr>
      <w:r w:rsidRPr="00193C9C">
        <w:rPr>
          <w:rFonts w:ascii="宋体" w:eastAsia="宋体" w:hAnsi="宋体" w:cs="Arial" w:hint="eastAsia"/>
          <w:bCs/>
          <w:kern w:val="0"/>
          <w:sz w:val="28"/>
          <w:szCs w:val="28"/>
        </w:rPr>
        <w:t>3、</w:t>
      </w:r>
      <w:r w:rsidR="009873A7" w:rsidRPr="00FA48AA">
        <w:rPr>
          <w:rFonts w:ascii="宋体" w:eastAsia="宋体" w:hAnsi="宋体" w:cs="Arial" w:hint="eastAsia"/>
          <w:bCs/>
          <w:kern w:val="0"/>
          <w:sz w:val="28"/>
          <w:szCs w:val="28"/>
        </w:rPr>
        <w:t>请结合具体事例分析，以</w:t>
      </w:r>
      <w:r w:rsidR="009873A7" w:rsidRPr="00193C9C">
        <w:rPr>
          <w:rFonts w:ascii="Arial" w:eastAsia="宋体" w:hAnsi="Arial" w:cs="Arial" w:hint="eastAsia"/>
          <w:bCs/>
          <w:kern w:val="0"/>
          <w:sz w:val="28"/>
          <w:szCs w:val="28"/>
        </w:rPr>
        <w:t>“</w:t>
      </w:r>
      <w:r w:rsidR="009873A7" w:rsidRPr="00FA48AA">
        <w:rPr>
          <w:rFonts w:ascii="宋体" w:eastAsia="宋体" w:hAnsi="宋体" w:cs="Arial" w:hint="eastAsia"/>
          <w:bCs/>
          <w:kern w:val="0"/>
          <w:sz w:val="28"/>
          <w:szCs w:val="28"/>
        </w:rPr>
        <w:t>通过阅读</w:t>
      </w:r>
      <w:r w:rsidR="009873A7" w:rsidRPr="00FA48AA">
        <w:rPr>
          <w:rFonts w:ascii="Arial" w:eastAsia="宋体" w:hAnsi="Arial" w:cs="Arial"/>
          <w:bCs/>
          <w:kern w:val="0"/>
          <w:sz w:val="28"/>
          <w:szCs w:val="28"/>
        </w:rPr>
        <w:t>______</w:t>
      </w:r>
      <w:r w:rsidR="009873A7" w:rsidRPr="00193C9C">
        <w:rPr>
          <w:rFonts w:ascii="Arial" w:eastAsia="宋体" w:hAnsi="Arial" w:cs="Arial" w:hint="eastAsia"/>
          <w:bCs/>
          <w:kern w:val="0"/>
          <w:sz w:val="28"/>
          <w:szCs w:val="28"/>
        </w:rPr>
        <w:t>的故事</w:t>
      </w:r>
      <w:r w:rsidR="009873A7" w:rsidRPr="00FA48AA">
        <w:rPr>
          <w:rFonts w:ascii="宋体" w:eastAsia="宋体" w:hAnsi="宋体" w:cs="Arial" w:hint="eastAsia"/>
          <w:bCs/>
          <w:kern w:val="0"/>
          <w:sz w:val="28"/>
          <w:szCs w:val="28"/>
        </w:rPr>
        <w:t>，我认为杨修（曹操）是</w:t>
      </w:r>
      <w:r w:rsidR="009873A7" w:rsidRPr="00FA48AA">
        <w:rPr>
          <w:rFonts w:ascii="Arial" w:eastAsia="宋体" w:hAnsi="Arial" w:cs="Arial"/>
          <w:bCs/>
          <w:kern w:val="0"/>
          <w:sz w:val="28"/>
          <w:szCs w:val="28"/>
        </w:rPr>
        <w:t>________</w:t>
      </w:r>
      <w:r w:rsidR="009873A7" w:rsidRPr="00FA48AA">
        <w:rPr>
          <w:rFonts w:ascii="宋体" w:eastAsia="宋体" w:hAnsi="宋体" w:cs="Arial" w:hint="eastAsia"/>
          <w:bCs/>
          <w:kern w:val="0"/>
          <w:sz w:val="28"/>
          <w:szCs w:val="28"/>
        </w:rPr>
        <w:t>的人</w:t>
      </w:r>
      <w:r w:rsidR="009873A7" w:rsidRPr="00193C9C">
        <w:rPr>
          <w:rFonts w:ascii="Arial" w:eastAsia="宋体" w:hAnsi="Arial" w:cs="Arial" w:hint="eastAsia"/>
          <w:bCs/>
          <w:kern w:val="0"/>
          <w:sz w:val="28"/>
          <w:szCs w:val="28"/>
        </w:rPr>
        <w:t>”</w:t>
      </w:r>
      <w:r w:rsidR="009873A7" w:rsidRPr="00FA48AA">
        <w:rPr>
          <w:rFonts w:ascii="宋体" w:eastAsia="宋体" w:hAnsi="宋体" w:cs="Arial" w:hint="eastAsia"/>
          <w:bCs/>
          <w:kern w:val="0"/>
          <w:sz w:val="28"/>
          <w:szCs w:val="28"/>
        </w:rPr>
        <w:t>的句式回答。</w:t>
      </w:r>
      <w:r w:rsidR="009873A7" w:rsidRPr="00FA48AA">
        <w:rPr>
          <w:rFonts w:ascii="Arial" w:eastAsia="宋体" w:hAnsi="Arial" w:cs="Arial"/>
          <w:kern w:val="0"/>
          <w:sz w:val="28"/>
          <w:szCs w:val="28"/>
        </w:rPr>
        <w:t xml:space="preserve">　　</w:t>
      </w:r>
    </w:p>
    <w:p w:rsidR="009873A7" w:rsidRPr="00FA48AA" w:rsidRDefault="009873A7" w:rsidP="00193C9C">
      <w:pPr>
        <w:widowControl/>
        <w:shd w:val="clear" w:color="auto" w:fill="FFFFFF"/>
        <w:jc w:val="left"/>
        <w:rPr>
          <w:rFonts w:ascii="Arial" w:eastAsia="宋体" w:hAnsi="Arial" w:cs="Arial"/>
          <w:kern w:val="0"/>
          <w:sz w:val="28"/>
          <w:szCs w:val="28"/>
        </w:rPr>
      </w:pPr>
      <w:r w:rsidRPr="00FA48AA">
        <w:rPr>
          <w:rFonts w:ascii="宋体" w:eastAsia="宋体" w:hAnsi="宋体" w:cs="Arial" w:hint="eastAsia"/>
          <w:kern w:val="0"/>
          <w:sz w:val="28"/>
          <w:szCs w:val="28"/>
        </w:rPr>
        <w:t>杨修：</w:t>
      </w:r>
      <w:r w:rsidRPr="00FA48AA">
        <w:rPr>
          <w:rFonts w:ascii="宋体" w:eastAsia="宋体" w:hAnsi="宋体" w:cs="Arial" w:hint="eastAsia"/>
          <w:bCs/>
          <w:kern w:val="0"/>
          <w:sz w:val="28"/>
          <w:szCs w:val="28"/>
        </w:rPr>
        <w:t>恃才放旷、才思敏捷、卖弄聪明、轻率大意。</w:t>
      </w:r>
      <w:r w:rsidRPr="00FA48AA">
        <w:rPr>
          <w:rFonts w:ascii="Arial" w:eastAsia="宋体" w:hAnsi="Arial" w:cs="Arial"/>
          <w:kern w:val="0"/>
          <w:sz w:val="28"/>
          <w:szCs w:val="28"/>
        </w:rPr>
        <w:t xml:space="preserve">　　</w:t>
      </w:r>
    </w:p>
    <w:p w:rsidR="009873A7" w:rsidRPr="00193C9C" w:rsidRDefault="009873A7" w:rsidP="00193C9C">
      <w:pPr>
        <w:jc w:val="left"/>
        <w:rPr>
          <w:rFonts w:ascii="宋体" w:eastAsia="宋体" w:hAnsi="宋体" w:cs="宋体"/>
          <w:kern w:val="0"/>
          <w:sz w:val="28"/>
          <w:szCs w:val="28"/>
        </w:rPr>
      </w:pPr>
      <w:r w:rsidRPr="00FA48AA">
        <w:rPr>
          <w:rFonts w:ascii="宋体" w:eastAsia="宋体" w:hAnsi="宋体" w:cs="Arial" w:hint="eastAsia"/>
          <w:kern w:val="0"/>
          <w:sz w:val="28"/>
          <w:szCs w:val="28"/>
        </w:rPr>
        <w:t>曹操：</w:t>
      </w:r>
      <w:r w:rsidRPr="00FA48AA">
        <w:rPr>
          <w:rFonts w:ascii="宋体" w:eastAsia="宋体" w:hAnsi="宋体" w:cs="Arial" w:hint="eastAsia"/>
          <w:bCs/>
          <w:kern w:val="0"/>
          <w:sz w:val="28"/>
          <w:szCs w:val="28"/>
        </w:rPr>
        <w:t>虚伪奸诈、老谋深算、残忍多疑、嫉贤妒能。</w:t>
      </w:r>
      <w:r w:rsidRPr="00FA48AA">
        <w:rPr>
          <w:rFonts w:ascii="Arial" w:eastAsia="宋体" w:hAnsi="Arial" w:cs="Arial"/>
          <w:kern w:val="0"/>
          <w:sz w:val="28"/>
          <w:szCs w:val="28"/>
        </w:rPr>
        <w:t xml:space="preserve">　</w:t>
      </w:r>
    </w:p>
    <w:p w:rsidR="000A5F38" w:rsidRPr="00193C9C" w:rsidRDefault="001C65B8" w:rsidP="00193C9C">
      <w:pPr>
        <w:rPr>
          <w:rFonts w:ascii="Calibri" w:eastAsia="宋体" w:hAnsi="Calibri" w:cs="Times New Roman"/>
          <w:b/>
          <w:sz w:val="28"/>
          <w:szCs w:val="28"/>
        </w:rPr>
      </w:pPr>
      <w:r w:rsidRPr="00193C9C">
        <w:rPr>
          <w:rFonts w:ascii="Calibri" w:eastAsia="宋体" w:hAnsi="Calibri" w:cs="Times New Roman" w:hint="eastAsia"/>
          <w:b/>
          <w:sz w:val="28"/>
          <w:szCs w:val="28"/>
        </w:rPr>
        <w:t>三、合作探究，析杨修死因</w:t>
      </w:r>
    </w:p>
    <w:p w:rsidR="000A5F38" w:rsidRPr="00193C9C" w:rsidRDefault="000A5F38" w:rsidP="00193C9C">
      <w:pPr>
        <w:rPr>
          <w:rFonts w:ascii="Calibri" w:eastAsia="宋体" w:hAnsi="Calibri" w:cs="Times New Roman"/>
          <w:sz w:val="28"/>
          <w:szCs w:val="28"/>
        </w:rPr>
      </w:pPr>
      <w:r w:rsidRPr="00193C9C">
        <w:rPr>
          <w:rFonts w:ascii="Calibri" w:eastAsia="宋体" w:hAnsi="Calibri" w:cs="Times New Roman" w:hint="eastAsia"/>
          <w:sz w:val="28"/>
          <w:szCs w:val="28"/>
        </w:rPr>
        <w:t>2</w:t>
      </w:r>
      <w:r w:rsidRPr="00193C9C">
        <w:rPr>
          <w:rFonts w:ascii="Calibri" w:eastAsia="宋体" w:hAnsi="Calibri" w:cs="Times New Roman" w:hint="eastAsia"/>
          <w:sz w:val="28"/>
          <w:szCs w:val="28"/>
        </w:rPr>
        <w:t>、</w:t>
      </w:r>
      <w:r w:rsidR="001C65B8" w:rsidRPr="00193C9C">
        <w:rPr>
          <w:rFonts w:ascii="Calibri" w:eastAsia="宋体" w:hAnsi="Calibri" w:cs="Times New Roman" w:hint="eastAsia"/>
          <w:bCs/>
          <w:sz w:val="28"/>
          <w:szCs w:val="28"/>
          <w:lang w:val="en-GB"/>
        </w:rPr>
        <w:t>杨修之死</w:t>
      </w:r>
      <w:r w:rsidR="009B01D1" w:rsidRPr="00193C9C">
        <w:rPr>
          <w:rFonts w:ascii="Calibri" w:eastAsia="宋体" w:hAnsi="Calibri" w:cs="Times New Roman" w:hint="eastAsia"/>
          <w:bCs/>
          <w:sz w:val="28"/>
          <w:szCs w:val="28"/>
          <w:lang w:val="en-GB"/>
        </w:rPr>
        <w:t>，历史上有很多争议。有人推之于曹操，有人归过于杨修自己，还有人认为另有它因，你持哪种观点呢？</w:t>
      </w:r>
      <w:r w:rsidRPr="00193C9C">
        <w:rPr>
          <w:rFonts w:ascii="Calibri" w:eastAsia="宋体" w:hAnsi="Calibri" w:cs="Times New Roman" w:hint="eastAsia"/>
          <w:bCs/>
          <w:sz w:val="28"/>
          <w:szCs w:val="28"/>
          <w:lang w:val="en-GB"/>
        </w:rPr>
        <w:t>说说你的理由。</w:t>
      </w:r>
    </w:p>
    <w:p w:rsidR="000A5F38" w:rsidRPr="00193C9C" w:rsidRDefault="000A5F38" w:rsidP="00193C9C">
      <w:pPr>
        <w:rPr>
          <w:rFonts w:ascii="Calibri" w:eastAsia="宋体" w:hAnsi="Calibri" w:cs="Times New Roman"/>
          <w:bCs/>
          <w:sz w:val="28"/>
          <w:szCs w:val="28"/>
          <w:lang w:val="en-GB"/>
        </w:rPr>
      </w:pPr>
      <w:r w:rsidRPr="00193C9C">
        <w:rPr>
          <w:rFonts w:ascii="Calibri" w:eastAsia="宋体" w:hAnsi="Calibri" w:cs="Times New Roman" w:hint="eastAsia"/>
          <w:bCs/>
          <w:sz w:val="28"/>
          <w:szCs w:val="28"/>
          <w:lang w:val="en-GB"/>
        </w:rPr>
        <w:lastRenderedPageBreak/>
        <w:t>（分小组探讨交流）</w:t>
      </w:r>
    </w:p>
    <w:p w:rsidR="000A5F38" w:rsidRPr="00193C9C" w:rsidRDefault="000A5F38" w:rsidP="00193C9C">
      <w:pPr>
        <w:rPr>
          <w:rFonts w:ascii="Calibri" w:eastAsia="宋体" w:hAnsi="Calibri" w:cs="Times New Roman"/>
          <w:bCs/>
          <w:sz w:val="28"/>
          <w:szCs w:val="28"/>
          <w:lang w:val="en-GB"/>
        </w:rPr>
      </w:pPr>
      <w:r w:rsidRPr="00193C9C">
        <w:rPr>
          <w:rFonts w:ascii="Calibri" w:eastAsia="宋体" w:hAnsi="Calibri" w:cs="Times New Roman" w:hint="eastAsia"/>
          <w:b/>
          <w:bCs/>
          <w:sz w:val="28"/>
          <w:szCs w:val="28"/>
        </w:rPr>
        <w:t>罪在曹操：</w:t>
      </w:r>
      <w:r w:rsidRPr="00193C9C">
        <w:rPr>
          <w:rFonts w:ascii="Calibri" w:eastAsia="宋体" w:hAnsi="Calibri" w:cs="Times New Roman" w:hint="eastAsia"/>
          <w:bCs/>
          <w:sz w:val="28"/>
          <w:szCs w:val="28"/>
        </w:rPr>
        <w:t>因为杨修能摸透曹操的心思，曹操忌妒他的才能，考虑到留他在身边终不免造成祸患，总想找一个堂堂正正的罪名把他杀掉。</w:t>
      </w:r>
    </w:p>
    <w:p w:rsidR="009B01D1" w:rsidRPr="00193C9C" w:rsidRDefault="000A5F38" w:rsidP="00193C9C">
      <w:pPr>
        <w:rPr>
          <w:rFonts w:ascii="Calibri" w:eastAsia="宋体" w:hAnsi="Calibri" w:cs="Times New Roman"/>
          <w:bCs/>
          <w:sz w:val="28"/>
          <w:szCs w:val="28"/>
        </w:rPr>
      </w:pPr>
      <w:r w:rsidRPr="00193C9C">
        <w:rPr>
          <w:rFonts w:ascii="Calibri" w:eastAsia="宋体" w:hAnsi="Calibri" w:cs="Times New Roman" w:hint="eastAsia"/>
          <w:b/>
          <w:bCs/>
          <w:sz w:val="28"/>
          <w:szCs w:val="28"/>
          <w:lang w:val="en-GB"/>
        </w:rPr>
        <w:t>过在自己：</w:t>
      </w:r>
      <w:r w:rsidR="001C65B8" w:rsidRPr="00193C9C">
        <w:rPr>
          <w:rFonts w:ascii="Calibri" w:eastAsia="宋体" w:hAnsi="Calibri" w:cs="Times New Roman" w:hint="eastAsia"/>
          <w:b/>
          <w:bCs/>
          <w:sz w:val="28"/>
          <w:szCs w:val="28"/>
          <w:lang w:val="en-GB"/>
        </w:rPr>
        <w:t xml:space="preserve"> </w:t>
      </w:r>
      <w:r w:rsidRPr="00193C9C">
        <w:rPr>
          <w:rFonts w:ascii="Calibri" w:eastAsia="宋体" w:hAnsi="Calibri" w:cs="Times New Roman" w:hint="eastAsia"/>
          <w:bCs/>
          <w:sz w:val="28"/>
          <w:szCs w:val="28"/>
        </w:rPr>
        <w:t>因为杨修恃才放旷、狂妄轻率，置军纪于不顾，一闻“鸡肋”就自动收拾行装，并煽动其他人也作归计，他的被杀是咎由自取。</w:t>
      </w:r>
    </w:p>
    <w:p w:rsidR="000A5F38" w:rsidRPr="00193C9C" w:rsidRDefault="000A5F38" w:rsidP="00193C9C">
      <w:pPr>
        <w:rPr>
          <w:rFonts w:ascii="Calibri" w:eastAsia="宋体" w:hAnsi="Calibri" w:cs="Times New Roman"/>
          <w:bCs/>
          <w:sz w:val="28"/>
          <w:szCs w:val="28"/>
        </w:rPr>
      </w:pPr>
      <w:r w:rsidRPr="00193C9C">
        <w:rPr>
          <w:rFonts w:ascii="Calibri" w:eastAsia="宋体" w:hAnsi="Calibri" w:cs="Times New Roman" w:hint="eastAsia"/>
          <w:b/>
          <w:bCs/>
          <w:sz w:val="28"/>
          <w:szCs w:val="28"/>
        </w:rPr>
        <w:t>缘与政治斗争：</w:t>
      </w:r>
      <w:r w:rsidRPr="00193C9C">
        <w:rPr>
          <w:rFonts w:ascii="Calibri" w:eastAsia="宋体" w:hAnsi="Calibri" w:cs="Times New Roman" w:hint="eastAsia"/>
          <w:bCs/>
          <w:sz w:val="28"/>
          <w:szCs w:val="28"/>
        </w:rPr>
        <w:t>杨修已卷入曹丕和曹植争夺接班人的斗争之中，在曹丕已经得势的情况下，他必将成为这场斗争的牺牲品。曹操为身后接班人的安危考虑必定会杀掉他的。</w:t>
      </w:r>
    </w:p>
    <w:p w:rsidR="00BC4A28" w:rsidRPr="00193C9C" w:rsidRDefault="00BC4A28" w:rsidP="00193C9C">
      <w:pPr>
        <w:ind w:leftChars="200" w:left="420"/>
        <w:rPr>
          <w:rFonts w:ascii="宋体" w:hAnsi="宋体"/>
          <w:sz w:val="28"/>
          <w:szCs w:val="28"/>
        </w:rPr>
      </w:pPr>
      <w:r w:rsidRPr="00193C9C">
        <w:rPr>
          <w:rFonts w:ascii="宋体" w:hAnsi="宋体" w:hint="eastAsia"/>
          <w:bCs/>
          <w:sz w:val="28"/>
          <w:szCs w:val="28"/>
        </w:rPr>
        <w:t>聪明杨德祖，世代继簪缨。</w:t>
      </w:r>
      <w:r w:rsidRPr="00193C9C">
        <w:rPr>
          <w:rFonts w:ascii="宋体" w:hAnsi="宋体" w:hint="eastAsia"/>
          <w:bCs/>
          <w:sz w:val="28"/>
          <w:szCs w:val="28"/>
        </w:rPr>
        <w:br/>
        <w:t>笔下龙蛇走，胸中锦绣成。</w:t>
      </w:r>
      <w:r w:rsidRPr="00193C9C">
        <w:rPr>
          <w:rFonts w:ascii="宋体" w:hAnsi="宋体" w:hint="eastAsia"/>
          <w:bCs/>
          <w:sz w:val="28"/>
          <w:szCs w:val="28"/>
        </w:rPr>
        <w:br/>
        <w:t>开谈惊四座，捷对冠群英。</w:t>
      </w:r>
      <w:r w:rsidRPr="00193C9C">
        <w:rPr>
          <w:rFonts w:ascii="宋体" w:hAnsi="宋体" w:hint="eastAsia"/>
          <w:bCs/>
          <w:sz w:val="28"/>
          <w:szCs w:val="28"/>
        </w:rPr>
        <w:br/>
        <w:t>身死因才误，</w:t>
      </w:r>
      <w:r w:rsidRPr="00193C9C">
        <w:rPr>
          <w:rFonts w:ascii="宋体" w:hAnsi="宋体"/>
          <w:bCs/>
          <w:sz w:val="28"/>
          <w:szCs w:val="28"/>
        </w:rPr>
        <w:t>非关欲退兵</w:t>
      </w:r>
      <w:r w:rsidRPr="00193C9C">
        <w:rPr>
          <w:rFonts w:ascii="宋体" w:hAnsi="宋体" w:hint="eastAsia"/>
          <w:bCs/>
          <w:sz w:val="28"/>
          <w:szCs w:val="28"/>
        </w:rPr>
        <w:t>。</w:t>
      </w:r>
      <w:r w:rsidRPr="00193C9C">
        <w:rPr>
          <w:rFonts w:ascii="宋体" w:hAnsi="宋体"/>
          <w:bCs/>
          <w:sz w:val="28"/>
          <w:szCs w:val="28"/>
        </w:rPr>
        <w:t>——《</w:t>
      </w:r>
      <w:r w:rsidRPr="00193C9C">
        <w:rPr>
          <w:rFonts w:ascii="宋体" w:hAnsi="宋体" w:hint="eastAsia"/>
          <w:bCs/>
          <w:sz w:val="28"/>
          <w:szCs w:val="28"/>
        </w:rPr>
        <w:t>三国演义》</w:t>
      </w:r>
    </w:p>
    <w:p w:rsidR="00BC4A28" w:rsidRPr="00193C9C" w:rsidRDefault="00BC4A28" w:rsidP="00193C9C">
      <w:pPr>
        <w:ind w:firstLineChars="150" w:firstLine="420"/>
        <w:rPr>
          <w:rFonts w:ascii="宋体" w:hAnsi="宋体"/>
          <w:sz w:val="28"/>
          <w:szCs w:val="28"/>
        </w:rPr>
      </w:pPr>
      <w:r w:rsidRPr="00193C9C">
        <w:rPr>
          <w:rFonts w:ascii="宋体" w:hAnsi="宋体"/>
          <w:bCs/>
          <w:sz w:val="28"/>
          <w:szCs w:val="28"/>
        </w:rPr>
        <w:t>“凡有聪明而好露者，皆足以杀其身也。” ——</w:t>
      </w:r>
      <w:r w:rsidRPr="00193C9C">
        <w:rPr>
          <w:rFonts w:ascii="宋体" w:hAnsi="宋体" w:hint="eastAsia"/>
          <w:bCs/>
          <w:sz w:val="28"/>
          <w:szCs w:val="28"/>
        </w:rPr>
        <w:t>明代李贽点评《三国演义》</w:t>
      </w:r>
    </w:p>
    <w:p w:rsidR="00BC4A28" w:rsidRPr="00193C9C" w:rsidRDefault="00BC4A28" w:rsidP="00193C9C">
      <w:pPr>
        <w:ind w:firstLineChars="150" w:firstLine="420"/>
        <w:rPr>
          <w:rFonts w:ascii="宋体" w:hAnsi="宋体"/>
          <w:sz w:val="28"/>
          <w:szCs w:val="28"/>
        </w:rPr>
      </w:pPr>
      <w:r w:rsidRPr="00193C9C">
        <w:rPr>
          <w:rFonts w:ascii="宋体" w:hAnsi="宋体" w:hint="eastAsia"/>
          <w:bCs/>
          <w:sz w:val="28"/>
          <w:szCs w:val="28"/>
        </w:rPr>
        <w:t xml:space="preserve">杨修之死是因为他太了解人，却不了解自己，更不了解人与人之间究竟应如何相处。     </w:t>
      </w:r>
      <w:r w:rsidRPr="00193C9C">
        <w:rPr>
          <w:rFonts w:ascii="宋体" w:hAnsi="宋体"/>
          <w:bCs/>
          <w:sz w:val="28"/>
          <w:szCs w:val="28"/>
        </w:rPr>
        <w:t xml:space="preserve">  ——</w:t>
      </w:r>
      <w:r w:rsidRPr="00193C9C">
        <w:rPr>
          <w:rFonts w:ascii="宋体" w:hAnsi="宋体" w:hint="eastAsia"/>
          <w:bCs/>
          <w:sz w:val="28"/>
          <w:szCs w:val="28"/>
        </w:rPr>
        <w:t>易中天</w:t>
      </w:r>
    </w:p>
    <w:p w:rsidR="00BC4A28" w:rsidRPr="00193C9C" w:rsidRDefault="00BC4A28" w:rsidP="00193C9C">
      <w:pPr>
        <w:rPr>
          <w:rFonts w:ascii="Arial" w:eastAsia="宋体" w:hAnsi="Arial" w:cs="Arial"/>
          <w:kern w:val="0"/>
          <w:sz w:val="28"/>
          <w:szCs w:val="28"/>
        </w:rPr>
      </w:pPr>
      <w:r w:rsidRPr="00193C9C">
        <w:rPr>
          <w:rFonts w:ascii="Arial" w:eastAsia="宋体" w:hAnsi="Arial" w:cs="Arial"/>
          <w:kern w:val="0"/>
          <w:sz w:val="28"/>
          <w:szCs w:val="28"/>
        </w:rPr>
        <w:t> </w:t>
      </w:r>
      <w:r w:rsidRPr="00193C9C">
        <w:rPr>
          <w:rFonts w:ascii="Arial" w:hAnsi="Arial" w:cs="Arial" w:hint="eastAsia"/>
          <w:kern w:val="0"/>
          <w:sz w:val="28"/>
          <w:szCs w:val="28"/>
        </w:rPr>
        <w:t xml:space="preserve">   </w:t>
      </w:r>
      <w:r w:rsidRPr="00193C9C">
        <w:rPr>
          <w:rFonts w:ascii="Arial" w:eastAsia="宋体" w:hAnsi="Arial" w:cs="Arial" w:hint="eastAsia"/>
          <w:kern w:val="0"/>
          <w:sz w:val="28"/>
          <w:szCs w:val="28"/>
        </w:rPr>
        <w:t>总之，杨修之死完全是咎由自取，正所谓“聪明反被聪明误”，是怨不得别人的。看起来，一个人聪明有才华是好事，但是如果不能用到点子上，又不能谦虚谨慎，好事也会变成坏事。</w:t>
      </w:r>
    </w:p>
    <w:p w:rsidR="00CE345C" w:rsidRPr="00193C9C" w:rsidRDefault="00BC4A28" w:rsidP="00193C9C">
      <w:pPr>
        <w:rPr>
          <w:rFonts w:ascii="Arial" w:hAnsi="Arial" w:cs="Arial"/>
          <w:bCs/>
          <w:sz w:val="28"/>
          <w:szCs w:val="28"/>
        </w:rPr>
      </w:pPr>
      <w:r w:rsidRPr="00193C9C">
        <w:rPr>
          <w:rFonts w:ascii="Arial" w:hAnsi="Arial" w:cs="Arial" w:hint="eastAsia"/>
          <w:kern w:val="0"/>
          <w:sz w:val="28"/>
          <w:szCs w:val="28"/>
        </w:rPr>
        <w:t xml:space="preserve">     </w:t>
      </w:r>
      <w:r w:rsidRPr="00193C9C">
        <w:rPr>
          <w:rFonts w:ascii="Arial" w:hAnsi="Arial" w:cs="Arial" w:hint="eastAsia"/>
          <w:kern w:val="0"/>
          <w:sz w:val="28"/>
          <w:szCs w:val="28"/>
        </w:rPr>
        <w:t>就小说解读而言，以上三条角度不同，却都能成立。从历史上说，恐怕只有第三条是正确的。</w:t>
      </w:r>
      <w:r w:rsidR="00CE345C" w:rsidRPr="00193C9C">
        <w:rPr>
          <w:rFonts w:ascii="Arial" w:hAnsi="Arial" w:cs="Arial" w:hint="eastAsia"/>
          <w:kern w:val="0"/>
          <w:sz w:val="28"/>
          <w:szCs w:val="28"/>
        </w:rPr>
        <w:t>本文选自《三国演义》，</w:t>
      </w:r>
      <w:r w:rsidR="00CE345C" w:rsidRPr="00193C9C">
        <w:rPr>
          <w:rFonts w:ascii="Arial" w:hAnsi="Arial" w:cs="Arial" w:hint="eastAsia"/>
          <w:bCs/>
          <w:sz w:val="28"/>
          <w:szCs w:val="28"/>
        </w:rPr>
        <w:t>原名《三国志通俗演义》，是我国第一部长篇章回体小说，也是我国最有代表性</w:t>
      </w:r>
      <w:r w:rsidR="00CE345C" w:rsidRPr="00193C9C">
        <w:rPr>
          <w:rFonts w:ascii="Arial" w:hAnsi="Arial" w:cs="Arial" w:hint="eastAsia"/>
          <w:bCs/>
          <w:sz w:val="28"/>
          <w:szCs w:val="28"/>
        </w:rPr>
        <w:lastRenderedPageBreak/>
        <w:t>的长篇历史演义小说。</w:t>
      </w:r>
      <w:r w:rsidR="00CE345C" w:rsidRPr="00193C9C">
        <w:rPr>
          <w:rFonts w:ascii="Arial" w:hAnsi="Arial" w:cs="Arial"/>
          <w:bCs/>
          <w:sz w:val="28"/>
          <w:szCs w:val="28"/>
        </w:rPr>
        <w:t>《</w:t>
      </w:r>
      <w:r w:rsidR="00CE345C" w:rsidRPr="00193C9C">
        <w:rPr>
          <w:rFonts w:ascii="Arial" w:hAnsi="Arial" w:cs="Arial" w:hint="eastAsia"/>
          <w:bCs/>
          <w:sz w:val="28"/>
          <w:szCs w:val="28"/>
        </w:rPr>
        <w:t>三国演义》以魏、蜀、吴三国的兴亡为线索，描绘了汉末至晋统一的一百年间历史，描述了统治集团内部和魏、蜀、吴三国之间的政治斗争、军事斗争，对当时动乱的社会状况有所反映，塑造了刘备、诸葛亮、曹操、周瑜、关羽、张飞等众多的人物。表现出鲜明的拥刘反曹的正统思想和儒家的仁政思想。同时也谴责了雄豪混战及暴君的苛政，寄托了人民渴求明君仁政、社会安定的愿望。</w:t>
      </w:r>
    </w:p>
    <w:p w:rsidR="00CE345C" w:rsidRPr="00193C9C" w:rsidRDefault="00CE345C" w:rsidP="00193C9C">
      <w:pPr>
        <w:ind w:firstLineChars="196" w:firstLine="549"/>
        <w:rPr>
          <w:rFonts w:ascii="Arial" w:hAnsi="Arial" w:cs="Arial"/>
          <w:bCs/>
          <w:sz w:val="28"/>
          <w:szCs w:val="28"/>
        </w:rPr>
      </w:pPr>
      <w:r w:rsidRPr="00193C9C">
        <w:rPr>
          <w:rFonts w:ascii="Arial" w:hAnsi="Arial" w:cs="Arial" w:hint="eastAsia"/>
          <w:bCs/>
          <w:sz w:val="28"/>
          <w:szCs w:val="28"/>
        </w:rPr>
        <w:t>文学作品和真实的历史事实并不尽相同，小说人物和历史人物亦有区别，历史上的曹操，是一个杰出的地主阶级政治家、军事家和文学家，他兴屯田、抑兼并、统一北方，适应了当时社会发展的趋势，起过一定的进步作用。所以，鲁迅先生说：“曹操是一个很有本事的人，至少是一个英雄。”</w:t>
      </w:r>
    </w:p>
    <w:p w:rsidR="00BC4A28" w:rsidRPr="00193C9C" w:rsidRDefault="00CE345C" w:rsidP="00193C9C">
      <w:pPr>
        <w:widowControl/>
        <w:shd w:val="clear" w:color="auto" w:fill="FFFFFF"/>
        <w:ind w:firstLineChars="200" w:firstLine="560"/>
        <w:jc w:val="left"/>
        <w:rPr>
          <w:rFonts w:ascii="Arial" w:eastAsia="宋体" w:hAnsi="Arial" w:cs="Arial"/>
          <w:kern w:val="0"/>
          <w:sz w:val="28"/>
          <w:szCs w:val="28"/>
        </w:rPr>
      </w:pPr>
      <w:r w:rsidRPr="00FA48AA">
        <w:rPr>
          <w:rFonts w:ascii="宋体" w:eastAsia="宋体" w:hAnsi="宋体" w:cs="Arial" w:hint="eastAsia"/>
          <w:kern w:val="0"/>
          <w:sz w:val="28"/>
          <w:szCs w:val="28"/>
        </w:rPr>
        <w:t>易中天</w:t>
      </w:r>
      <w:r w:rsidRPr="00193C9C">
        <w:rPr>
          <w:rFonts w:ascii="宋体" w:eastAsia="宋体" w:hAnsi="宋体" w:cs="Arial" w:hint="eastAsia"/>
          <w:kern w:val="0"/>
          <w:sz w:val="28"/>
          <w:szCs w:val="28"/>
        </w:rPr>
        <w:t>在</w:t>
      </w:r>
      <w:r w:rsidRPr="00FA48AA">
        <w:rPr>
          <w:rFonts w:ascii="宋体" w:eastAsia="宋体" w:hAnsi="宋体" w:cs="Arial" w:hint="eastAsia"/>
          <w:kern w:val="0"/>
          <w:sz w:val="28"/>
          <w:szCs w:val="28"/>
        </w:rPr>
        <w:t>《品三国</w:t>
      </w:r>
      <w:r w:rsidRPr="00FA48AA">
        <w:rPr>
          <w:rFonts w:ascii="Arial" w:eastAsia="宋体" w:hAnsi="Arial" w:cs="Arial"/>
          <w:bCs/>
          <w:kern w:val="0"/>
          <w:sz w:val="28"/>
          <w:szCs w:val="28"/>
        </w:rPr>
        <w:t>·</w:t>
      </w:r>
      <w:r w:rsidRPr="00FA48AA">
        <w:rPr>
          <w:rFonts w:ascii="宋体" w:eastAsia="宋体" w:hAnsi="宋体" w:cs="Arial" w:hint="eastAsia"/>
          <w:kern w:val="0"/>
          <w:sz w:val="28"/>
          <w:szCs w:val="28"/>
        </w:rPr>
        <w:t>真假曹操》：曹操可能是中国历史上性格最复杂、形象最多样的一个人。他这个人既聪明透顶又愚不可及，狡猾奸诈又坦率真诚，豁达大度又疑神疑鬼，宽宏大量又心胸狭窄。可以说是大家风范，小人嘴脸，英雄气派，儿女情怀，阎王脾气，菩萨心肠。</w:t>
      </w:r>
      <w:r w:rsidRPr="00FA48AA">
        <w:rPr>
          <w:rFonts w:ascii="Arial" w:eastAsia="宋体" w:hAnsi="Arial" w:cs="Arial"/>
          <w:kern w:val="0"/>
          <w:sz w:val="28"/>
          <w:szCs w:val="28"/>
        </w:rPr>
        <w:t>……</w:t>
      </w:r>
      <w:r w:rsidRPr="00FA48AA">
        <w:rPr>
          <w:rFonts w:ascii="宋体" w:eastAsia="宋体" w:hAnsi="宋体" w:cs="Arial" w:hint="eastAsia"/>
          <w:kern w:val="0"/>
          <w:sz w:val="28"/>
          <w:szCs w:val="28"/>
        </w:rPr>
        <w:t>曹操是个可爱的奸雄。</w:t>
      </w:r>
      <w:r w:rsidRPr="00FA48AA">
        <w:rPr>
          <w:rFonts w:ascii="Arial" w:eastAsia="宋体" w:hAnsi="Arial" w:cs="Arial"/>
          <w:kern w:val="0"/>
          <w:sz w:val="28"/>
          <w:szCs w:val="28"/>
        </w:rPr>
        <w:t xml:space="preserve">　　</w:t>
      </w:r>
    </w:p>
    <w:p w:rsidR="00BC4A28" w:rsidRPr="00193C9C" w:rsidRDefault="00BC4A28" w:rsidP="00193C9C">
      <w:pPr>
        <w:rPr>
          <w:rFonts w:ascii="Arial" w:eastAsia="宋体" w:hAnsi="Arial" w:cs="Arial"/>
          <w:b/>
          <w:kern w:val="0"/>
          <w:sz w:val="28"/>
          <w:szCs w:val="28"/>
        </w:rPr>
      </w:pPr>
      <w:r w:rsidRPr="00193C9C">
        <w:rPr>
          <w:rFonts w:ascii="Arial" w:eastAsia="宋体" w:hAnsi="Arial" w:cs="Arial" w:hint="eastAsia"/>
          <w:b/>
          <w:kern w:val="0"/>
          <w:sz w:val="28"/>
          <w:szCs w:val="28"/>
        </w:rPr>
        <w:t>杨修之死另有原因：</w:t>
      </w:r>
    </w:p>
    <w:p w:rsidR="000A5F38" w:rsidRPr="00193C9C" w:rsidRDefault="00BC4A28" w:rsidP="00193C9C">
      <w:pPr>
        <w:ind w:firstLineChars="200" w:firstLine="480"/>
        <w:rPr>
          <w:rFonts w:ascii="楷体" w:eastAsia="楷体" w:hAnsi="楷体" w:cs="Arial"/>
          <w:kern w:val="0"/>
          <w:sz w:val="24"/>
          <w:szCs w:val="24"/>
        </w:rPr>
      </w:pPr>
      <w:r w:rsidRPr="00193C9C">
        <w:rPr>
          <w:rFonts w:ascii="楷体" w:eastAsia="楷体" w:hAnsi="楷体" w:cs="Arial" w:hint="eastAsia"/>
          <w:kern w:val="0"/>
          <w:sz w:val="24"/>
          <w:szCs w:val="24"/>
        </w:rPr>
        <w:t>汉末魏初，在文学上是一个暂时繁盛的时期。曹操自己也写诗文，加以他善于笼络一班有才名的文人，所以他把许多文人都拉拢到自己的身边，为他效劳。建安七子除孔融之外，都是依附于曹操的。曹操一方面把许多文士拉到他身边，但同时，对于那些有傲气、不讲他好话的文人，却很不放心。从他先杀孔融，后杀杨修，便充分说明曹操对敢于反对他的文人的忌恨。孔融依仗自己是孔子后代，当时又很负盛名，他不大把曹操看在眼里。而且也不大看得起依附曹操的一班文人。孔融比祢衡、杨修大十多岁</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他们三人，在当时的文人中算是一派，即，不肯阿谀曹操的一派。祢衡虽年轻，但才气很大，曹操想侮辱他，叫他充当</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鼓吏</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，结果祢衡把衣服剥光打鼓，反而侮慢了曹操。曹操叫人去找他来，他便拿着一根大棒，坐在曹操军营门前大骂。曹操虽然很火，骂他为</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竖子</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，并说</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孤</w:t>
      </w:r>
      <w:r w:rsidRPr="00193C9C">
        <w:rPr>
          <w:rFonts w:ascii="楷体" w:eastAsia="楷体" w:hAnsi="楷体" w:cs="Arial" w:hint="eastAsia"/>
          <w:kern w:val="0"/>
          <w:sz w:val="24"/>
          <w:szCs w:val="24"/>
        </w:rPr>
        <w:lastRenderedPageBreak/>
        <w:t>杀之犹鼠雀耳</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但碍于他的文名，竟不敢杀他，后来送给了刘表，刘表又假黄祖之手把他杀掉。杨修年龄跟祢衡不相上下，但祢衡是个平民，杨修则是洛阳的第一二名的世家，他的父亲、祖父、曾祖父、高祖父四代都任过太尉。（东汉时，太尉是相当于宰相的官衔）而且，都是有名的忠于汉室的名臣。他父亲杨彪在董卓作乱的时候，为了保护汉献帝，几乎死难。杨修很早就负文名，对于这样的人才，不用说，曹操是要罗致的。所以，在建安中，曹操就任他为主簿，那时正是曹操南征北战、戎马倥偬的时候，据说杨修</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总知内外</w:t>
      </w:r>
      <w:r w:rsidRPr="00193C9C">
        <w:rPr>
          <w:rFonts w:ascii="楷体" w:eastAsia="楷体" w:hAnsi="楷体" w:cs="Arial"/>
          <w:kern w:val="0"/>
          <w:sz w:val="24"/>
          <w:szCs w:val="24"/>
        </w:rPr>
        <w:t>”</w:t>
      </w:r>
      <w:r w:rsidRPr="00193C9C">
        <w:rPr>
          <w:rFonts w:ascii="楷体" w:eastAsia="楷体" w:hAnsi="楷体" w:cs="Arial" w:hint="eastAsia"/>
          <w:kern w:val="0"/>
          <w:sz w:val="24"/>
          <w:szCs w:val="24"/>
        </w:rPr>
        <w:t>，总是把事情处理得很好。由此看来，杨修的死是他恃才放旷的同时，卷入了曹操选接班人的政治斗争，作为一个没有心机的书生，很容易就成了政治斗争的牺牲品。</w:t>
      </w:r>
    </w:p>
    <w:p w:rsidR="009B01D1" w:rsidRPr="00193C9C" w:rsidRDefault="00CE345C" w:rsidP="00193C9C">
      <w:pPr>
        <w:rPr>
          <w:rFonts w:ascii="Calibri" w:eastAsia="宋体" w:hAnsi="Calibri" w:cs="Times New Roman"/>
          <w:b/>
          <w:bCs/>
          <w:sz w:val="28"/>
          <w:szCs w:val="28"/>
        </w:rPr>
      </w:pPr>
      <w:r w:rsidRPr="00193C9C">
        <w:rPr>
          <w:rFonts w:ascii="Calibri" w:eastAsia="宋体" w:hAnsi="Calibri" w:cs="Times New Roman" w:hint="eastAsia"/>
          <w:b/>
          <w:bCs/>
          <w:sz w:val="28"/>
          <w:szCs w:val="28"/>
        </w:rPr>
        <w:t>四、作业布置</w:t>
      </w:r>
    </w:p>
    <w:p w:rsidR="009B01D1" w:rsidRPr="00193C9C" w:rsidRDefault="00CE345C" w:rsidP="00193C9C">
      <w:pPr>
        <w:ind w:firstLineChars="200" w:firstLine="560"/>
        <w:rPr>
          <w:rFonts w:ascii="Calibri" w:eastAsia="宋体" w:hAnsi="Calibri" w:cs="Times New Roman"/>
          <w:bCs/>
          <w:sz w:val="28"/>
          <w:szCs w:val="28"/>
          <w:lang w:val="en-GB"/>
        </w:rPr>
      </w:pPr>
      <w:r w:rsidRPr="00193C9C">
        <w:rPr>
          <w:rFonts w:ascii="Calibri" w:eastAsia="宋体" w:hAnsi="Calibri" w:cs="Times New Roman" w:hint="eastAsia"/>
          <w:bCs/>
          <w:sz w:val="28"/>
          <w:szCs w:val="28"/>
          <w:lang w:val="en-GB"/>
        </w:rPr>
        <w:t>联系实际写一段题为《从“杨修之死”所想到的》短文，谈谈你的认识</w:t>
      </w:r>
      <w:r w:rsidR="009B01D1" w:rsidRPr="00193C9C">
        <w:rPr>
          <w:rFonts w:ascii="Calibri" w:eastAsia="宋体" w:hAnsi="Calibri" w:cs="Times New Roman" w:hint="eastAsia"/>
          <w:bCs/>
          <w:sz w:val="28"/>
          <w:szCs w:val="28"/>
          <w:lang w:val="en-GB"/>
        </w:rPr>
        <w:t>。</w:t>
      </w:r>
    </w:p>
    <w:p w:rsidR="00F05E7F" w:rsidRPr="00193C9C" w:rsidRDefault="00FA48AA" w:rsidP="00193C9C">
      <w:pPr>
        <w:widowControl/>
        <w:shd w:val="clear" w:color="auto" w:fill="FFFFFF"/>
        <w:spacing w:line="380" w:lineRule="atLeast"/>
        <w:jc w:val="left"/>
        <w:rPr>
          <w:rFonts w:ascii="Arial" w:eastAsia="宋体" w:hAnsi="Arial" w:cs="Arial"/>
          <w:color w:val="0E4A79"/>
          <w:kern w:val="0"/>
          <w:szCs w:val="21"/>
        </w:rPr>
      </w:pPr>
      <w:r w:rsidRPr="00FA48AA">
        <w:rPr>
          <w:rFonts w:ascii="Arial" w:eastAsia="宋体" w:hAnsi="Arial" w:cs="Arial"/>
          <w:color w:val="0E4A79"/>
          <w:kern w:val="0"/>
          <w:sz w:val="24"/>
          <w:szCs w:val="24"/>
        </w:rPr>
        <w:t xml:space="preserve">　　</w:t>
      </w:r>
    </w:p>
    <w:p w:rsidR="00F05E7F" w:rsidRPr="00193C9C" w:rsidRDefault="00F05E7F" w:rsidP="00F05E7F">
      <w:pPr>
        <w:rPr>
          <w:rFonts w:ascii="宋体" w:eastAsia="宋体" w:hAnsi="宋体"/>
          <w:b/>
          <w:bCs/>
          <w:sz w:val="28"/>
          <w:szCs w:val="28"/>
        </w:rPr>
      </w:pPr>
      <w:r w:rsidRPr="00193C9C">
        <w:rPr>
          <w:rFonts w:ascii="宋体" w:eastAsia="宋体" w:hAnsi="宋体" w:hint="eastAsia"/>
          <w:b/>
          <w:bCs/>
          <w:sz w:val="28"/>
          <w:szCs w:val="28"/>
        </w:rPr>
        <w:t>板书设计：</w:t>
      </w:r>
    </w:p>
    <w:p w:rsidR="00F05E7F" w:rsidRDefault="00F05E7F" w:rsidP="00F05E7F">
      <w:pPr>
        <w:jc w:val="center"/>
        <w:rPr>
          <w:rFonts w:ascii="隶书" w:eastAsia="隶书"/>
          <w:b/>
          <w:bCs/>
          <w:sz w:val="44"/>
          <w:szCs w:val="44"/>
        </w:rPr>
      </w:pPr>
      <w:r>
        <w:rPr>
          <w:rFonts w:ascii="隶书" w:eastAsia="隶书" w:hint="eastAsia"/>
          <w:b/>
          <w:bCs/>
          <w:sz w:val="44"/>
          <w:szCs w:val="44"/>
        </w:rPr>
        <w:t>杨修之死</w:t>
      </w:r>
    </w:p>
    <w:p w:rsidR="00F05E7F" w:rsidRDefault="00F05E7F" w:rsidP="00F05E7F">
      <w:pPr>
        <w:jc w:val="center"/>
        <w:rPr>
          <w:b/>
          <w:bCs/>
          <w:szCs w:val="21"/>
        </w:rPr>
      </w:pPr>
      <w:r>
        <w:rPr>
          <w:rFonts w:hint="eastAsia"/>
          <w:b/>
          <w:bCs/>
          <w:szCs w:val="21"/>
        </w:rPr>
        <w:t>罗贯中</w:t>
      </w:r>
    </w:p>
    <w:p w:rsidR="00F05E7F" w:rsidRDefault="00F05E7F" w:rsidP="00F05E7F">
      <w:pPr>
        <w:jc w:val="center"/>
        <w:rPr>
          <w:b/>
          <w:bCs/>
          <w:szCs w:val="21"/>
        </w:rPr>
      </w:pPr>
    </w:p>
    <w:p w:rsidR="00F05E7F" w:rsidRDefault="00F05E7F" w:rsidP="00F05E7F">
      <w:pPr>
        <w:ind w:firstLineChars="100" w:firstLine="281"/>
        <w:rPr>
          <w:b/>
          <w:bCs/>
          <w:sz w:val="28"/>
          <w:szCs w:val="28"/>
        </w:rPr>
      </w:pPr>
      <w:r>
        <w:rPr>
          <w:rFonts w:hint="eastAsia"/>
          <w:b/>
          <w:bCs/>
          <w:sz w:val="28"/>
          <w:szCs w:val="28"/>
        </w:rPr>
        <w:t>(</w:t>
      </w:r>
      <w:r>
        <w:rPr>
          <w:rFonts w:hint="eastAsia"/>
          <w:b/>
          <w:bCs/>
          <w:sz w:val="28"/>
          <w:szCs w:val="28"/>
        </w:rPr>
        <w:t>恃才</w:t>
      </w:r>
      <w:r>
        <w:rPr>
          <w:rFonts w:hint="eastAsia"/>
          <w:b/>
          <w:bCs/>
          <w:sz w:val="28"/>
          <w:szCs w:val="28"/>
        </w:rPr>
        <w:t>) ---------------------</w:t>
      </w:r>
      <w:r>
        <w:rPr>
          <w:rFonts w:hint="eastAsia"/>
          <w:b/>
          <w:bCs/>
          <w:sz w:val="28"/>
          <w:szCs w:val="28"/>
        </w:rPr>
        <w:t>矛盾冲突</w:t>
      </w:r>
      <w:r>
        <w:rPr>
          <w:rFonts w:hint="eastAsia"/>
          <w:b/>
          <w:bCs/>
          <w:sz w:val="28"/>
          <w:szCs w:val="28"/>
        </w:rPr>
        <w:t>-------------------------(</w:t>
      </w:r>
      <w:r>
        <w:rPr>
          <w:rFonts w:hint="eastAsia"/>
          <w:b/>
          <w:bCs/>
          <w:sz w:val="28"/>
          <w:szCs w:val="28"/>
        </w:rPr>
        <w:t>忌才</w:t>
      </w:r>
      <w:r>
        <w:rPr>
          <w:rFonts w:hint="eastAsia"/>
          <w:b/>
          <w:bCs/>
          <w:sz w:val="28"/>
          <w:szCs w:val="28"/>
        </w:rPr>
        <w:t>)</w:t>
      </w:r>
    </w:p>
    <w:p w:rsidR="00F05E7F" w:rsidRDefault="00F05E7F" w:rsidP="00F05E7F">
      <w:pPr>
        <w:ind w:firstLineChars="100" w:firstLine="281"/>
        <w:rPr>
          <w:b/>
          <w:bCs/>
          <w:sz w:val="28"/>
          <w:szCs w:val="28"/>
        </w:rPr>
      </w:pPr>
      <w:r>
        <w:rPr>
          <w:rFonts w:hint="eastAsia"/>
          <w:b/>
          <w:bCs/>
          <w:sz w:val="28"/>
          <w:szCs w:val="28"/>
        </w:rPr>
        <w:t>杨修</w:t>
      </w:r>
      <w:r>
        <w:rPr>
          <w:rFonts w:hint="eastAsia"/>
          <w:b/>
          <w:bCs/>
          <w:sz w:val="28"/>
          <w:szCs w:val="28"/>
        </w:rPr>
        <w:t xml:space="preserve">                  </w:t>
      </w:r>
      <w:r>
        <w:rPr>
          <w:rFonts w:hint="eastAsia"/>
          <w:b/>
          <w:bCs/>
          <w:sz w:val="28"/>
          <w:szCs w:val="28"/>
        </w:rPr>
        <w:t>故事</w:t>
      </w:r>
      <w:r>
        <w:rPr>
          <w:rFonts w:hint="eastAsia"/>
          <w:b/>
          <w:bCs/>
          <w:sz w:val="28"/>
          <w:szCs w:val="28"/>
        </w:rPr>
        <w:t xml:space="preserve">                   </w:t>
      </w:r>
      <w:r>
        <w:rPr>
          <w:rFonts w:hint="eastAsia"/>
          <w:b/>
          <w:bCs/>
          <w:sz w:val="28"/>
          <w:szCs w:val="28"/>
        </w:rPr>
        <w:t>曹操</w:t>
      </w:r>
      <w:r>
        <w:rPr>
          <w:rFonts w:hint="eastAsia"/>
          <w:b/>
          <w:bCs/>
          <w:sz w:val="28"/>
          <w:szCs w:val="28"/>
        </w:rPr>
        <w:t xml:space="preserve"> </w:t>
      </w:r>
    </w:p>
    <w:p w:rsidR="00F05E7F" w:rsidRDefault="002A36FB" w:rsidP="00F05E7F">
      <w:pPr>
        <w:ind w:firstLineChars="596" w:firstLine="1675"/>
        <w:rPr>
          <w:b/>
          <w:bCs/>
          <w:sz w:val="28"/>
          <w:szCs w:val="28"/>
        </w:rPr>
      </w:pPr>
      <w:r>
        <w:rPr>
          <w:b/>
          <w:bCs/>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9" type="#_x0000_t13" style="position:absolute;left:0;text-align:left;margin-left:152.25pt;margin-top:9.3pt;width:30.15pt;height:9.85pt;z-index:251669504" fillcolor="red"/>
        </w:pict>
      </w:r>
      <w:r w:rsidR="00F05E7F">
        <w:rPr>
          <w:rFonts w:hint="eastAsia"/>
          <w:b/>
          <w:bCs/>
          <w:sz w:val="28"/>
          <w:szCs w:val="28"/>
        </w:rPr>
        <w:t>1.</w:t>
      </w:r>
      <w:r w:rsidR="00F05E7F">
        <w:rPr>
          <w:rFonts w:hint="eastAsia"/>
          <w:b/>
          <w:bCs/>
          <w:sz w:val="28"/>
          <w:szCs w:val="28"/>
        </w:rPr>
        <w:t>鸡肋事件</w:t>
      </w:r>
      <w:r w:rsidR="00F05E7F">
        <w:rPr>
          <w:rFonts w:hint="eastAsia"/>
          <w:b/>
          <w:bCs/>
          <w:sz w:val="28"/>
          <w:szCs w:val="28"/>
        </w:rPr>
        <w:t xml:space="preserve">     </w:t>
      </w:r>
      <w:r w:rsidR="00F05E7F">
        <w:rPr>
          <w:rFonts w:hint="eastAsia"/>
          <w:b/>
          <w:bCs/>
          <w:sz w:val="28"/>
          <w:szCs w:val="28"/>
        </w:rPr>
        <w:t>杨修被杀</w:t>
      </w:r>
    </w:p>
    <w:p w:rsidR="00F05E7F" w:rsidRPr="00FA48AA" w:rsidRDefault="002A36FB" w:rsidP="00F05E7F">
      <w:pPr>
        <w:ind w:firstLine="1680"/>
        <w:rPr>
          <w:b/>
          <w:bCs/>
          <w:sz w:val="28"/>
          <w:szCs w:val="28"/>
        </w:rPr>
      </w:pPr>
      <w:r w:rsidRPr="002A36FB">
        <w:rPr>
          <w:rFonts w:ascii="方正姚体" w:eastAsia="方正姚体"/>
          <w:b/>
          <w:bCs/>
          <w:noProof/>
          <w:szCs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7" type="#_x0000_t88" style="position:absolute;left:0;text-align:left;margin-left:246.6pt;margin-top:4.8pt;width:5.25pt;height:43.5pt;z-index:251667456" adj="3960" filled="t" fillcolor="red"/>
        </w:pict>
      </w:r>
      <w:r w:rsidRPr="002A36FB">
        <w:rPr>
          <w:rFonts w:ascii="方正姚体" w:eastAsia="方正姚体"/>
          <w:b/>
          <w:bCs/>
          <w:noProof/>
          <w:szCs w:val="21"/>
        </w:rPr>
        <w:pict>
          <v:shape id="_x0000_s2051" type="#_x0000_t13" style="position:absolute;left:0;text-align:left;margin-left:152.35pt;margin-top:5pt;width:30.15pt;height:9.85pt;z-index:251661312" fillcolor="red"/>
        </w:pict>
      </w:r>
      <w:r w:rsidR="00F05E7F">
        <w:rPr>
          <w:rFonts w:hint="eastAsia"/>
          <w:b/>
          <w:bCs/>
          <w:sz w:val="28"/>
          <w:szCs w:val="28"/>
        </w:rPr>
        <w:t>2.</w:t>
      </w:r>
      <w:r w:rsidR="00F05E7F">
        <w:rPr>
          <w:rFonts w:hint="eastAsia"/>
          <w:b/>
          <w:bCs/>
          <w:sz w:val="28"/>
          <w:szCs w:val="28"/>
        </w:rPr>
        <w:t>改建园门</w:t>
      </w:r>
      <w:r w:rsidR="00F05E7F">
        <w:rPr>
          <w:rFonts w:hint="eastAsia"/>
          <w:b/>
          <w:bCs/>
          <w:sz w:val="28"/>
          <w:szCs w:val="28"/>
        </w:rPr>
        <w:t xml:space="preserve">    </w:t>
      </w:r>
      <w:r w:rsidR="00F05E7F">
        <w:rPr>
          <w:rFonts w:hint="eastAsia"/>
          <w:b/>
          <w:bCs/>
          <w:sz w:val="28"/>
          <w:szCs w:val="28"/>
        </w:rPr>
        <w:t>（心忌之）</w:t>
      </w:r>
    </w:p>
    <w:p w:rsidR="00F05E7F" w:rsidRDefault="00F05E7F" w:rsidP="00F05E7F">
      <w:pPr>
        <w:rPr>
          <w:b/>
          <w:bCs/>
          <w:sz w:val="28"/>
          <w:szCs w:val="28"/>
        </w:rPr>
      </w:pPr>
      <w:r>
        <w:rPr>
          <w:rFonts w:ascii="宋体" w:hAnsi="宋体" w:cs="宋体" w:hint="eastAsia"/>
          <w:b/>
          <w:bCs/>
          <w:sz w:val="28"/>
          <w:szCs w:val="28"/>
        </w:rPr>
        <w:t>恃才放旷</w:t>
      </w:r>
      <w:r w:rsidR="002A36FB" w:rsidRPr="002A36FB">
        <w:rPr>
          <w:rFonts w:ascii="方正姚体" w:eastAsia="方正姚体"/>
          <w:b/>
          <w:bCs/>
          <w:noProof/>
          <w:szCs w:val="21"/>
        </w:rPr>
        <w:pict>
          <v:shape id="_x0000_s2052" type="#_x0000_t13" style="position:absolute;left:0;text-align:left;margin-left:152.25pt;margin-top:5.75pt;width:30.15pt;height:9.85pt;z-index:251662336;mso-position-horizontal-relative:text;mso-position-vertical-relative:text" fillcolor="red"/>
        </w:pict>
      </w:r>
      <w:r>
        <w:rPr>
          <w:rFonts w:ascii="宋体" w:hAnsi="宋体" w:cs="宋体" w:hint="eastAsia"/>
          <w:b/>
          <w:bCs/>
          <w:sz w:val="28"/>
          <w:szCs w:val="28"/>
        </w:rPr>
        <w:t xml:space="preserve">    </w:t>
      </w:r>
      <w:r>
        <w:rPr>
          <w:rFonts w:hint="eastAsia"/>
          <w:b/>
          <w:bCs/>
          <w:sz w:val="28"/>
          <w:szCs w:val="28"/>
        </w:rPr>
        <w:t>3.</w:t>
      </w:r>
      <w:r>
        <w:rPr>
          <w:rFonts w:hint="eastAsia"/>
          <w:b/>
          <w:bCs/>
          <w:sz w:val="28"/>
          <w:szCs w:val="28"/>
        </w:rPr>
        <w:t>分食酥饼</w:t>
      </w:r>
      <w:r>
        <w:rPr>
          <w:rFonts w:hint="eastAsia"/>
          <w:b/>
          <w:bCs/>
          <w:sz w:val="28"/>
          <w:szCs w:val="28"/>
        </w:rPr>
        <w:t xml:space="preserve">    </w:t>
      </w:r>
      <w:r>
        <w:rPr>
          <w:rFonts w:hint="eastAsia"/>
          <w:b/>
          <w:bCs/>
          <w:sz w:val="28"/>
          <w:szCs w:val="28"/>
        </w:rPr>
        <w:t>（心恶之）</w:t>
      </w:r>
      <w:r>
        <w:rPr>
          <w:rFonts w:hint="eastAsia"/>
          <w:b/>
          <w:bCs/>
          <w:sz w:val="28"/>
          <w:szCs w:val="28"/>
        </w:rPr>
        <w:t xml:space="preserve"> </w:t>
      </w:r>
      <w:r w:rsidR="00FA48AA">
        <w:rPr>
          <w:rFonts w:hint="eastAsia"/>
          <w:b/>
          <w:bCs/>
          <w:sz w:val="28"/>
          <w:szCs w:val="28"/>
        </w:rPr>
        <w:t>生活小事</w:t>
      </w:r>
      <w:r>
        <w:rPr>
          <w:rFonts w:hint="eastAsia"/>
          <w:b/>
          <w:bCs/>
          <w:sz w:val="28"/>
          <w:szCs w:val="28"/>
        </w:rPr>
        <w:t xml:space="preserve">  </w:t>
      </w:r>
      <w:r>
        <w:rPr>
          <w:rFonts w:hint="eastAsia"/>
          <w:b/>
          <w:bCs/>
          <w:sz w:val="28"/>
          <w:szCs w:val="28"/>
        </w:rPr>
        <w:t>虚伪奸诈</w:t>
      </w:r>
    </w:p>
    <w:p w:rsidR="00F05E7F" w:rsidRDefault="002A36FB" w:rsidP="00F05E7F">
      <w:pPr>
        <w:ind w:firstLine="1680"/>
        <w:rPr>
          <w:b/>
          <w:bCs/>
          <w:sz w:val="28"/>
          <w:szCs w:val="28"/>
        </w:rPr>
      </w:pPr>
      <w:r w:rsidRPr="002A36FB">
        <w:rPr>
          <w:b/>
          <w:bCs/>
          <w:noProof/>
          <w:sz w:val="20"/>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0" type="#_x0000_t67" style="position:absolute;left:0;text-align:left;margin-left:272.85pt;margin-top:4.65pt;width:17.5pt;height:29pt;z-index:251660288" fillcolor="red">
            <v:textbox style="layout-flow:vertical-ideographic"/>
          </v:shape>
        </w:pict>
      </w:r>
      <w:r w:rsidRPr="002A36FB">
        <w:rPr>
          <w:rFonts w:ascii="方正姚体" w:eastAsia="方正姚体"/>
          <w:b/>
          <w:bCs/>
          <w:noProof/>
          <w:szCs w:val="21"/>
        </w:rPr>
        <w:pict>
          <v:shape id="_x0000_s2053" type="#_x0000_t13" style="position:absolute;left:0;text-align:left;margin-left:152.25pt;margin-top:4.65pt;width:30.15pt;height:9.85pt;z-index:251663360" fillcolor="red"/>
        </w:pict>
      </w:r>
      <w:r w:rsidR="00F05E7F">
        <w:rPr>
          <w:rFonts w:hint="eastAsia"/>
          <w:b/>
          <w:bCs/>
          <w:sz w:val="28"/>
          <w:szCs w:val="28"/>
        </w:rPr>
        <w:t>4.</w:t>
      </w:r>
      <w:r w:rsidR="00F05E7F">
        <w:rPr>
          <w:rFonts w:hint="eastAsia"/>
          <w:b/>
          <w:bCs/>
          <w:sz w:val="28"/>
          <w:szCs w:val="28"/>
        </w:rPr>
        <w:t>语破奸心</w:t>
      </w:r>
      <w:r w:rsidR="00F05E7F">
        <w:rPr>
          <w:rFonts w:hint="eastAsia"/>
          <w:b/>
          <w:bCs/>
          <w:sz w:val="28"/>
          <w:szCs w:val="28"/>
        </w:rPr>
        <w:t xml:space="preserve">    </w:t>
      </w:r>
      <w:r w:rsidR="00F05E7F">
        <w:rPr>
          <w:rFonts w:hint="eastAsia"/>
          <w:b/>
          <w:bCs/>
          <w:sz w:val="28"/>
          <w:szCs w:val="28"/>
        </w:rPr>
        <w:t>（愈恶之）</w:t>
      </w:r>
    </w:p>
    <w:p w:rsidR="00F05E7F" w:rsidRDefault="002A36FB" w:rsidP="00F05E7F">
      <w:pPr>
        <w:rPr>
          <w:b/>
          <w:bCs/>
          <w:sz w:val="28"/>
          <w:szCs w:val="28"/>
        </w:rPr>
      </w:pPr>
      <w:r w:rsidRPr="002A36FB">
        <w:rPr>
          <w:rFonts w:ascii="方正姚体" w:eastAsia="方正姚体"/>
          <w:b/>
          <w:bCs/>
          <w:noProof/>
          <w:szCs w:val="21"/>
        </w:rPr>
        <w:pict>
          <v:shape id="_x0000_s2058" type="#_x0000_t88" style="position:absolute;left:0;text-align:left;margin-left:246.6pt;margin-top:.95pt;width:5.25pt;height:43.5pt;z-index:251668480" adj="3960" filled="t" fillcolor="red"/>
        </w:pict>
      </w:r>
      <w:r w:rsidR="00F05E7F">
        <w:rPr>
          <w:rFonts w:hint="eastAsia"/>
          <w:b/>
          <w:bCs/>
          <w:sz w:val="28"/>
          <w:szCs w:val="28"/>
        </w:rPr>
        <w:t>狂妄轻率</w:t>
      </w:r>
      <w:r w:rsidRPr="002A36FB">
        <w:rPr>
          <w:rFonts w:ascii="方正姚体" w:eastAsia="方正姚体"/>
          <w:b/>
          <w:bCs/>
          <w:noProof/>
          <w:szCs w:val="21"/>
        </w:rPr>
        <w:pict>
          <v:shape id="_x0000_s2054" type="#_x0000_t13" style="position:absolute;left:0;text-align:left;margin-left:152.25pt;margin-top:5.65pt;width:30.15pt;height:9.85pt;z-index:251664384;mso-position-horizontal-relative:text;mso-position-vertical-relative:text" fillcolor="red"/>
        </w:pict>
      </w:r>
      <w:r w:rsidR="00F05E7F">
        <w:rPr>
          <w:rFonts w:hint="eastAsia"/>
          <w:b/>
          <w:bCs/>
          <w:sz w:val="28"/>
          <w:szCs w:val="28"/>
        </w:rPr>
        <w:t xml:space="preserve">    5.</w:t>
      </w:r>
      <w:r w:rsidR="00F05E7F">
        <w:rPr>
          <w:rFonts w:hint="eastAsia"/>
          <w:b/>
          <w:bCs/>
          <w:sz w:val="28"/>
          <w:szCs w:val="28"/>
        </w:rPr>
        <w:t>轻视吴质</w:t>
      </w:r>
      <w:r w:rsidR="00F05E7F">
        <w:rPr>
          <w:rFonts w:hint="eastAsia"/>
          <w:b/>
          <w:bCs/>
          <w:sz w:val="28"/>
          <w:szCs w:val="28"/>
        </w:rPr>
        <w:t xml:space="preserve">    </w:t>
      </w:r>
      <w:r w:rsidR="00F05E7F">
        <w:rPr>
          <w:rFonts w:hint="eastAsia"/>
          <w:b/>
          <w:bCs/>
          <w:sz w:val="28"/>
          <w:szCs w:val="28"/>
        </w:rPr>
        <w:t>（愈恶之）</w:t>
      </w:r>
      <w:r w:rsidR="00F05E7F">
        <w:rPr>
          <w:rFonts w:hint="eastAsia"/>
          <w:b/>
          <w:bCs/>
          <w:sz w:val="28"/>
          <w:szCs w:val="28"/>
        </w:rPr>
        <w:t xml:space="preserve">          </w:t>
      </w:r>
      <w:r w:rsidR="00F05E7F">
        <w:rPr>
          <w:rFonts w:hint="eastAsia"/>
          <w:b/>
          <w:bCs/>
          <w:sz w:val="28"/>
          <w:szCs w:val="28"/>
        </w:rPr>
        <w:t>老谋深算</w:t>
      </w:r>
    </w:p>
    <w:p w:rsidR="00F05E7F" w:rsidRDefault="002A36FB" w:rsidP="00F05E7F">
      <w:pPr>
        <w:ind w:firstLine="1680"/>
        <w:rPr>
          <w:b/>
          <w:bCs/>
          <w:sz w:val="28"/>
          <w:szCs w:val="28"/>
        </w:rPr>
      </w:pPr>
      <w:r w:rsidRPr="002A36FB">
        <w:rPr>
          <w:rFonts w:ascii="方正姚体" w:eastAsia="方正姚体"/>
          <w:b/>
          <w:bCs/>
          <w:noProof/>
          <w:szCs w:val="21"/>
        </w:rPr>
        <w:pict>
          <v:shape id="_x0000_s2055" type="#_x0000_t13" style="position:absolute;left:0;text-align:left;margin-left:152.25pt;margin-top:4.5pt;width:30.15pt;height:9.85pt;z-index:251665408" fillcolor="red"/>
        </w:pict>
      </w:r>
      <w:r w:rsidR="00F05E7F">
        <w:rPr>
          <w:rFonts w:hint="eastAsia"/>
          <w:b/>
          <w:bCs/>
          <w:sz w:val="28"/>
          <w:szCs w:val="28"/>
        </w:rPr>
        <w:t>6.</w:t>
      </w:r>
      <w:r w:rsidR="00F05E7F">
        <w:rPr>
          <w:rFonts w:hint="eastAsia"/>
          <w:b/>
          <w:bCs/>
          <w:sz w:val="28"/>
          <w:szCs w:val="28"/>
        </w:rPr>
        <w:t>教植斩吏</w:t>
      </w:r>
      <w:r w:rsidR="00F05E7F">
        <w:rPr>
          <w:rFonts w:hint="eastAsia"/>
          <w:b/>
          <w:bCs/>
          <w:sz w:val="28"/>
          <w:szCs w:val="28"/>
        </w:rPr>
        <w:t xml:space="preserve">    </w:t>
      </w:r>
      <w:r w:rsidR="00F05E7F">
        <w:rPr>
          <w:rFonts w:hint="eastAsia"/>
          <w:b/>
          <w:bCs/>
          <w:sz w:val="28"/>
          <w:szCs w:val="28"/>
        </w:rPr>
        <w:t>（操大怒）</w:t>
      </w:r>
      <w:r w:rsidR="00F05E7F">
        <w:rPr>
          <w:rFonts w:hint="eastAsia"/>
          <w:b/>
          <w:bCs/>
          <w:sz w:val="28"/>
          <w:szCs w:val="28"/>
        </w:rPr>
        <w:t xml:space="preserve"> </w:t>
      </w:r>
      <w:r w:rsidR="00FA48AA">
        <w:rPr>
          <w:rFonts w:hint="eastAsia"/>
          <w:b/>
          <w:bCs/>
          <w:sz w:val="28"/>
          <w:szCs w:val="28"/>
        </w:rPr>
        <w:t>政治斗争</w:t>
      </w:r>
    </w:p>
    <w:p w:rsidR="00F05E7F" w:rsidRDefault="002A36FB" w:rsidP="00F05E7F">
      <w:pPr>
        <w:ind w:firstLine="1680"/>
        <w:rPr>
          <w:b/>
          <w:bCs/>
          <w:sz w:val="28"/>
          <w:szCs w:val="28"/>
        </w:rPr>
      </w:pPr>
      <w:r w:rsidRPr="002A36FB">
        <w:rPr>
          <w:rFonts w:ascii="方正姚体" w:eastAsia="方正姚体"/>
          <w:b/>
          <w:bCs/>
          <w:noProof/>
          <w:szCs w:val="21"/>
        </w:rPr>
        <w:pict>
          <v:shape id="_x0000_s2056" type="#_x0000_t13" style="position:absolute;left:0;text-align:left;margin-left:152.25pt;margin-top:5.65pt;width:30.15pt;height:9.85pt;z-index:251666432" fillcolor="red"/>
        </w:pict>
      </w:r>
      <w:r w:rsidR="00F05E7F">
        <w:rPr>
          <w:rFonts w:hint="eastAsia"/>
          <w:b/>
          <w:bCs/>
          <w:sz w:val="28"/>
          <w:szCs w:val="28"/>
        </w:rPr>
        <w:t>7.</w:t>
      </w:r>
      <w:r w:rsidR="00F05E7F">
        <w:rPr>
          <w:rFonts w:hint="eastAsia"/>
          <w:b/>
          <w:bCs/>
          <w:sz w:val="28"/>
          <w:szCs w:val="28"/>
        </w:rPr>
        <w:t>巧作答教</w:t>
      </w:r>
      <w:r w:rsidR="00F05E7F">
        <w:rPr>
          <w:rFonts w:hint="eastAsia"/>
          <w:b/>
          <w:bCs/>
          <w:sz w:val="28"/>
          <w:szCs w:val="28"/>
        </w:rPr>
        <w:t xml:space="preserve">    </w:t>
      </w:r>
      <w:r w:rsidR="00F05E7F">
        <w:rPr>
          <w:rFonts w:hint="eastAsia"/>
          <w:b/>
          <w:bCs/>
          <w:sz w:val="28"/>
          <w:szCs w:val="28"/>
        </w:rPr>
        <w:t>（欲杀之）</w:t>
      </w:r>
    </w:p>
    <w:p w:rsidR="00F05E7F" w:rsidRPr="00E70963" w:rsidRDefault="00F05E7F" w:rsidP="00E70963">
      <w:pPr>
        <w:ind w:firstLine="1680"/>
        <w:rPr>
          <w:b/>
          <w:bCs/>
          <w:sz w:val="28"/>
          <w:szCs w:val="28"/>
        </w:rPr>
      </w:pPr>
      <w:r>
        <w:rPr>
          <w:rFonts w:hint="eastAsia"/>
          <w:b/>
          <w:bCs/>
          <w:sz w:val="28"/>
          <w:szCs w:val="28"/>
        </w:rPr>
        <w:t>8.</w:t>
      </w:r>
      <w:r>
        <w:rPr>
          <w:rFonts w:hint="eastAsia"/>
          <w:b/>
          <w:bCs/>
          <w:sz w:val="28"/>
          <w:szCs w:val="28"/>
        </w:rPr>
        <w:t>失利葬修</w:t>
      </w:r>
    </w:p>
    <w:sectPr w:rsidR="00F05E7F" w:rsidRPr="00E70963" w:rsidSect="002A36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37A" w:rsidRDefault="0037737A" w:rsidP="00F05E7F">
      <w:r>
        <w:separator/>
      </w:r>
    </w:p>
  </w:endnote>
  <w:endnote w:type="continuationSeparator" w:id="0">
    <w:p w:rsidR="0037737A" w:rsidRDefault="0037737A" w:rsidP="00F05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方正姚体">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938"/>
      <w:docPartObj>
        <w:docPartGallery w:val="Page Numbers (Bottom of Page)"/>
        <w:docPartUnique/>
      </w:docPartObj>
    </w:sdtPr>
    <w:sdtContent>
      <w:p w:rsidR="00E70963" w:rsidRDefault="00E70963">
        <w:pPr>
          <w:pStyle w:val="a4"/>
          <w:jc w:val="center"/>
        </w:pPr>
        <w:fldSimple w:instr=" PAGE   \* MERGEFORMAT ">
          <w:r w:rsidRPr="00E70963">
            <w:rPr>
              <w:noProof/>
              <w:lang w:val="zh-CN"/>
            </w:rPr>
            <w:t>6</w:t>
          </w:r>
        </w:fldSimple>
      </w:p>
    </w:sdtContent>
  </w:sdt>
  <w:p w:rsidR="00E70963" w:rsidRDefault="00E709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37A" w:rsidRDefault="0037737A" w:rsidP="00F05E7F">
      <w:r>
        <w:separator/>
      </w:r>
    </w:p>
  </w:footnote>
  <w:footnote w:type="continuationSeparator" w:id="0">
    <w:p w:rsidR="0037737A" w:rsidRDefault="0037737A" w:rsidP="00F05E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E7F"/>
    <w:rsid w:val="00001998"/>
    <w:rsid w:val="000A5F38"/>
    <w:rsid w:val="00193C9C"/>
    <w:rsid w:val="001C65B8"/>
    <w:rsid w:val="002A36FB"/>
    <w:rsid w:val="002D2C9B"/>
    <w:rsid w:val="0037737A"/>
    <w:rsid w:val="004C0185"/>
    <w:rsid w:val="00576D00"/>
    <w:rsid w:val="00865EA4"/>
    <w:rsid w:val="009873A7"/>
    <w:rsid w:val="009B01D1"/>
    <w:rsid w:val="00A906B9"/>
    <w:rsid w:val="00BC4A28"/>
    <w:rsid w:val="00BF0099"/>
    <w:rsid w:val="00CE345C"/>
    <w:rsid w:val="00E70963"/>
    <w:rsid w:val="00E87C01"/>
    <w:rsid w:val="00F05E7F"/>
    <w:rsid w:val="00FA4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E7F"/>
    <w:rPr>
      <w:sz w:val="18"/>
      <w:szCs w:val="18"/>
    </w:rPr>
  </w:style>
  <w:style w:type="paragraph" w:styleId="a4">
    <w:name w:val="footer"/>
    <w:basedOn w:val="a"/>
    <w:link w:val="Char0"/>
    <w:uiPriority w:val="99"/>
    <w:unhideWhenUsed/>
    <w:rsid w:val="00F05E7F"/>
    <w:pPr>
      <w:tabs>
        <w:tab w:val="center" w:pos="4153"/>
        <w:tab w:val="right" w:pos="8306"/>
      </w:tabs>
      <w:snapToGrid w:val="0"/>
      <w:jc w:val="left"/>
    </w:pPr>
    <w:rPr>
      <w:sz w:val="18"/>
      <w:szCs w:val="18"/>
    </w:rPr>
  </w:style>
  <w:style w:type="character" w:customStyle="1" w:styleId="Char0">
    <w:name w:val="页脚 Char"/>
    <w:basedOn w:val="a0"/>
    <w:link w:val="a4"/>
    <w:uiPriority w:val="99"/>
    <w:rsid w:val="00F05E7F"/>
    <w:rPr>
      <w:sz w:val="18"/>
      <w:szCs w:val="18"/>
    </w:rPr>
  </w:style>
  <w:style w:type="paragraph" w:styleId="a5">
    <w:name w:val="Balloon Text"/>
    <w:basedOn w:val="a"/>
    <w:link w:val="Char1"/>
    <w:uiPriority w:val="99"/>
    <w:semiHidden/>
    <w:unhideWhenUsed/>
    <w:rsid w:val="00FA48AA"/>
    <w:rPr>
      <w:sz w:val="18"/>
      <w:szCs w:val="18"/>
    </w:rPr>
  </w:style>
  <w:style w:type="character" w:customStyle="1" w:styleId="Char1">
    <w:name w:val="批注框文本 Char"/>
    <w:basedOn w:val="a0"/>
    <w:link w:val="a5"/>
    <w:uiPriority w:val="99"/>
    <w:semiHidden/>
    <w:rsid w:val="00FA48AA"/>
    <w:rPr>
      <w:sz w:val="18"/>
      <w:szCs w:val="18"/>
    </w:rPr>
  </w:style>
  <w:style w:type="character" w:customStyle="1" w:styleId="apple-converted-space">
    <w:name w:val="apple-converted-space"/>
    <w:basedOn w:val="a0"/>
    <w:rsid w:val="00FA48AA"/>
  </w:style>
  <w:style w:type="paragraph" w:customStyle="1" w:styleId="Char10">
    <w:name w:val="Char1"/>
    <w:basedOn w:val="a"/>
    <w:autoRedefine/>
    <w:rsid w:val="009873A7"/>
    <w:pPr>
      <w:tabs>
        <w:tab w:val="num" w:pos="0"/>
      </w:tabs>
      <w:spacing w:line="360" w:lineRule="auto"/>
    </w:pPr>
    <w:rPr>
      <w:rFonts w:ascii="Times New Roman" w:eastAsia="宋体" w:hAnsi="Times New Roman" w:cs="Times New Roman"/>
      <w:sz w:val="24"/>
      <w:szCs w:val="24"/>
    </w:rPr>
  </w:style>
  <w:style w:type="paragraph" w:styleId="a6">
    <w:name w:val="Normal (Web)"/>
    <w:basedOn w:val="a"/>
    <w:uiPriority w:val="99"/>
    <w:semiHidden/>
    <w:unhideWhenUsed/>
    <w:rsid w:val="000019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440540">
      <w:bodyDiv w:val="1"/>
      <w:marLeft w:val="0"/>
      <w:marRight w:val="0"/>
      <w:marTop w:val="0"/>
      <w:marBottom w:val="0"/>
      <w:divBdr>
        <w:top w:val="none" w:sz="0" w:space="0" w:color="auto"/>
        <w:left w:val="none" w:sz="0" w:space="0" w:color="auto"/>
        <w:bottom w:val="none" w:sz="0" w:space="0" w:color="auto"/>
        <w:right w:val="none" w:sz="0" w:space="0" w:color="auto"/>
      </w:divBdr>
    </w:div>
    <w:div w:id="150996697">
      <w:bodyDiv w:val="1"/>
      <w:marLeft w:val="0"/>
      <w:marRight w:val="0"/>
      <w:marTop w:val="0"/>
      <w:marBottom w:val="0"/>
      <w:divBdr>
        <w:top w:val="none" w:sz="0" w:space="0" w:color="auto"/>
        <w:left w:val="none" w:sz="0" w:space="0" w:color="auto"/>
        <w:bottom w:val="none" w:sz="0" w:space="0" w:color="auto"/>
        <w:right w:val="none" w:sz="0" w:space="0" w:color="auto"/>
      </w:divBdr>
    </w:div>
    <w:div w:id="596255307">
      <w:bodyDiv w:val="1"/>
      <w:marLeft w:val="0"/>
      <w:marRight w:val="0"/>
      <w:marTop w:val="0"/>
      <w:marBottom w:val="0"/>
      <w:divBdr>
        <w:top w:val="none" w:sz="0" w:space="0" w:color="auto"/>
        <w:left w:val="none" w:sz="0" w:space="0" w:color="auto"/>
        <w:bottom w:val="none" w:sz="0" w:space="0" w:color="auto"/>
        <w:right w:val="none" w:sz="0" w:space="0" w:color="auto"/>
      </w:divBdr>
    </w:div>
    <w:div w:id="929586413">
      <w:bodyDiv w:val="1"/>
      <w:marLeft w:val="0"/>
      <w:marRight w:val="0"/>
      <w:marTop w:val="0"/>
      <w:marBottom w:val="0"/>
      <w:divBdr>
        <w:top w:val="none" w:sz="0" w:space="0" w:color="auto"/>
        <w:left w:val="none" w:sz="0" w:space="0" w:color="auto"/>
        <w:bottom w:val="none" w:sz="0" w:space="0" w:color="auto"/>
        <w:right w:val="none" w:sz="0" w:space="0" w:color="auto"/>
      </w:divBdr>
    </w:div>
    <w:div w:id="1009060278">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509632509">
      <w:bodyDiv w:val="1"/>
      <w:marLeft w:val="0"/>
      <w:marRight w:val="0"/>
      <w:marTop w:val="0"/>
      <w:marBottom w:val="0"/>
      <w:divBdr>
        <w:top w:val="none" w:sz="0" w:space="0" w:color="auto"/>
        <w:left w:val="none" w:sz="0" w:space="0" w:color="auto"/>
        <w:bottom w:val="none" w:sz="0" w:space="0" w:color="auto"/>
        <w:right w:val="none" w:sz="0" w:space="0" w:color="auto"/>
      </w:divBdr>
    </w:div>
    <w:div w:id="15992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515</Words>
  <Characters>2941</Characters>
  <Application>Microsoft Office Word</Application>
  <DocSecurity>0</DocSecurity>
  <Lines>24</Lines>
  <Paragraphs>6</Paragraphs>
  <ScaleCrop>false</ScaleCrop>
  <Company>http:/sdwm.org</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Administrator</cp:lastModifiedBy>
  <cp:revision>9</cp:revision>
  <cp:lastPrinted>2017-11-21T23:42:00Z</cp:lastPrinted>
  <dcterms:created xsi:type="dcterms:W3CDTF">2017-11-21T15:47:00Z</dcterms:created>
  <dcterms:modified xsi:type="dcterms:W3CDTF">2017-11-21T23:43:00Z</dcterms:modified>
</cp:coreProperties>
</file>