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077" w:rsidRDefault="00E57077" w:rsidP="00E57077">
      <w:pPr>
        <w:jc w:val="center"/>
        <w:rPr>
          <w:rFonts w:ascii="黑体" w:eastAsia="黑体" w:hint="eastAsia"/>
          <w:sz w:val="44"/>
          <w:szCs w:val="44"/>
        </w:rPr>
      </w:pPr>
      <w:bookmarkStart w:id="0" w:name="_GoBack"/>
      <w:r w:rsidRPr="008A265C">
        <w:rPr>
          <w:rFonts w:ascii="黑体" w:eastAsia="黑体" w:hint="eastAsia"/>
          <w:sz w:val="44"/>
          <w:szCs w:val="44"/>
        </w:rPr>
        <w:t>让学校章程在学校发展中真正发挥作用评估量表</w:t>
      </w:r>
    </w:p>
    <w:p w:rsidR="00E57077" w:rsidRPr="008A265C" w:rsidRDefault="00E57077" w:rsidP="00E57077">
      <w:pPr>
        <w:jc w:val="center"/>
        <w:rPr>
          <w:rFonts w:ascii="黑体" w:eastAsia="黑体"/>
          <w:sz w:val="44"/>
          <w:szCs w:val="44"/>
        </w:rPr>
      </w:pPr>
      <w:r w:rsidRPr="008A265C">
        <w:rPr>
          <w:rFonts w:ascii="黑体" w:eastAsia="黑体" w:hint="eastAsia"/>
          <w:sz w:val="28"/>
          <w:szCs w:val="28"/>
        </w:rPr>
        <w:t>（第三稿）</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4"/>
        <w:gridCol w:w="1279"/>
        <w:gridCol w:w="6340"/>
        <w:gridCol w:w="1200"/>
      </w:tblGrid>
      <w:tr w:rsidR="00E57077" w:rsidTr="00BF208B">
        <w:trPr>
          <w:trHeight w:val="284"/>
        </w:trPr>
        <w:tc>
          <w:tcPr>
            <w:tcW w:w="1781" w:type="dxa"/>
          </w:tcPr>
          <w:bookmarkEnd w:id="0"/>
          <w:p w:rsidR="00E57077" w:rsidRPr="00110D9C" w:rsidRDefault="00E57077" w:rsidP="00BF208B">
            <w:pPr>
              <w:jc w:val="center"/>
              <w:rPr>
                <w:rFonts w:asciiTheme="minorEastAsia" w:hAnsiTheme="minorEastAsia"/>
              </w:rPr>
            </w:pPr>
            <w:r w:rsidRPr="00110D9C">
              <w:rPr>
                <w:rFonts w:asciiTheme="minorEastAsia" w:hAnsiTheme="minorEastAsia" w:hint="eastAsia"/>
              </w:rPr>
              <w:t>A级指标：类别</w:t>
            </w:r>
          </w:p>
        </w:tc>
        <w:tc>
          <w:tcPr>
            <w:tcW w:w="1724" w:type="dxa"/>
          </w:tcPr>
          <w:p w:rsidR="00E57077" w:rsidRPr="00110D9C" w:rsidRDefault="00E57077" w:rsidP="00BF208B">
            <w:pPr>
              <w:jc w:val="center"/>
              <w:rPr>
                <w:rFonts w:asciiTheme="minorEastAsia" w:hAnsiTheme="minorEastAsia"/>
              </w:rPr>
            </w:pPr>
            <w:r w:rsidRPr="00110D9C">
              <w:rPr>
                <w:rFonts w:asciiTheme="minorEastAsia" w:hAnsiTheme="minorEastAsia" w:hint="eastAsia"/>
              </w:rPr>
              <w:t>B级指标：项目</w:t>
            </w:r>
          </w:p>
        </w:tc>
        <w:tc>
          <w:tcPr>
            <w:tcW w:w="10064" w:type="dxa"/>
          </w:tcPr>
          <w:p w:rsidR="00E57077" w:rsidRPr="00110D9C" w:rsidRDefault="00E57077" w:rsidP="00BF208B">
            <w:pPr>
              <w:jc w:val="center"/>
              <w:rPr>
                <w:rFonts w:asciiTheme="minorEastAsia" w:hAnsiTheme="minorEastAsia"/>
              </w:rPr>
            </w:pPr>
            <w:r w:rsidRPr="00110D9C">
              <w:rPr>
                <w:rFonts w:asciiTheme="minorEastAsia" w:hAnsiTheme="minorEastAsia" w:hint="eastAsia"/>
              </w:rPr>
              <w:t>C级指标：评估内容及分值</w:t>
            </w:r>
          </w:p>
        </w:tc>
        <w:tc>
          <w:tcPr>
            <w:tcW w:w="1590" w:type="dxa"/>
          </w:tcPr>
          <w:p w:rsidR="00E57077" w:rsidRDefault="00E57077" w:rsidP="00BF208B">
            <w:pPr>
              <w:jc w:val="center"/>
            </w:pPr>
            <w:r>
              <w:rPr>
                <w:rFonts w:hint="eastAsia"/>
              </w:rPr>
              <w:t>评价方式</w:t>
            </w:r>
          </w:p>
        </w:tc>
      </w:tr>
      <w:tr w:rsidR="00E57077" w:rsidTr="00BF208B">
        <w:trPr>
          <w:trHeight w:val="284"/>
        </w:trPr>
        <w:tc>
          <w:tcPr>
            <w:tcW w:w="1781" w:type="dxa"/>
          </w:tcPr>
          <w:p w:rsidR="00E57077" w:rsidRPr="00110D9C" w:rsidRDefault="00E57077" w:rsidP="00BF208B">
            <w:pPr>
              <w:jc w:val="center"/>
              <w:rPr>
                <w:rFonts w:asciiTheme="minorEastAsia" w:hAnsiTheme="minorEastAsia"/>
              </w:rPr>
            </w:pPr>
            <w:r w:rsidRPr="00110D9C">
              <w:rPr>
                <w:rFonts w:asciiTheme="minorEastAsia" w:hAnsiTheme="minorEastAsia" w:hint="eastAsia"/>
              </w:rPr>
              <w:t>A1.章程价值认同（5分）</w:t>
            </w:r>
          </w:p>
        </w:tc>
        <w:tc>
          <w:tcPr>
            <w:tcW w:w="1724" w:type="dxa"/>
          </w:tcPr>
          <w:p w:rsidR="00E57077" w:rsidRPr="00110D9C" w:rsidRDefault="00E57077" w:rsidP="00BF208B">
            <w:pPr>
              <w:jc w:val="center"/>
              <w:rPr>
                <w:rFonts w:asciiTheme="minorEastAsia" w:hAnsiTheme="minorEastAsia"/>
              </w:rPr>
            </w:pPr>
            <w:r w:rsidRPr="00110D9C">
              <w:rPr>
                <w:rFonts w:asciiTheme="minorEastAsia" w:hAnsiTheme="minorEastAsia" w:hint="eastAsia"/>
              </w:rPr>
              <w:t>价值认同</w:t>
            </w:r>
          </w:p>
        </w:tc>
        <w:tc>
          <w:tcPr>
            <w:tcW w:w="10064" w:type="dxa"/>
          </w:tcPr>
          <w:p w:rsidR="00E57077" w:rsidRPr="00110D9C" w:rsidRDefault="00E57077" w:rsidP="00BF208B">
            <w:pPr>
              <w:rPr>
                <w:rFonts w:asciiTheme="minorEastAsia" w:hAnsiTheme="minorEastAsia"/>
              </w:rPr>
            </w:pPr>
            <w:r w:rsidRPr="00110D9C">
              <w:rPr>
                <w:rFonts w:asciiTheme="minorEastAsia" w:hAnsiTheme="minorEastAsia" w:hint="eastAsia"/>
              </w:rPr>
              <w:t>教职员工、家长、学生、社区等相关人员了解学校章程的意义和作用</w:t>
            </w:r>
          </w:p>
        </w:tc>
        <w:tc>
          <w:tcPr>
            <w:tcW w:w="1590" w:type="dxa"/>
          </w:tcPr>
          <w:p w:rsidR="00E57077" w:rsidRPr="009F7D82" w:rsidRDefault="00E57077" w:rsidP="00BF208B">
            <w:pPr>
              <w:jc w:val="center"/>
            </w:pPr>
            <w:r>
              <w:rPr>
                <w:rFonts w:hint="eastAsia"/>
              </w:rPr>
              <w:t>问卷</w:t>
            </w:r>
          </w:p>
        </w:tc>
      </w:tr>
      <w:tr w:rsidR="00E57077" w:rsidTr="00BF208B">
        <w:trPr>
          <w:trHeight w:val="900"/>
        </w:trPr>
        <w:tc>
          <w:tcPr>
            <w:tcW w:w="1781" w:type="dxa"/>
            <w:vMerge w:val="restart"/>
          </w:tcPr>
          <w:p w:rsidR="00E57077" w:rsidRPr="00110D9C" w:rsidRDefault="00E57077" w:rsidP="00BF208B">
            <w:pPr>
              <w:jc w:val="center"/>
              <w:rPr>
                <w:rFonts w:asciiTheme="minorEastAsia" w:hAnsiTheme="minorEastAsia"/>
              </w:rPr>
            </w:pPr>
          </w:p>
          <w:p w:rsidR="00E57077" w:rsidRPr="00110D9C" w:rsidRDefault="00E57077" w:rsidP="00BF208B">
            <w:pPr>
              <w:jc w:val="center"/>
              <w:rPr>
                <w:rFonts w:asciiTheme="minorEastAsia" w:hAnsiTheme="minorEastAsia"/>
              </w:rPr>
            </w:pPr>
          </w:p>
          <w:p w:rsidR="00E57077" w:rsidRPr="00110D9C" w:rsidRDefault="00E57077" w:rsidP="00BF208B">
            <w:pPr>
              <w:jc w:val="center"/>
              <w:rPr>
                <w:rFonts w:asciiTheme="minorEastAsia" w:hAnsiTheme="minorEastAsia"/>
              </w:rPr>
            </w:pPr>
          </w:p>
          <w:p w:rsidR="00E57077" w:rsidRPr="00110D9C" w:rsidRDefault="00E57077" w:rsidP="00BF208B">
            <w:pPr>
              <w:jc w:val="center"/>
              <w:rPr>
                <w:rFonts w:asciiTheme="minorEastAsia" w:hAnsiTheme="minorEastAsia"/>
              </w:rPr>
            </w:pPr>
          </w:p>
          <w:p w:rsidR="00E57077" w:rsidRPr="00110D9C" w:rsidRDefault="00E57077" w:rsidP="00BF208B">
            <w:pPr>
              <w:jc w:val="center"/>
              <w:rPr>
                <w:rFonts w:asciiTheme="minorEastAsia" w:hAnsiTheme="minorEastAsia"/>
              </w:rPr>
            </w:pPr>
          </w:p>
          <w:p w:rsidR="00E57077" w:rsidRPr="00110D9C" w:rsidRDefault="00E57077" w:rsidP="00BF208B">
            <w:pPr>
              <w:jc w:val="center"/>
              <w:rPr>
                <w:rFonts w:asciiTheme="minorEastAsia" w:hAnsiTheme="minorEastAsia"/>
              </w:rPr>
            </w:pPr>
            <w:r w:rsidRPr="00110D9C">
              <w:rPr>
                <w:rFonts w:asciiTheme="minorEastAsia" w:hAnsiTheme="minorEastAsia" w:hint="eastAsia"/>
              </w:rPr>
              <w:t>A2.章程文本</w:t>
            </w:r>
          </w:p>
          <w:p w:rsidR="00E57077" w:rsidRPr="00110D9C" w:rsidRDefault="00E57077" w:rsidP="00BF208B">
            <w:pPr>
              <w:jc w:val="center"/>
              <w:rPr>
                <w:rFonts w:asciiTheme="minorEastAsia" w:hAnsiTheme="minorEastAsia"/>
              </w:rPr>
            </w:pPr>
            <w:r w:rsidRPr="00110D9C">
              <w:rPr>
                <w:rFonts w:asciiTheme="minorEastAsia" w:hAnsiTheme="minorEastAsia" w:hint="eastAsia"/>
              </w:rPr>
              <w:t>（25分）</w:t>
            </w:r>
          </w:p>
          <w:p w:rsidR="00E57077" w:rsidRPr="00110D9C" w:rsidRDefault="00E57077" w:rsidP="00BF208B">
            <w:pPr>
              <w:jc w:val="center"/>
              <w:rPr>
                <w:rFonts w:asciiTheme="minorEastAsia" w:hAnsiTheme="minorEastAsia"/>
              </w:rPr>
            </w:pPr>
          </w:p>
        </w:tc>
        <w:tc>
          <w:tcPr>
            <w:tcW w:w="1724" w:type="dxa"/>
            <w:vMerge w:val="restart"/>
          </w:tcPr>
          <w:p w:rsidR="00E57077" w:rsidRPr="00110D9C" w:rsidRDefault="00E57077" w:rsidP="00BF208B">
            <w:pPr>
              <w:jc w:val="center"/>
              <w:rPr>
                <w:rFonts w:asciiTheme="minorEastAsia" w:hAnsiTheme="minorEastAsia"/>
              </w:rPr>
            </w:pPr>
            <w:r w:rsidRPr="00110D9C">
              <w:rPr>
                <w:rFonts w:asciiTheme="minorEastAsia" w:hAnsiTheme="minorEastAsia" w:hint="eastAsia"/>
              </w:rPr>
              <w:t>B1.文本结构</w:t>
            </w:r>
          </w:p>
          <w:p w:rsidR="00E57077" w:rsidRPr="00110D9C" w:rsidRDefault="00E57077" w:rsidP="00BF208B">
            <w:pPr>
              <w:jc w:val="center"/>
              <w:rPr>
                <w:rFonts w:asciiTheme="minorEastAsia" w:hAnsiTheme="minorEastAsia"/>
              </w:rPr>
            </w:pPr>
            <w:r w:rsidRPr="00110D9C">
              <w:rPr>
                <w:rFonts w:asciiTheme="minorEastAsia" w:hAnsiTheme="minorEastAsia" w:hint="eastAsia"/>
              </w:rPr>
              <w:t>（10分）</w:t>
            </w:r>
          </w:p>
        </w:tc>
        <w:tc>
          <w:tcPr>
            <w:tcW w:w="10064" w:type="dxa"/>
          </w:tcPr>
          <w:p w:rsidR="00E57077" w:rsidRPr="00110D9C" w:rsidRDefault="00E57077" w:rsidP="00BF208B">
            <w:pPr>
              <w:rPr>
                <w:rFonts w:asciiTheme="minorEastAsia" w:hAnsiTheme="minorEastAsia"/>
              </w:rPr>
            </w:pPr>
            <w:r w:rsidRPr="00AE12CF">
              <w:rPr>
                <w:rFonts w:asciiTheme="minorEastAsia" w:hAnsiTheme="minorEastAsia" w:hint="eastAsia"/>
              </w:rPr>
              <w:t>C3.遵循国家法律法规，把握教育部《章程制定暂行办法》10项基本内容（总则；职能与任务；管理体制与组织机构；教学科研 教职工学生、学校与社会；财务、资产、后勤；学校标识； 附则），领会相关文件精神，结合学校实际拟定文本结构，做到结构完整。</w:t>
            </w:r>
          </w:p>
        </w:tc>
        <w:tc>
          <w:tcPr>
            <w:tcW w:w="1590" w:type="dxa"/>
          </w:tcPr>
          <w:p w:rsidR="00E57077" w:rsidRDefault="00E57077" w:rsidP="00BF208B">
            <w:pPr>
              <w:jc w:val="center"/>
            </w:pPr>
            <w:r>
              <w:rPr>
                <w:rFonts w:hint="eastAsia"/>
              </w:rPr>
              <w:t>查阅资料</w:t>
            </w:r>
          </w:p>
        </w:tc>
      </w:tr>
      <w:tr w:rsidR="00E57077" w:rsidTr="00BF208B">
        <w:trPr>
          <w:trHeight w:val="615"/>
        </w:trPr>
        <w:tc>
          <w:tcPr>
            <w:tcW w:w="1781" w:type="dxa"/>
            <w:vMerge/>
          </w:tcPr>
          <w:p w:rsidR="00E57077" w:rsidRPr="00110D9C" w:rsidRDefault="00E57077" w:rsidP="00BF208B">
            <w:pPr>
              <w:jc w:val="center"/>
              <w:rPr>
                <w:rFonts w:asciiTheme="minorEastAsia" w:hAnsiTheme="minorEastAsia"/>
              </w:rPr>
            </w:pPr>
          </w:p>
        </w:tc>
        <w:tc>
          <w:tcPr>
            <w:tcW w:w="1724" w:type="dxa"/>
            <w:vMerge/>
          </w:tcPr>
          <w:p w:rsidR="00E57077" w:rsidRPr="00110D9C" w:rsidRDefault="00E57077" w:rsidP="00BF208B">
            <w:pPr>
              <w:jc w:val="center"/>
              <w:rPr>
                <w:rFonts w:asciiTheme="minorEastAsia" w:hAnsiTheme="minorEastAsia"/>
              </w:rPr>
            </w:pPr>
          </w:p>
        </w:tc>
        <w:tc>
          <w:tcPr>
            <w:tcW w:w="10064" w:type="dxa"/>
          </w:tcPr>
          <w:p w:rsidR="00E57077" w:rsidRPr="00AE12CF" w:rsidRDefault="00E57077" w:rsidP="00BF208B">
            <w:pPr>
              <w:rPr>
                <w:rFonts w:asciiTheme="minorEastAsia" w:hAnsiTheme="minorEastAsia"/>
              </w:rPr>
            </w:pPr>
            <w:r w:rsidRPr="00AE12CF">
              <w:rPr>
                <w:rFonts w:asciiTheme="minorEastAsia" w:hAnsiTheme="minorEastAsia" w:hint="eastAsia"/>
              </w:rPr>
              <w:t>C4.按照严格的叙述结构进行章程章节和条款的安排（章程的框架设计、章节条款的逻辑联系，其中，章节名称的内涵与外延，应具有逻辑相包含关系，只能以大包小，不能以小包大。）</w:t>
            </w:r>
          </w:p>
        </w:tc>
        <w:tc>
          <w:tcPr>
            <w:tcW w:w="1590" w:type="dxa"/>
          </w:tcPr>
          <w:p w:rsidR="00E57077" w:rsidRDefault="00E57077" w:rsidP="00BF208B">
            <w:pPr>
              <w:jc w:val="center"/>
            </w:pPr>
            <w:r>
              <w:rPr>
                <w:rFonts w:hint="eastAsia"/>
              </w:rPr>
              <w:t>查阅资料</w:t>
            </w:r>
          </w:p>
        </w:tc>
      </w:tr>
      <w:tr w:rsidR="00E57077" w:rsidTr="00BF208B">
        <w:trPr>
          <w:trHeight w:val="645"/>
        </w:trPr>
        <w:tc>
          <w:tcPr>
            <w:tcW w:w="1781" w:type="dxa"/>
            <w:vMerge/>
          </w:tcPr>
          <w:p w:rsidR="00E57077" w:rsidRPr="00110D9C" w:rsidRDefault="00E57077" w:rsidP="00BF208B">
            <w:pPr>
              <w:jc w:val="center"/>
              <w:rPr>
                <w:rFonts w:asciiTheme="minorEastAsia" w:hAnsiTheme="minorEastAsia"/>
              </w:rPr>
            </w:pPr>
          </w:p>
        </w:tc>
        <w:tc>
          <w:tcPr>
            <w:tcW w:w="1724" w:type="dxa"/>
            <w:vMerge/>
          </w:tcPr>
          <w:p w:rsidR="00E57077" w:rsidRPr="00110D9C" w:rsidRDefault="00E57077" w:rsidP="00BF208B">
            <w:pPr>
              <w:jc w:val="center"/>
              <w:rPr>
                <w:rFonts w:asciiTheme="minorEastAsia" w:hAnsiTheme="minorEastAsia"/>
              </w:rPr>
            </w:pPr>
          </w:p>
        </w:tc>
        <w:tc>
          <w:tcPr>
            <w:tcW w:w="10064" w:type="dxa"/>
          </w:tcPr>
          <w:p w:rsidR="00E57077" w:rsidRPr="00AE12CF" w:rsidRDefault="00E57077" w:rsidP="00BF208B">
            <w:pPr>
              <w:rPr>
                <w:rFonts w:asciiTheme="minorEastAsia" w:hAnsiTheme="minorEastAsia"/>
              </w:rPr>
            </w:pPr>
            <w:r w:rsidRPr="00AE12CF">
              <w:rPr>
                <w:rFonts w:asciiTheme="minorEastAsia" w:hAnsiTheme="minorEastAsia" w:hint="eastAsia"/>
              </w:rPr>
              <w:t>C5.各条款相对独立完整，不重复、不交叉。（每一条款内容应表述一个独立完整的事项，不出现条款之间的内容交叉，让执行者准确把握条款，便于章程执行“落地”。）</w:t>
            </w:r>
          </w:p>
        </w:tc>
        <w:tc>
          <w:tcPr>
            <w:tcW w:w="1590" w:type="dxa"/>
          </w:tcPr>
          <w:p w:rsidR="00E57077" w:rsidRDefault="00E57077" w:rsidP="00BF208B">
            <w:pPr>
              <w:jc w:val="center"/>
            </w:pPr>
            <w:r>
              <w:rPr>
                <w:rFonts w:hint="eastAsia"/>
              </w:rPr>
              <w:t>查阅资料</w:t>
            </w:r>
          </w:p>
        </w:tc>
      </w:tr>
      <w:tr w:rsidR="00E57077" w:rsidTr="00BF208B">
        <w:trPr>
          <w:trHeight w:val="585"/>
        </w:trPr>
        <w:tc>
          <w:tcPr>
            <w:tcW w:w="1781" w:type="dxa"/>
            <w:vMerge/>
          </w:tcPr>
          <w:p w:rsidR="00E57077" w:rsidRPr="00110D9C" w:rsidRDefault="00E57077" w:rsidP="00BF208B">
            <w:pPr>
              <w:jc w:val="center"/>
              <w:rPr>
                <w:rFonts w:asciiTheme="minorEastAsia" w:hAnsiTheme="minorEastAsia"/>
              </w:rPr>
            </w:pPr>
          </w:p>
        </w:tc>
        <w:tc>
          <w:tcPr>
            <w:tcW w:w="1724" w:type="dxa"/>
            <w:vMerge w:val="restart"/>
          </w:tcPr>
          <w:p w:rsidR="00E57077" w:rsidRPr="00110D9C" w:rsidRDefault="00E57077" w:rsidP="00BF208B">
            <w:pPr>
              <w:jc w:val="center"/>
              <w:rPr>
                <w:rFonts w:asciiTheme="minorEastAsia" w:hAnsiTheme="minorEastAsia"/>
              </w:rPr>
            </w:pPr>
            <w:r w:rsidRPr="00110D9C">
              <w:rPr>
                <w:rFonts w:asciiTheme="minorEastAsia" w:hAnsiTheme="minorEastAsia" w:hint="eastAsia"/>
              </w:rPr>
              <w:t>B2.文本内容</w:t>
            </w:r>
          </w:p>
          <w:p w:rsidR="00E57077" w:rsidRPr="00110D9C" w:rsidRDefault="00E57077" w:rsidP="00BF208B">
            <w:pPr>
              <w:jc w:val="center"/>
              <w:rPr>
                <w:rFonts w:asciiTheme="minorEastAsia" w:hAnsiTheme="minorEastAsia"/>
              </w:rPr>
            </w:pPr>
            <w:r w:rsidRPr="00110D9C">
              <w:rPr>
                <w:rFonts w:asciiTheme="minorEastAsia" w:hAnsiTheme="minorEastAsia" w:hint="eastAsia"/>
              </w:rPr>
              <w:t>（15分）</w:t>
            </w:r>
          </w:p>
        </w:tc>
        <w:tc>
          <w:tcPr>
            <w:tcW w:w="10064" w:type="dxa"/>
          </w:tcPr>
          <w:p w:rsidR="00E57077" w:rsidRPr="00110D9C" w:rsidRDefault="00E57077" w:rsidP="00BF208B">
            <w:pPr>
              <w:rPr>
                <w:rFonts w:asciiTheme="minorEastAsia" w:hAnsiTheme="minorEastAsia"/>
              </w:rPr>
            </w:pPr>
            <w:r w:rsidRPr="00AE12CF">
              <w:rPr>
                <w:rFonts w:asciiTheme="minorEastAsia" w:hAnsiTheme="minorEastAsia" w:hint="eastAsia"/>
              </w:rPr>
              <w:t>C6.依据相关法律法规制定章程，坚持社会主义办学方向，遵循教育规律撰写章程内容；章程内容不与法律法规以及其他具有法律效力的规范性文件相抵触。</w:t>
            </w:r>
          </w:p>
        </w:tc>
        <w:tc>
          <w:tcPr>
            <w:tcW w:w="1590" w:type="dxa"/>
          </w:tcPr>
          <w:p w:rsidR="00E57077" w:rsidRDefault="00E57077" w:rsidP="00BF208B">
            <w:r w:rsidRPr="00922007">
              <w:rPr>
                <w:rFonts w:hint="eastAsia"/>
              </w:rPr>
              <w:t>查阅资料</w:t>
            </w:r>
          </w:p>
        </w:tc>
      </w:tr>
      <w:tr w:rsidR="00E57077" w:rsidTr="00BF208B">
        <w:trPr>
          <w:trHeight w:val="525"/>
        </w:trPr>
        <w:tc>
          <w:tcPr>
            <w:tcW w:w="1781" w:type="dxa"/>
            <w:vMerge/>
          </w:tcPr>
          <w:p w:rsidR="00E57077" w:rsidRPr="00110D9C" w:rsidRDefault="00E57077" w:rsidP="00BF208B">
            <w:pPr>
              <w:jc w:val="center"/>
              <w:rPr>
                <w:rFonts w:asciiTheme="minorEastAsia" w:hAnsiTheme="minorEastAsia"/>
              </w:rPr>
            </w:pPr>
          </w:p>
        </w:tc>
        <w:tc>
          <w:tcPr>
            <w:tcW w:w="1724" w:type="dxa"/>
            <w:vMerge/>
          </w:tcPr>
          <w:p w:rsidR="00E57077" w:rsidRPr="00110D9C" w:rsidRDefault="00E57077" w:rsidP="00BF208B">
            <w:pPr>
              <w:jc w:val="center"/>
              <w:rPr>
                <w:rFonts w:asciiTheme="minorEastAsia" w:hAnsiTheme="minorEastAsia"/>
              </w:rPr>
            </w:pPr>
          </w:p>
        </w:tc>
        <w:tc>
          <w:tcPr>
            <w:tcW w:w="10064" w:type="dxa"/>
          </w:tcPr>
          <w:p w:rsidR="00E57077" w:rsidRPr="00AE12CF" w:rsidRDefault="00E57077" w:rsidP="00BF208B">
            <w:pPr>
              <w:rPr>
                <w:rFonts w:asciiTheme="minorEastAsia" w:hAnsiTheme="minorEastAsia"/>
              </w:rPr>
            </w:pPr>
            <w:r w:rsidRPr="00AE12CF">
              <w:rPr>
                <w:rFonts w:asciiTheme="minorEastAsia" w:hAnsiTheme="minorEastAsia" w:hint="eastAsia"/>
              </w:rPr>
              <w:t>章程内容是对学校重大的、基本的、相对稳定的事项进行规定，临时性、阶段性、个别性、细节性的内容不在章程中呈现。</w:t>
            </w:r>
          </w:p>
        </w:tc>
        <w:tc>
          <w:tcPr>
            <w:tcW w:w="1590" w:type="dxa"/>
          </w:tcPr>
          <w:p w:rsidR="00E57077" w:rsidRDefault="00E57077" w:rsidP="00BF208B">
            <w:r w:rsidRPr="00922007">
              <w:rPr>
                <w:rFonts w:hint="eastAsia"/>
              </w:rPr>
              <w:t>查阅资料</w:t>
            </w:r>
          </w:p>
        </w:tc>
      </w:tr>
      <w:tr w:rsidR="00E57077" w:rsidTr="00BF208B">
        <w:trPr>
          <w:trHeight w:val="1155"/>
        </w:trPr>
        <w:tc>
          <w:tcPr>
            <w:tcW w:w="1781" w:type="dxa"/>
            <w:vMerge/>
          </w:tcPr>
          <w:p w:rsidR="00E57077" w:rsidRPr="00110D9C" w:rsidRDefault="00E57077" w:rsidP="00BF208B">
            <w:pPr>
              <w:jc w:val="center"/>
              <w:rPr>
                <w:rFonts w:asciiTheme="minorEastAsia" w:hAnsiTheme="minorEastAsia"/>
              </w:rPr>
            </w:pPr>
          </w:p>
        </w:tc>
        <w:tc>
          <w:tcPr>
            <w:tcW w:w="1724" w:type="dxa"/>
            <w:vMerge/>
          </w:tcPr>
          <w:p w:rsidR="00E57077" w:rsidRPr="00110D9C" w:rsidRDefault="00E57077" w:rsidP="00BF208B">
            <w:pPr>
              <w:jc w:val="center"/>
              <w:rPr>
                <w:rFonts w:asciiTheme="minorEastAsia" w:hAnsiTheme="minorEastAsia"/>
              </w:rPr>
            </w:pPr>
          </w:p>
        </w:tc>
        <w:tc>
          <w:tcPr>
            <w:tcW w:w="10064" w:type="dxa"/>
          </w:tcPr>
          <w:p w:rsidR="00E57077" w:rsidRPr="00AE12CF" w:rsidRDefault="00E57077" w:rsidP="00BF208B">
            <w:pPr>
              <w:rPr>
                <w:rFonts w:asciiTheme="minorEastAsia" w:hAnsiTheme="minorEastAsia"/>
              </w:rPr>
            </w:pPr>
            <w:r w:rsidRPr="00AE12CF">
              <w:rPr>
                <w:rFonts w:asciiTheme="minorEastAsia" w:hAnsiTheme="minorEastAsia" w:hint="eastAsia"/>
              </w:rPr>
              <w:t>章程内容要充分体现“以人为本”的教育理念，充分体现学校发展定位、核心价值，凝聚师生共同愿景，以促进教师、学生、学校发展为目的的学校特色和文化。（章程内容应是章程共性与学校个性特色的和谐统一，既要满足法定的普遍性要求，又要突出学校的个性特色；在依法依规和遵守章程内容结构要求的基础上，内容上实现学校个性的呈现，展示学校发展</w:t>
            </w:r>
            <w:proofErr w:type="gramStart"/>
            <w:r w:rsidRPr="00AE12CF">
              <w:rPr>
                <w:rFonts w:asciiTheme="minorEastAsia" w:hAnsiTheme="minorEastAsia" w:hint="eastAsia"/>
              </w:rPr>
              <w:t>愿景目标</w:t>
            </w:r>
            <w:proofErr w:type="gramEnd"/>
            <w:r w:rsidRPr="00AE12CF">
              <w:rPr>
                <w:rFonts w:asciiTheme="minorEastAsia" w:hAnsiTheme="minorEastAsia" w:hint="eastAsia"/>
              </w:rPr>
              <w:t>和发展思路与途径。）</w:t>
            </w:r>
          </w:p>
        </w:tc>
        <w:tc>
          <w:tcPr>
            <w:tcW w:w="1590" w:type="dxa"/>
          </w:tcPr>
          <w:p w:rsidR="00E57077" w:rsidRDefault="00E57077" w:rsidP="00BF208B">
            <w:r w:rsidRPr="00922007">
              <w:rPr>
                <w:rFonts w:hint="eastAsia"/>
              </w:rPr>
              <w:t>查阅资料</w:t>
            </w:r>
          </w:p>
        </w:tc>
      </w:tr>
      <w:tr w:rsidR="00E57077" w:rsidTr="00BF208B">
        <w:trPr>
          <w:trHeight w:val="540"/>
        </w:trPr>
        <w:tc>
          <w:tcPr>
            <w:tcW w:w="1781" w:type="dxa"/>
            <w:vMerge/>
          </w:tcPr>
          <w:p w:rsidR="00E57077" w:rsidRPr="00110D9C" w:rsidRDefault="00E57077" w:rsidP="00BF208B">
            <w:pPr>
              <w:jc w:val="center"/>
              <w:rPr>
                <w:rFonts w:asciiTheme="minorEastAsia" w:hAnsiTheme="minorEastAsia"/>
              </w:rPr>
            </w:pPr>
          </w:p>
        </w:tc>
        <w:tc>
          <w:tcPr>
            <w:tcW w:w="1724" w:type="dxa"/>
            <w:vMerge/>
          </w:tcPr>
          <w:p w:rsidR="00E57077" w:rsidRPr="00110D9C" w:rsidRDefault="00E57077" w:rsidP="00BF208B">
            <w:pPr>
              <w:jc w:val="center"/>
              <w:rPr>
                <w:rFonts w:asciiTheme="minorEastAsia" w:hAnsiTheme="minorEastAsia"/>
              </w:rPr>
            </w:pPr>
          </w:p>
        </w:tc>
        <w:tc>
          <w:tcPr>
            <w:tcW w:w="10064" w:type="dxa"/>
          </w:tcPr>
          <w:p w:rsidR="00E57077" w:rsidRPr="00AE12CF" w:rsidRDefault="00E57077" w:rsidP="00BF208B">
            <w:pPr>
              <w:rPr>
                <w:rFonts w:asciiTheme="minorEastAsia" w:hAnsiTheme="minorEastAsia"/>
              </w:rPr>
            </w:pPr>
            <w:r w:rsidRPr="00AE12CF">
              <w:rPr>
                <w:rFonts w:asciiTheme="minorEastAsia" w:hAnsiTheme="minorEastAsia" w:hint="eastAsia"/>
              </w:rPr>
              <w:t>能对所述要件进行规范恰当的描述（章程语言的表述，均应当规范、严谨、准确、朴实，避免歧义和模糊，不适用文学语言、口头语言、论述性语言、简称等。）</w:t>
            </w:r>
          </w:p>
        </w:tc>
        <w:tc>
          <w:tcPr>
            <w:tcW w:w="1590" w:type="dxa"/>
          </w:tcPr>
          <w:p w:rsidR="00E57077" w:rsidRDefault="00E57077" w:rsidP="00BF208B">
            <w:r w:rsidRPr="00922007">
              <w:rPr>
                <w:rFonts w:hint="eastAsia"/>
              </w:rPr>
              <w:t>查阅资料</w:t>
            </w:r>
          </w:p>
        </w:tc>
      </w:tr>
      <w:tr w:rsidR="00E57077" w:rsidTr="00BF208B">
        <w:trPr>
          <w:trHeight w:val="1170"/>
        </w:trPr>
        <w:tc>
          <w:tcPr>
            <w:tcW w:w="1781" w:type="dxa"/>
            <w:vMerge/>
          </w:tcPr>
          <w:p w:rsidR="00E57077" w:rsidRPr="00110D9C" w:rsidRDefault="00E57077" w:rsidP="00BF208B">
            <w:pPr>
              <w:jc w:val="center"/>
              <w:rPr>
                <w:rFonts w:asciiTheme="minorEastAsia" w:hAnsiTheme="minorEastAsia"/>
              </w:rPr>
            </w:pPr>
          </w:p>
        </w:tc>
        <w:tc>
          <w:tcPr>
            <w:tcW w:w="1724" w:type="dxa"/>
            <w:vMerge/>
          </w:tcPr>
          <w:p w:rsidR="00E57077" w:rsidRPr="00110D9C" w:rsidRDefault="00E57077" w:rsidP="00BF208B">
            <w:pPr>
              <w:jc w:val="center"/>
              <w:rPr>
                <w:rFonts w:asciiTheme="minorEastAsia" w:hAnsiTheme="minorEastAsia"/>
              </w:rPr>
            </w:pPr>
          </w:p>
        </w:tc>
        <w:tc>
          <w:tcPr>
            <w:tcW w:w="10064" w:type="dxa"/>
          </w:tcPr>
          <w:p w:rsidR="00E57077" w:rsidRPr="00AE12CF" w:rsidRDefault="00E57077" w:rsidP="00BF208B">
            <w:pPr>
              <w:rPr>
                <w:rFonts w:asciiTheme="minorEastAsia" w:hAnsiTheme="minorEastAsia"/>
              </w:rPr>
            </w:pPr>
            <w:r w:rsidRPr="00AE12CF">
              <w:rPr>
                <w:rFonts w:asciiTheme="minorEastAsia" w:hAnsiTheme="minorEastAsia" w:hint="eastAsia"/>
              </w:rPr>
              <w:t>章程所述内容有利于学校自主管理和政府调控，具有指导学校教育教学的功能。（制订章程的目的是为了规范学校办学行为，必须具有可操作性。一部好的章程，既要符合国家有关法律法规规章与条例的要求，又要紧密结合本校实际，通过制订章程，使各种管理行为都具法理依据，具有可信度，能在实际工作中得到贯彻实施。）</w:t>
            </w:r>
          </w:p>
        </w:tc>
        <w:tc>
          <w:tcPr>
            <w:tcW w:w="1590" w:type="dxa"/>
          </w:tcPr>
          <w:p w:rsidR="00E57077" w:rsidRDefault="00E57077" w:rsidP="00BF208B">
            <w:r w:rsidRPr="00922007">
              <w:rPr>
                <w:rFonts w:hint="eastAsia"/>
              </w:rPr>
              <w:t>查阅资料</w:t>
            </w:r>
          </w:p>
        </w:tc>
      </w:tr>
      <w:tr w:rsidR="00E57077" w:rsidTr="00BF208B">
        <w:trPr>
          <w:trHeight w:val="900"/>
        </w:trPr>
        <w:tc>
          <w:tcPr>
            <w:tcW w:w="1781" w:type="dxa"/>
            <w:vMerge/>
          </w:tcPr>
          <w:p w:rsidR="00E57077" w:rsidRPr="00110D9C" w:rsidRDefault="00E57077" w:rsidP="00BF208B">
            <w:pPr>
              <w:jc w:val="center"/>
              <w:rPr>
                <w:rFonts w:asciiTheme="minorEastAsia" w:hAnsiTheme="minorEastAsia"/>
              </w:rPr>
            </w:pPr>
          </w:p>
        </w:tc>
        <w:tc>
          <w:tcPr>
            <w:tcW w:w="1724" w:type="dxa"/>
            <w:vMerge/>
          </w:tcPr>
          <w:p w:rsidR="00E57077" w:rsidRPr="00110D9C" w:rsidRDefault="00E57077" w:rsidP="00BF208B">
            <w:pPr>
              <w:jc w:val="center"/>
              <w:rPr>
                <w:rFonts w:asciiTheme="minorEastAsia" w:hAnsiTheme="minorEastAsia"/>
              </w:rPr>
            </w:pPr>
          </w:p>
        </w:tc>
        <w:tc>
          <w:tcPr>
            <w:tcW w:w="10064" w:type="dxa"/>
          </w:tcPr>
          <w:p w:rsidR="00E57077" w:rsidRPr="00AE12CF" w:rsidRDefault="00E57077" w:rsidP="00BF208B">
            <w:pPr>
              <w:rPr>
                <w:rFonts w:asciiTheme="minorEastAsia" w:hAnsiTheme="minorEastAsia"/>
              </w:rPr>
            </w:pPr>
            <w:r w:rsidRPr="00AE12CF">
              <w:rPr>
                <w:rFonts w:asciiTheme="minorEastAsia" w:hAnsiTheme="minorEastAsia" w:hint="eastAsia"/>
              </w:rPr>
              <w:t>制定章程时某些内容的表述要具有开放性。（章程在较长一段时期内发挥着作用，修订程序相对复杂，根据章程内容的合法性要求，如某些必须进入章程但又与学校实际还不完全统一的内容表述要具有开放性，为学校后续发展留出必要的空间。）</w:t>
            </w:r>
          </w:p>
        </w:tc>
        <w:tc>
          <w:tcPr>
            <w:tcW w:w="1590" w:type="dxa"/>
          </w:tcPr>
          <w:p w:rsidR="00E57077" w:rsidRDefault="00E57077" w:rsidP="00BF208B">
            <w:r w:rsidRPr="00922007">
              <w:rPr>
                <w:rFonts w:hint="eastAsia"/>
              </w:rPr>
              <w:t>查阅资料</w:t>
            </w:r>
          </w:p>
        </w:tc>
      </w:tr>
      <w:tr w:rsidR="00E57077" w:rsidTr="00BF208B">
        <w:trPr>
          <w:trHeight w:val="595"/>
        </w:trPr>
        <w:tc>
          <w:tcPr>
            <w:tcW w:w="1781" w:type="dxa"/>
            <w:vMerge/>
          </w:tcPr>
          <w:p w:rsidR="00E57077" w:rsidRPr="00110D9C" w:rsidRDefault="00E57077" w:rsidP="00BF208B">
            <w:pPr>
              <w:jc w:val="center"/>
              <w:rPr>
                <w:rFonts w:asciiTheme="minorEastAsia" w:hAnsiTheme="minorEastAsia"/>
              </w:rPr>
            </w:pPr>
          </w:p>
        </w:tc>
        <w:tc>
          <w:tcPr>
            <w:tcW w:w="1724" w:type="dxa"/>
            <w:vMerge/>
          </w:tcPr>
          <w:p w:rsidR="00E57077" w:rsidRPr="00110D9C" w:rsidRDefault="00E57077" w:rsidP="00BF208B">
            <w:pPr>
              <w:jc w:val="center"/>
              <w:rPr>
                <w:rFonts w:asciiTheme="minorEastAsia" w:hAnsiTheme="minorEastAsia"/>
              </w:rPr>
            </w:pPr>
          </w:p>
        </w:tc>
        <w:tc>
          <w:tcPr>
            <w:tcW w:w="10064" w:type="dxa"/>
          </w:tcPr>
          <w:p w:rsidR="00E57077" w:rsidRPr="00AE12CF" w:rsidRDefault="00E57077" w:rsidP="00BF208B">
            <w:pPr>
              <w:rPr>
                <w:rFonts w:asciiTheme="minorEastAsia" w:hAnsiTheme="minorEastAsia"/>
              </w:rPr>
            </w:pPr>
            <w:r w:rsidRPr="00AE12CF">
              <w:rPr>
                <w:rFonts w:asciiTheme="minorEastAsia" w:hAnsiTheme="minorEastAsia" w:hint="eastAsia"/>
              </w:rPr>
              <w:t>章程各章节内容应是对学校某一方面工作的准确地、概括性地描述，而非具体的指明如何做的问题（要合理把握内容与相关问题表述的</w:t>
            </w:r>
            <w:r w:rsidRPr="00AE12CF">
              <w:rPr>
                <w:rFonts w:asciiTheme="minorEastAsia" w:hAnsiTheme="minorEastAsia" w:hint="eastAsia"/>
              </w:rPr>
              <w:lastRenderedPageBreak/>
              <w:t>“度”，章程内容不必面面俱到）</w:t>
            </w:r>
          </w:p>
        </w:tc>
        <w:tc>
          <w:tcPr>
            <w:tcW w:w="1590" w:type="dxa"/>
          </w:tcPr>
          <w:p w:rsidR="00E57077" w:rsidRDefault="00E57077" w:rsidP="00BF208B">
            <w:r w:rsidRPr="00922007">
              <w:rPr>
                <w:rFonts w:hint="eastAsia"/>
              </w:rPr>
              <w:lastRenderedPageBreak/>
              <w:t>查阅资料</w:t>
            </w:r>
          </w:p>
        </w:tc>
      </w:tr>
      <w:tr w:rsidR="00E57077" w:rsidTr="00BF208B">
        <w:trPr>
          <w:trHeight w:val="420"/>
        </w:trPr>
        <w:tc>
          <w:tcPr>
            <w:tcW w:w="1781" w:type="dxa"/>
            <w:vMerge w:val="restart"/>
          </w:tcPr>
          <w:p w:rsidR="00E57077" w:rsidRPr="00110D9C" w:rsidRDefault="00E57077" w:rsidP="00BF208B">
            <w:pPr>
              <w:jc w:val="center"/>
              <w:rPr>
                <w:rFonts w:asciiTheme="minorEastAsia" w:hAnsiTheme="minorEastAsia"/>
              </w:rPr>
            </w:pPr>
            <w:r w:rsidRPr="00110D9C">
              <w:rPr>
                <w:rFonts w:asciiTheme="minorEastAsia" w:hAnsiTheme="minorEastAsia" w:hint="eastAsia"/>
              </w:rPr>
              <w:lastRenderedPageBreak/>
              <w:t>A3.章程出台</w:t>
            </w:r>
          </w:p>
          <w:p w:rsidR="00E57077" w:rsidRPr="00110D9C" w:rsidRDefault="00E57077" w:rsidP="00BF208B">
            <w:pPr>
              <w:jc w:val="center"/>
              <w:rPr>
                <w:rFonts w:asciiTheme="minorEastAsia" w:hAnsiTheme="minorEastAsia"/>
              </w:rPr>
            </w:pPr>
            <w:r w:rsidRPr="00110D9C">
              <w:rPr>
                <w:rFonts w:asciiTheme="minorEastAsia" w:hAnsiTheme="minorEastAsia" w:hint="eastAsia"/>
              </w:rPr>
              <w:t>（20分）</w:t>
            </w:r>
          </w:p>
        </w:tc>
        <w:tc>
          <w:tcPr>
            <w:tcW w:w="1724" w:type="dxa"/>
            <w:vMerge w:val="restart"/>
          </w:tcPr>
          <w:p w:rsidR="00E57077" w:rsidRPr="00110D9C" w:rsidRDefault="00E57077" w:rsidP="00BF208B">
            <w:pPr>
              <w:jc w:val="center"/>
              <w:rPr>
                <w:rFonts w:asciiTheme="minorEastAsia" w:hAnsiTheme="minorEastAsia"/>
              </w:rPr>
            </w:pPr>
            <w:r w:rsidRPr="00AE12CF">
              <w:rPr>
                <w:rFonts w:asciiTheme="minorEastAsia" w:hAnsiTheme="minorEastAsia" w:hint="eastAsia"/>
              </w:rPr>
              <w:t>B3. 章程制定组织机构健全（10分）</w:t>
            </w:r>
          </w:p>
        </w:tc>
        <w:tc>
          <w:tcPr>
            <w:tcW w:w="10064" w:type="dxa"/>
          </w:tcPr>
          <w:p w:rsidR="00E57077" w:rsidRPr="00110D9C" w:rsidRDefault="00E57077" w:rsidP="00BF208B">
            <w:pPr>
              <w:jc w:val="center"/>
              <w:rPr>
                <w:rFonts w:asciiTheme="minorEastAsia" w:hAnsiTheme="minorEastAsia"/>
              </w:rPr>
            </w:pPr>
            <w:r w:rsidRPr="00E855F3">
              <w:rPr>
                <w:rFonts w:hint="eastAsia"/>
              </w:rPr>
              <w:t>成立学校章程制定领导小组和学校章程起草小组</w:t>
            </w:r>
            <w:r>
              <w:rPr>
                <w:rFonts w:hint="eastAsia"/>
              </w:rPr>
              <w:t>，</w:t>
            </w:r>
            <w:r w:rsidRPr="00E855F3">
              <w:rPr>
                <w:rFonts w:hint="eastAsia"/>
              </w:rPr>
              <w:t>负责统筹协调推进学校章程制定工作，提供指导和咨询等。</w:t>
            </w:r>
          </w:p>
        </w:tc>
        <w:tc>
          <w:tcPr>
            <w:tcW w:w="1590" w:type="dxa"/>
          </w:tcPr>
          <w:p w:rsidR="00E57077" w:rsidRDefault="00E57077" w:rsidP="00BF208B">
            <w:pPr>
              <w:jc w:val="center"/>
            </w:pPr>
            <w:r>
              <w:rPr>
                <w:rFonts w:hint="eastAsia"/>
              </w:rPr>
              <w:t>访谈</w:t>
            </w:r>
          </w:p>
        </w:tc>
      </w:tr>
      <w:tr w:rsidR="00E57077" w:rsidTr="00BF208B">
        <w:trPr>
          <w:trHeight w:val="501"/>
        </w:trPr>
        <w:tc>
          <w:tcPr>
            <w:tcW w:w="1781" w:type="dxa"/>
            <w:vMerge/>
          </w:tcPr>
          <w:p w:rsidR="00E57077" w:rsidRPr="00110D9C" w:rsidRDefault="00E57077" w:rsidP="00BF208B">
            <w:pPr>
              <w:jc w:val="center"/>
              <w:rPr>
                <w:rFonts w:asciiTheme="minorEastAsia" w:hAnsiTheme="minorEastAsia"/>
              </w:rPr>
            </w:pPr>
          </w:p>
        </w:tc>
        <w:tc>
          <w:tcPr>
            <w:tcW w:w="1724" w:type="dxa"/>
            <w:vMerge/>
          </w:tcPr>
          <w:p w:rsidR="00E57077" w:rsidRPr="00AE12CF" w:rsidRDefault="00E57077" w:rsidP="00BF208B">
            <w:pPr>
              <w:jc w:val="center"/>
              <w:rPr>
                <w:rFonts w:asciiTheme="minorEastAsia" w:hAnsiTheme="minorEastAsia"/>
              </w:rPr>
            </w:pPr>
          </w:p>
        </w:tc>
        <w:tc>
          <w:tcPr>
            <w:tcW w:w="10064" w:type="dxa"/>
          </w:tcPr>
          <w:p w:rsidR="00E57077" w:rsidRPr="00110D9C" w:rsidRDefault="00E57077" w:rsidP="00BF208B">
            <w:pPr>
              <w:jc w:val="center"/>
              <w:rPr>
                <w:rFonts w:asciiTheme="minorEastAsia" w:hAnsiTheme="minorEastAsia"/>
              </w:rPr>
            </w:pPr>
          </w:p>
        </w:tc>
        <w:tc>
          <w:tcPr>
            <w:tcW w:w="1590" w:type="dxa"/>
          </w:tcPr>
          <w:p w:rsidR="00E57077" w:rsidRDefault="00E57077" w:rsidP="00BF208B">
            <w:r>
              <w:rPr>
                <w:rFonts w:hint="eastAsia"/>
              </w:rPr>
              <w:t>访谈、问卷</w:t>
            </w:r>
          </w:p>
        </w:tc>
      </w:tr>
      <w:tr w:rsidR="00E57077" w:rsidTr="00BF208B">
        <w:trPr>
          <w:trHeight w:val="522"/>
        </w:trPr>
        <w:tc>
          <w:tcPr>
            <w:tcW w:w="1781" w:type="dxa"/>
            <w:vMerge/>
          </w:tcPr>
          <w:p w:rsidR="00E57077" w:rsidRPr="00110D9C" w:rsidRDefault="00E57077" w:rsidP="00BF208B">
            <w:pPr>
              <w:jc w:val="center"/>
              <w:rPr>
                <w:rFonts w:asciiTheme="minorEastAsia" w:hAnsiTheme="minorEastAsia"/>
              </w:rPr>
            </w:pPr>
          </w:p>
        </w:tc>
        <w:tc>
          <w:tcPr>
            <w:tcW w:w="1724" w:type="dxa"/>
            <w:vMerge w:val="restart"/>
          </w:tcPr>
          <w:p w:rsidR="00E57077" w:rsidRPr="00110D9C" w:rsidRDefault="00E57077" w:rsidP="00BF208B">
            <w:pPr>
              <w:jc w:val="center"/>
              <w:rPr>
                <w:rFonts w:asciiTheme="minorEastAsia" w:hAnsiTheme="minorEastAsia"/>
              </w:rPr>
            </w:pPr>
            <w:r w:rsidRPr="00AE12CF">
              <w:rPr>
                <w:rFonts w:asciiTheme="minorEastAsia" w:hAnsiTheme="minorEastAsia" w:hint="eastAsia"/>
              </w:rPr>
              <w:t>B4. 章程出台过程科学、民主（1</w:t>
            </w:r>
            <w:r>
              <w:rPr>
                <w:rFonts w:asciiTheme="minorEastAsia" w:hAnsiTheme="minorEastAsia" w:hint="eastAsia"/>
              </w:rPr>
              <w:t>0</w:t>
            </w:r>
            <w:r w:rsidRPr="00AE12CF">
              <w:rPr>
                <w:rFonts w:asciiTheme="minorEastAsia" w:hAnsiTheme="minorEastAsia" w:hint="eastAsia"/>
              </w:rPr>
              <w:t>分）</w:t>
            </w:r>
          </w:p>
        </w:tc>
        <w:tc>
          <w:tcPr>
            <w:tcW w:w="10064" w:type="dxa"/>
          </w:tcPr>
          <w:p w:rsidR="00E57077" w:rsidRPr="00AE12CF" w:rsidRDefault="00E57077" w:rsidP="00BF208B">
            <w:pPr>
              <w:rPr>
                <w:rFonts w:asciiTheme="minorEastAsia" w:hAnsiTheme="minorEastAsia"/>
              </w:rPr>
            </w:pPr>
            <w:r w:rsidRPr="00AE12CF">
              <w:rPr>
                <w:rFonts w:asciiTheme="minorEastAsia" w:hAnsiTheme="minorEastAsia" w:hint="eastAsia"/>
              </w:rPr>
              <w:t>章程起草经过问计、问卷听取意见（学校章程起草过程广泛听取学校教职员工、家长、学生的意见和建议。）</w:t>
            </w:r>
          </w:p>
          <w:p w:rsidR="00E57077" w:rsidRPr="00110D9C" w:rsidRDefault="00E57077" w:rsidP="00BF208B">
            <w:pPr>
              <w:rPr>
                <w:rFonts w:asciiTheme="minorEastAsia" w:hAnsiTheme="minorEastAsia"/>
              </w:rPr>
            </w:pPr>
            <w:r w:rsidRPr="00AE12CF">
              <w:rPr>
                <w:rFonts w:asciiTheme="minorEastAsia" w:hAnsiTheme="minorEastAsia" w:hint="eastAsia"/>
              </w:rPr>
              <w:t>由学校章程核准工作小组审核，审核章程文本的规范性、内容的合法性以及制定过程的民主性。</w:t>
            </w:r>
          </w:p>
        </w:tc>
        <w:tc>
          <w:tcPr>
            <w:tcW w:w="1590" w:type="dxa"/>
          </w:tcPr>
          <w:p w:rsidR="00E57077" w:rsidRDefault="00E57077" w:rsidP="00BF208B">
            <w:r>
              <w:rPr>
                <w:rFonts w:hint="eastAsia"/>
              </w:rPr>
              <w:t>访谈</w:t>
            </w:r>
          </w:p>
        </w:tc>
      </w:tr>
      <w:tr w:rsidR="00E57077" w:rsidTr="00BF208B">
        <w:trPr>
          <w:trHeight w:val="285"/>
        </w:trPr>
        <w:tc>
          <w:tcPr>
            <w:tcW w:w="1781" w:type="dxa"/>
            <w:vMerge/>
          </w:tcPr>
          <w:p w:rsidR="00E57077" w:rsidRPr="00110D9C" w:rsidRDefault="00E57077" w:rsidP="00BF208B">
            <w:pPr>
              <w:jc w:val="center"/>
              <w:rPr>
                <w:rFonts w:asciiTheme="minorEastAsia" w:hAnsiTheme="minorEastAsia"/>
              </w:rPr>
            </w:pPr>
          </w:p>
        </w:tc>
        <w:tc>
          <w:tcPr>
            <w:tcW w:w="1724" w:type="dxa"/>
            <w:vMerge/>
          </w:tcPr>
          <w:p w:rsidR="00E57077" w:rsidRPr="00AE12CF" w:rsidRDefault="00E57077" w:rsidP="00BF208B">
            <w:pPr>
              <w:jc w:val="center"/>
              <w:rPr>
                <w:rFonts w:asciiTheme="minorEastAsia" w:hAnsiTheme="minorEastAsia"/>
              </w:rPr>
            </w:pPr>
          </w:p>
        </w:tc>
        <w:tc>
          <w:tcPr>
            <w:tcW w:w="10064" w:type="dxa"/>
          </w:tcPr>
          <w:p w:rsidR="00E57077" w:rsidRPr="00AE12CF" w:rsidRDefault="00E57077" w:rsidP="00BF208B">
            <w:pPr>
              <w:rPr>
                <w:rFonts w:asciiTheme="minorEastAsia" w:hAnsiTheme="minorEastAsia"/>
              </w:rPr>
            </w:pPr>
            <w:r w:rsidRPr="00AE12CF">
              <w:rPr>
                <w:rFonts w:asciiTheme="minorEastAsia" w:hAnsiTheme="minorEastAsia" w:hint="eastAsia"/>
              </w:rPr>
              <w:t>召开章程论证会，召开由行政人员、教师代表、家长代表、学生代表组成的学校章程论证会议。</w:t>
            </w:r>
          </w:p>
        </w:tc>
        <w:tc>
          <w:tcPr>
            <w:tcW w:w="1590" w:type="dxa"/>
          </w:tcPr>
          <w:p w:rsidR="00E57077" w:rsidRDefault="00E57077" w:rsidP="00BF208B">
            <w:r>
              <w:rPr>
                <w:rFonts w:hint="eastAsia"/>
              </w:rPr>
              <w:t>查阅资料</w:t>
            </w:r>
          </w:p>
        </w:tc>
      </w:tr>
      <w:tr w:rsidR="00E57077" w:rsidTr="00BF208B">
        <w:trPr>
          <w:trHeight w:val="240"/>
        </w:trPr>
        <w:tc>
          <w:tcPr>
            <w:tcW w:w="1781" w:type="dxa"/>
            <w:vMerge/>
          </w:tcPr>
          <w:p w:rsidR="00E57077" w:rsidRPr="00110D9C" w:rsidRDefault="00E57077" w:rsidP="00BF208B">
            <w:pPr>
              <w:jc w:val="center"/>
              <w:rPr>
                <w:rFonts w:asciiTheme="minorEastAsia" w:hAnsiTheme="minorEastAsia"/>
              </w:rPr>
            </w:pPr>
          </w:p>
        </w:tc>
        <w:tc>
          <w:tcPr>
            <w:tcW w:w="1724" w:type="dxa"/>
            <w:vMerge/>
          </w:tcPr>
          <w:p w:rsidR="00E57077" w:rsidRPr="00AE12CF" w:rsidRDefault="00E57077" w:rsidP="00BF208B">
            <w:pPr>
              <w:jc w:val="center"/>
              <w:rPr>
                <w:rFonts w:asciiTheme="minorEastAsia" w:hAnsiTheme="minorEastAsia"/>
              </w:rPr>
            </w:pPr>
          </w:p>
        </w:tc>
        <w:tc>
          <w:tcPr>
            <w:tcW w:w="10064" w:type="dxa"/>
            <w:tcBorders>
              <w:bottom w:val="single" w:sz="2" w:space="0" w:color="auto"/>
            </w:tcBorders>
          </w:tcPr>
          <w:p w:rsidR="00E57077" w:rsidRPr="00AE12CF" w:rsidRDefault="00E57077" w:rsidP="00BF208B">
            <w:pPr>
              <w:rPr>
                <w:rFonts w:asciiTheme="minorEastAsia" w:hAnsiTheme="minorEastAsia"/>
              </w:rPr>
            </w:pPr>
            <w:r w:rsidRPr="00AE12CF">
              <w:rPr>
                <w:rFonts w:asciiTheme="minorEastAsia" w:hAnsiTheme="minorEastAsia" w:hint="eastAsia"/>
              </w:rPr>
              <w:t>召开教代会，学校章程草案经过教职工代表大会充分讨论和审议后予以表决，并有三分之二以上代表通过。</w:t>
            </w:r>
          </w:p>
        </w:tc>
        <w:tc>
          <w:tcPr>
            <w:tcW w:w="1590" w:type="dxa"/>
          </w:tcPr>
          <w:p w:rsidR="00E57077" w:rsidRDefault="00E57077" w:rsidP="00BF208B">
            <w:r>
              <w:rPr>
                <w:rFonts w:hint="eastAsia"/>
              </w:rPr>
              <w:t>查阅资料</w:t>
            </w:r>
          </w:p>
        </w:tc>
      </w:tr>
      <w:tr w:rsidR="00E57077" w:rsidTr="00BF208B">
        <w:trPr>
          <w:trHeight w:val="70"/>
        </w:trPr>
        <w:tc>
          <w:tcPr>
            <w:tcW w:w="1781" w:type="dxa"/>
            <w:vMerge/>
          </w:tcPr>
          <w:p w:rsidR="00E57077" w:rsidRPr="00110D9C" w:rsidRDefault="00E57077" w:rsidP="00BF208B">
            <w:pPr>
              <w:jc w:val="center"/>
              <w:rPr>
                <w:rFonts w:asciiTheme="minorEastAsia" w:hAnsiTheme="minorEastAsia"/>
              </w:rPr>
            </w:pPr>
          </w:p>
        </w:tc>
        <w:tc>
          <w:tcPr>
            <w:tcW w:w="1724" w:type="dxa"/>
            <w:vMerge/>
          </w:tcPr>
          <w:p w:rsidR="00E57077" w:rsidRPr="00AE12CF" w:rsidRDefault="00E57077" w:rsidP="00BF208B">
            <w:pPr>
              <w:jc w:val="center"/>
              <w:rPr>
                <w:rFonts w:asciiTheme="minorEastAsia" w:hAnsiTheme="minorEastAsia"/>
              </w:rPr>
            </w:pPr>
          </w:p>
        </w:tc>
        <w:tc>
          <w:tcPr>
            <w:tcW w:w="10064" w:type="dxa"/>
            <w:tcBorders>
              <w:top w:val="single" w:sz="2" w:space="0" w:color="auto"/>
            </w:tcBorders>
          </w:tcPr>
          <w:p w:rsidR="00E57077" w:rsidRPr="00AE12CF" w:rsidRDefault="00E57077" w:rsidP="00BF208B">
            <w:pPr>
              <w:rPr>
                <w:rFonts w:asciiTheme="minorEastAsia" w:hAnsiTheme="minorEastAsia"/>
              </w:rPr>
            </w:pPr>
            <w:r w:rsidRPr="00AE12CF">
              <w:rPr>
                <w:rFonts w:asciiTheme="minorEastAsia" w:hAnsiTheme="minorEastAsia" w:hint="eastAsia"/>
              </w:rPr>
              <w:t>提交教育行政部门审核，由教育行政部门下发核准书。</w:t>
            </w:r>
          </w:p>
        </w:tc>
        <w:tc>
          <w:tcPr>
            <w:tcW w:w="1590" w:type="dxa"/>
          </w:tcPr>
          <w:p w:rsidR="00E57077" w:rsidRDefault="00E57077" w:rsidP="00BF208B">
            <w:r>
              <w:rPr>
                <w:rFonts w:hint="eastAsia"/>
              </w:rPr>
              <w:t>查阅资料</w:t>
            </w:r>
          </w:p>
        </w:tc>
      </w:tr>
      <w:tr w:rsidR="00E57077" w:rsidTr="00BF208B">
        <w:trPr>
          <w:trHeight w:val="306"/>
        </w:trPr>
        <w:tc>
          <w:tcPr>
            <w:tcW w:w="1781" w:type="dxa"/>
            <w:vMerge/>
          </w:tcPr>
          <w:p w:rsidR="00E57077" w:rsidRPr="00110D9C" w:rsidRDefault="00E57077" w:rsidP="00BF208B">
            <w:pPr>
              <w:jc w:val="center"/>
              <w:rPr>
                <w:rFonts w:asciiTheme="minorEastAsia" w:hAnsiTheme="minorEastAsia"/>
              </w:rPr>
            </w:pPr>
          </w:p>
        </w:tc>
        <w:tc>
          <w:tcPr>
            <w:tcW w:w="1724" w:type="dxa"/>
            <w:vMerge/>
          </w:tcPr>
          <w:p w:rsidR="00E57077" w:rsidRPr="00AE12CF" w:rsidRDefault="00E57077" w:rsidP="00BF208B">
            <w:pPr>
              <w:jc w:val="center"/>
              <w:rPr>
                <w:rFonts w:asciiTheme="minorEastAsia" w:hAnsiTheme="minorEastAsia"/>
              </w:rPr>
            </w:pPr>
          </w:p>
        </w:tc>
        <w:tc>
          <w:tcPr>
            <w:tcW w:w="10064" w:type="dxa"/>
          </w:tcPr>
          <w:p w:rsidR="00E57077" w:rsidRPr="00AE12CF" w:rsidRDefault="00E57077" w:rsidP="00BF208B">
            <w:pPr>
              <w:rPr>
                <w:rFonts w:asciiTheme="minorEastAsia" w:hAnsiTheme="minorEastAsia"/>
              </w:rPr>
            </w:pPr>
            <w:r w:rsidRPr="00AE12CF">
              <w:rPr>
                <w:rFonts w:asciiTheme="minorEastAsia" w:hAnsiTheme="minorEastAsia" w:hint="eastAsia"/>
              </w:rPr>
              <w:t>向学校、社区、社会公布（校长在全体教师大会解读，章程向家长、社区、社会公布）。</w:t>
            </w:r>
          </w:p>
        </w:tc>
        <w:tc>
          <w:tcPr>
            <w:tcW w:w="1590" w:type="dxa"/>
          </w:tcPr>
          <w:p w:rsidR="00E57077" w:rsidRDefault="00E57077" w:rsidP="00BF208B">
            <w:r>
              <w:rPr>
                <w:rFonts w:hint="eastAsia"/>
              </w:rPr>
              <w:t>查阅资料</w:t>
            </w:r>
          </w:p>
        </w:tc>
      </w:tr>
      <w:tr w:rsidR="00E57077" w:rsidRPr="004D4AB9" w:rsidTr="00BF208B">
        <w:trPr>
          <w:trHeight w:val="308"/>
        </w:trPr>
        <w:tc>
          <w:tcPr>
            <w:tcW w:w="1781" w:type="dxa"/>
            <w:vMerge w:val="restart"/>
          </w:tcPr>
          <w:p w:rsidR="00E57077" w:rsidRPr="00110D9C" w:rsidRDefault="00E57077" w:rsidP="00BF208B">
            <w:pPr>
              <w:rPr>
                <w:rFonts w:asciiTheme="minorEastAsia" w:hAnsiTheme="minorEastAsia"/>
                <w:color w:val="000000" w:themeColor="text1"/>
                <w:szCs w:val="21"/>
              </w:rPr>
            </w:pPr>
          </w:p>
          <w:p w:rsidR="00E57077" w:rsidRPr="00110D9C" w:rsidRDefault="00E57077" w:rsidP="00BF208B">
            <w:pPr>
              <w:rPr>
                <w:rFonts w:asciiTheme="minorEastAsia" w:hAnsiTheme="minorEastAsia"/>
                <w:color w:val="000000" w:themeColor="text1"/>
                <w:szCs w:val="21"/>
              </w:rPr>
            </w:pPr>
          </w:p>
          <w:p w:rsidR="00E57077" w:rsidRPr="00110D9C" w:rsidRDefault="00E57077" w:rsidP="00BF208B">
            <w:pPr>
              <w:rPr>
                <w:rFonts w:asciiTheme="minorEastAsia" w:hAnsiTheme="minorEastAsia"/>
                <w:color w:val="000000" w:themeColor="text1"/>
                <w:szCs w:val="21"/>
              </w:rPr>
            </w:pPr>
          </w:p>
          <w:p w:rsidR="00E57077" w:rsidRDefault="00E57077" w:rsidP="00BF208B">
            <w:pPr>
              <w:rPr>
                <w:rFonts w:asciiTheme="minorEastAsia" w:hAnsiTheme="minorEastAsia"/>
                <w:color w:val="000000" w:themeColor="text1"/>
                <w:szCs w:val="21"/>
              </w:rPr>
            </w:pPr>
            <w:r w:rsidRPr="00110D9C">
              <w:rPr>
                <w:rFonts w:asciiTheme="minorEastAsia" w:hAnsiTheme="minorEastAsia" w:hint="eastAsia"/>
                <w:color w:val="000000" w:themeColor="text1"/>
                <w:szCs w:val="21"/>
              </w:rPr>
              <w:t>A4.章程效能</w:t>
            </w:r>
          </w:p>
          <w:p w:rsidR="00E57077" w:rsidRPr="00110D9C" w:rsidRDefault="00E57077" w:rsidP="00BF208B">
            <w:pPr>
              <w:rPr>
                <w:rFonts w:asciiTheme="minorEastAsia" w:hAnsiTheme="minorEastAsia"/>
                <w:color w:val="000000" w:themeColor="text1"/>
                <w:szCs w:val="21"/>
              </w:rPr>
            </w:pPr>
            <w:r>
              <w:rPr>
                <w:rFonts w:asciiTheme="minorEastAsia" w:hAnsiTheme="minorEastAsia" w:hint="eastAsia"/>
                <w:color w:val="000000" w:themeColor="text1"/>
                <w:szCs w:val="21"/>
              </w:rPr>
              <w:t>（50分）</w:t>
            </w:r>
          </w:p>
        </w:tc>
        <w:tc>
          <w:tcPr>
            <w:tcW w:w="1724" w:type="dxa"/>
            <w:vMerge w:val="restart"/>
          </w:tcPr>
          <w:p w:rsidR="00E57077" w:rsidRPr="00110D9C" w:rsidRDefault="00E57077" w:rsidP="00BF208B">
            <w:pPr>
              <w:rPr>
                <w:rFonts w:asciiTheme="minorEastAsia" w:hAnsiTheme="minorEastAsia"/>
                <w:color w:val="000000" w:themeColor="text1"/>
              </w:rPr>
            </w:pPr>
          </w:p>
          <w:p w:rsidR="00E57077" w:rsidRPr="00110D9C" w:rsidRDefault="00E57077" w:rsidP="00BF208B">
            <w:pPr>
              <w:rPr>
                <w:rFonts w:asciiTheme="minorEastAsia" w:hAnsiTheme="minorEastAsia"/>
                <w:color w:val="000000" w:themeColor="text1"/>
              </w:rPr>
            </w:pPr>
          </w:p>
          <w:p w:rsidR="00E57077" w:rsidRPr="00110D9C" w:rsidRDefault="00E57077" w:rsidP="00BF208B">
            <w:pPr>
              <w:rPr>
                <w:rFonts w:asciiTheme="minorEastAsia" w:hAnsiTheme="minorEastAsia"/>
                <w:color w:val="000000" w:themeColor="text1"/>
              </w:rPr>
            </w:pPr>
          </w:p>
          <w:p w:rsidR="00E57077" w:rsidRPr="00110D9C" w:rsidRDefault="00E57077" w:rsidP="00BF208B">
            <w:pPr>
              <w:rPr>
                <w:rFonts w:asciiTheme="minorEastAsia" w:hAnsiTheme="minorEastAsia"/>
                <w:color w:val="000000" w:themeColor="text1"/>
              </w:rPr>
            </w:pPr>
            <w:r w:rsidRPr="00110D9C">
              <w:rPr>
                <w:rFonts w:asciiTheme="minorEastAsia" w:hAnsiTheme="minorEastAsia" w:hint="eastAsia"/>
                <w:color w:val="000000" w:themeColor="text1"/>
              </w:rPr>
              <w:t>学校的文化价值及发展认同</w:t>
            </w:r>
            <w:r>
              <w:rPr>
                <w:rFonts w:asciiTheme="minorEastAsia" w:hAnsiTheme="minorEastAsia" w:hint="eastAsia"/>
                <w:color w:val="000000" w:themeColor="text1"/>
              </w:rPr>
              <w:t>（10分）</w:t>
            </w:r>
          </w:p>
        </w:tc>
        <w:tc>
          <w:tcPr>
            <w:tcW w:w="10064" w:type="dxa"/>
          </w:tcPr>
          <w:p w:rsidR="00E57077" w:rsidRPr="00110D9C" w:rsidRDefault="00E57077" w:rsidP="00BF208B">
            <w:pPr>
              <w:rPr>
                <w:rFonts w:asciiTheme="minorEastAsia" w:hAnsiTheme="minorEastAsia"/>
                <w:color w:val="000000" w:themeColor="text1"/>
              </w:rPr>
            </w:pPr>
            <w:r w:rsidRPr="00110D9C">
              <w:rPr>
                <w:rFonts w:asciiTheme="minorEastAsia" w:hAnsiTheme="minorEastAsia" w:hint="eastAsia"/>
                <w:color w:val="000000" w:themeColor="text1"/>
              </w:rPr>
              <w:t>一致性：学校办学理念、育人目标和</w:t>
            </w:r>
            <w:proofErr w:type="gramStart"/>
            <w:r w:rsidRPr="00110D9C">
              <w:rPr>
                <w:rFonts w:asciiTheme="minorEastAsia" w:hAnsiTheme="minorEastAsia" w:hint="eastAsia"/>
                <w:color w:val="000000" w:themeColor="text1"/>
              </w:rPr>
              <w:t>发展愿景在</w:t>
            </w:r>
            <w:proofErr w:type="gramEnd"/>
            <w:r w:rsidRPr="00110D9C">
              <w:rPr>
                <w:rFonts w:asciiTheme="minorEastAsia" w:hAnsiTheme="minorEastAsia" w:hint="eastAsia"/>
                <w:color w:val="000000" w:themeColor="text1"/>
              </w:rPr>
              <w:t>学校章程、规划、学年计划等学校办学行为指南的文本中是一致的。</w:t>
            </w:r>
          </w:p>
        </w:tc>
        <w:tc>
          <w:tcPr>
            <w:tcW w:w="1590" w:type="dxa"/>
          </w:tcPr>
          <w:p w:rsidR="00E57077" w:rsidRPr="004D4AB9" w:rsidRDefault="00E57077" w:rsidP="00BF208B">
            <w:pPr>
              <w:rPr>
                <w:rFonts w:eastAsia="宋体"/>
                <w:color w:val="000000" w:themeColor="text1"/>
              </w:rPr>
            </w:pPr>
            <w:r w:rsidRPr="004D4AB9">
              <w:rPr>
                <w:rFonts w:eastAsia="宋体" w:hint="eastAsia"/>
                <w:color w:val="000000" w:themeColor="text1"/>
              </w:rPr>
              <w:t>查资料、看现场、访谈</w:t>
            </w:r>
          </w:p>
        </w:tc>
      </w:tr>
      <w:tr w:rsidR="00E57077" w:rsidRPr="004D4AB9" w:rsidTr="00BF208B">
        <w:trPr>
          <w:trHeight w:val="325"/>
        </w:trPr>
        <w:tc>
          <w:tcPr>
            <w:tcW w:w="1781" w:type="dxa"/>
            <w:vMerge/>
          </w:tcPr>
          <w:p w:rsidR="00E57077" w:rsidRPr="00110D9C" w:rsidRDefault="00E57077" w:rsidP="00BF208B">
            <w:pPr>
              <w:rPr>
                <w:rFonts w:asciiTheme="minorEastAsia" w:hAnsiTheme="minorEastAsia"/>
                <w:color w:val="000000" w:themeColor="text1"/>
                <w:szCs w:val="21"/>
              </w:rPr>
            </w:pPr>
          </w:p>
        </w:tc>
        <w:tc>
          <w:tcPr>
            <w:tcW w:w="1724" w:type="dxa"/>
            <w:vMerge/>
          </w:tcPr>
          <w:p w:rsidR="00E57077" w:rsidRPr="00110D9C" w:rsidRDefault="00E57077" w:rsidP="00BF208B">
            <w:pPr>
              <w:rPr>
                <w:rFonts w:asciiTheme="minorEastAsia" w:hAnsiTheme="minorEastAsia"/>
                <w:color w:val="000000" w:themeColor="text1"/>
              </w:rPr>
            </w:pPr>
          </w:p>
        </w:tc>
        <w:tc>
          <w:tcPr>
            <w:tcW w:w="10064" w:type="dxa"/>
          </w:tcPr>
          <w:p w:rsidR="00E57077" w:rsidRPr="00110D9C" w:rsidRDefault="00E57077" w:rsidP="00BF208B">
            <w:pPr>
              <w:rPr>
                <w:rFonts w:asciiTheme="minorEastAsia" w:hAnsiTheme="minorEastAsia"/>
                <w:color w:val="000000" w:themeColor="text1"/>
              </w:rPr>
            </w:pPr>
            <w:r w:rsidRPr="00110D9C">
              <w:rPr>
                <w:rFonts w:asciiTheme="minorEastAsia" w:hAnsiTheme="minorEastAsia" w:hint="eastAsia"/>
                <w:color w:val="000000" w:themeColor="text1"/>
              </w:rPr>
              <w:t>知晓度：学校教职工、学生、家长、社会人士通过各种途径知晓学校的办学理念、育人目标和</w:t>
            </w:r>
            <w:proofErr w:type="gramStart"/>
            <w:r w:rsidRPr="00110D9C">
              <w:rPr>
                <w:rFonts w:asciiTheme="minorEastAsia" w:hAnsiTheme="minorEastAsia" w:hint="eastAsia"/>
                <w:color w:val="000000" w:themeColor="text1"/>
              </w:rPr>
              <w:t>发展愿景等</w:t>
            </w:r>
            <w:proofErr w:type="gramEnd"/>
            <w:r w:rsidRPr="00110D9C">
              <w:rPr>
                <w:rFonts w:asciiTheme="minorEastAsia" w:hAnsiTheme="minorEastAsia" w:hint="eastAsia"/>
                <w:color w:val="000000" w:themeColor="text1"/>
              </w:rPr>
              <w:t>，清楚学校的发展方向和办学主张。</w:t>
            </w:r>
          </w:p>
        </w:tc>
        <w:tc>
          <w:tcPr>
            <w:tcW w:w="1590" w:type="dxa"/>
          </w:tcPr>
          <w:p w:rsidR="00E57077" w:rsidRPr="004D4AB9" w:rsidRDefault="00E57077" w:rsidP="00BF208B">
            <w:pPr>
              <w:rPr>
                <w:rFonts w:eastAsia="宋体"/>
                <w:color w:val="000000" w:themeColor="text1"/>
              </w:rPr>
            </w:pPr>
            <w:r w:rsidRPr="004D4AB9">
              <w:rPr>
                <w:rFonts w:eastAsia="宋体" w:hint="eastAsia"/>
                <w:color w:val="000000" w:themeColor="text1"/>
              </w:rPr>
              <w:t>访谈</w:t>
            </w:r>
          </w:p>
        </w:tc>
      </w:tr>
      <w:tr w:rsidR="00E57077" w:rsidRPr="004D4AB9" w:rsidTr="00BF208B">
        <w:trPr>
          <w:trHeight w:val="325"/>
        </w:trPr>
        <w:tc>
          <w:tcPr>
            <w:tcW w:w="1781" w:type="dxa"/>
            <w:vMerge/>
          </w:tcPr>
          <w:p w:rsidR="00E57077" w:rsidRPr="00110D9C" w:rsidRDefault="00E57077" w:rsidP="00BF208B">
            <w:pPr>
              <w:rPr>
                <w:rFonts w:asciiTheme="minorEastAsia" w:hAnsiTheme="minorEastAsia"/>
                <w:color w:val="000000" w:themeColor="text1"/>
                <w:szCs w:val="21"/>
              </w:rPr>
            </w:pPr>
          </w:p>
        </w:tc>
        <w:tc>
          <w:tcPr>
            <w:tcW w:w="1724" w:type="dxa"/>
            <w:vMerge/>
          </w:tcPr>
          <w:p w:rsidR="00E57077" w:rsidRPr="00110D9C" w:rsidRDefault="00E57077" w:rsidP="00BF208B">
            <w:pPr>
              <w:rPr>
                <w:rFonts w:asciiTheme="minorEastAsia" w:hAnsiTheme="minorEastAsia"/>
                <w:color w:val="000000" w:themeColor="text1"/>
              </w:rPr>
            </w:pPr>
          </w:p>
        </w:tc>
        <w:tc>
          <w:tcPr>
            <w:tcW w:w="10064" w:type="dxa"/>
          </w:tcPr>
          <w:p w:rsidR="00E57077" w:rsidRPr="00110D9C" w:rsidRDefault="00E57077" w:rsidP="00BF208B">
            <w:pPr>
              <w:rPr>
                <w:rFonts w:asciiTheme="minorEastAsia" w:hAnsiTheme="minorEastAsia"/>
                <w:color w:val="000000" w:themeColor="text1"/>
              </w:rPr>
            </w:pPr>
            <w:r w:rsidRPr="00110D9C">
              <w:rPr>
                <w:rFonts w:asciiTheme="minorEastAsia" w:hAnsiTheme="minorEastAsia" w:hint="eastAsia"/>
                <w:color w:val="000000" w:themeColor="text1"/>
              </w:rPr>
              <w:t>悦纳度：学校教职工、学生、家长、社会人士对学校办学理念、育人目标和</w:t>
            </w:r>
            <w:proofErr w:type="gramStart"/>
            <w:r w:rsidRPr="00110D9C">
              <w:rPr>
                <w:rFonts w:asciiTheme="minorEastAsia" w:hAnsiTheme="minorEastAsia" w:hint="eastAsia"/>
                <w:color w:val="000000" w:themeColor="text1"/>
              </w:rPr>
              <w:t>发展愿景高度</w:t>
            </w:r>
            <w:proofErr w:type="gramEnd"/>
            <w:r w:rsidRPr="00110D9C">
              <w:rPr>
                <w:rFonts w:asciiTheme="minorEastAsia" w:hAnsiTheme="minorEastAsia" w:hint="eastAsia"/>
                <w:color w:val="000000" w:themeColor="text1"/>
              </w:rPr>
              <w:t>认同，教师全面贯彻学校办学理念，努力实现学校育人目标，家长认可学校办学理念，积极配合学校做好教育教学辅助工作，做好家庭教育，社会人士认可学校办学理念，积极支持学校开展各类教育教学活动，学生在学校健康成长，快乐学习，成人成才。</w:t>
            </w:r>
          </w:p>
        </w:tc>
        <w:tc>
          <w:tcPr>
            <w:tcW w:w="1590" w:type="dxa"/>
          </w:tcPr>
          <w:p w:rsidR="00E57077" w:rsidRPr="004D4AB9" w:rsidRDefault="00E57077" w:rsidP="00BF208B">
            <w:pPr>
              <w:rPr>
                <w:rFonts w:eastAsia="宋体"/>
                <w:color w:val="000000" w:themeColor="text1"/>
              </w:rPr>
            </w:pPr>
            <w:r w:rsidRPr="004D4AB9">
              <w:rPr>
                <w:rFonts w:eastAsia="宋体" w:hint="eastAsia"/>
                <w:color w:val="000000" w:themeColor="text1"/>
              </w:rPr>
              <w:t>访谈</w:t>
            </w:r>
          </w:p>
        </w:tc>
      </w:tr>
      <w:tr w:rsidR="00E57077" w:rsidRPr="004D4AB9" w:rsidTr="00BF208B">
        <w:trPr>
          <w:trHeight w:val="325"/>
        </w:trPr>
        <w:tc>
          <w:tcPr>
            <w:tcW w:w="1781" w:type="dxa"/>
            <w:vMerge/>
          </w:tcPr>
          <w:p w:rsidR="00E57077" w:rsidRPr="00110D9C" w:rsidRDefault="00E57077" w:rsidP="00BF208B">
            <w:pPr>
              <w:rPr>
                <w:rFonts w:asciiTheme="minorEastAsia" w:hAnsiTheme="minorEastAsia"/>
                <w:color w:val="000000" w:themeColor="text1"/>
                <w:szCs w:val="21"/>
              </w:rPr>
            </w:pPr>
          </w:p>
        </w:tc>
        <w:tc>
          <w:tcPr>
            <w:tcW w:w="1724" w:type="dxa"/>
            <w:vMerge/>
          </w:tcPr>
          <w:p w:rsidR="00E57077" w:rsidRPr="00110D9C" w:rsidRDefault="00E57077" w:rsidP="00BF208B">
            <w:pPr>
              <w:rPr>
                <w:rFonts w:asciiTheme="minorEastAsia" w:hAnsiTheme="minorEastAsia"/>
                <w:color w:val="000000" w:themeColor="text1"/>
              </w:rPr>
            </w:pPr>
          </w:p>
        </w:tc>
        <w:tc>
          <w:tcPr>
            <w:tcW w:w="10064" w:type="dxa"/>
          </w:tcPr>
          <w:p w:rsidR="00E57077" w:rsidRPr="00110D9C" w:rsidRDefault="00E57077" w:rsidP="00BF208B">
            <w:pPr>
              <w:rPr>
                <w:rFonts w:asciiTheme="minorEastAsia" w:hAnsiTheme="minorEastAsia"/>
                <w:color w:val="000000" w:themeColor="text1"/>
              </w:rPr>
            </w:pPr>
            <w:r w:rsidRPr="00110D9C">
              <w:rPr>
                <w:rFonts w:asciiTheme="minorEastAsia" w:hAnsiTheme="minorEastAsia" w:hint="eastAsia"/>
                <w:color w:val="000000" w:themeColor="text1"/>
              </w:rPr>
              <w:t>融入度：学习办学理念、育人目标和发展</w:t>
            </w:r>
            <w:proofErr w:type="gramStart"/>
            <w:r w:rsidRPr="00110D9C">
              <w:rPr>
                <w:rFonts w:asciiTheme="minorEastAsia" w:hAnsiTheme="minorEastAsia" w:hint="eastAsia"/>
                <w:color w:val="000000" w:themeColor="text1"/>
              </w:rPr>
              <w:t>愿景充分</w:t>
            </w:r>
            <w:proofErr w:type="gramEnd"/>
            <w:r w:rsidRPr="00110D9C">
              <w:rPr>
                <w:rFonts w:asciiTheme="minorEastAsia" w:hAnsiTheme="minorEastAsia" w:hint="eastAsia"/>
                <w:color w:val="000000" w:themeColor="text1"/>
              </w:rPr>
              <w:t>融入到了学校教育环境和课程中，办学理念、育人目标和发展</w:t>
            </w:r>
            <w:proofErr w:type="gramStart"/>
            <w:r w:rsidRPr="00110D9C">
              <w:rPr>
                <w:rFonts w:asciiTheme="minorEastAsia" w:hAnsiTheme="minorEastAsia" w:hint="eastAsia"/>
                <w:color w:val="000000" w:themeColor="text1"/>
              </w:rPr>
              <w:t>愿景充分</w:t>
            </w:r>
            <w:proofErr w:type="gramEnd"/>
            <w:r w:rsidRPr="00110D9C">
              <w:rPr>
                <w:rFonts w:asciiTheme="minorEastAsia" w:hAnsiTheme="minorEastAsia" w:hint="eastAsia"/>
                <w:color w:val="000000" w:themeColor="text1"/>
              </w:rPr>
              <w:t>落地。</w:t>
            </w:r>
          </w:p>
        </w:tc>
        <w:tc>
          <w:tcPr>
            <w:tcW w:w="1590" w:type="dxa"/>
          </w:tcPr>
          <w:p w:rsidR="00E57077" w:rsidRPr="004D4AB9" w:rsidRDefault="00E57077" w:rsidP="00BF208B">
            <w:pPr>
              <w:rPr>
                <w:color w:val="000000" w:themeColor="text1"/>
              </w:rPr>
            </w:pPr>
            <w:r w:rsidRPr="004D4AB9">
              <w:rPr>
                <w:rFonts w:hint="eastAsia"/>
                <w:color w:val="000000" w:themeColor="text1"/>
              </w:rPr>
              <w:t>查资料、访谈、</w:t>
            </w:r>
            <w:proofErr w:type="gramStart"/>
            <w:r w:rsidRPr="004D4AB9">
              <w:rPr>
                <w:rFonts w:hint="eastAsia"/>
                <w:color w:val="000000" w:themeColor="text1"/>
              </w:rPr>
              <w:t>观课</w:t>
            </w:r>
            <w:proofErr w:type="gramEnd"/>
          </w:p>
        </w:tc>
      </w:tr>
      <w:tr w:rsidR="00E57077" w:rsidRPr="004D4AB9" w:rsidTr="00BF208B">
        <w:trPr>
          <w:trHeight w:val="495"/>
        </w:trPr>
        <w:tc>
          <w:tcPr>
            <w:tcW w:w="1781" w:type="dxa"/>
            <w:vMerge/>
          </w:tcPr>
          <w:p w:rsidR="00E57077" w:rsidRPr="00110D9C" w:rsidRDefault="00E57077" w:rsidP="00BF208B">
            <w:pPr>
              <w:rPr>
                <w:rFonts w:asciiTheme="minorEastAsia" w:hAnsiTheme="minorEastAsia"/>
                <w:color w:val="000000" w:themeColor="text1"/>
                <w:szCs w:val="21"/>
              </w:rPr>
            </w:pPr>
          </w:p>
        </w:tc>
        <w:tc>
          <w:tcPr>
            <w:tcW w:w="1724" w:type="dxa"/>
            <w:vMerge w:val="restart"/>
          </w:tcPr>
          <w:p w:rsidR="00E57077" w:rsidRPr="00110D9C" w:rsidRDefault="00E57077" w:rsidP="00BF208B">
            <w:pPr>
              <w:rPr>
                <w:rFonts w:asciiTheme="minorEastAsia" w:hAnsiTheme="minorEastAsia"/>
                <w:color w:val="000000" w:themeColor="text1"/>
              </w:rPr>
            </w:pPr>
            <w:r>
              <w:rPr>
                <w:rFonts w:asciiTheme="minorEastAsia" w:hAnsiTheme="minorEastAsia" w:hint="eastAsia"/>
                <w:color w:val="000000" w:themeColor="text1"/>
              </w:rPr>
              <w:t>学校发展运行机制（10分）</w:t>
            </w:r>
          </w:p>
        </w:tc>
        <w:tc>
          <w:tcPr>
            <w:tcW w:w="10064" w:type="dxa"/>
          </w:tcPr>
          <w:p w:rsidR="00E57077" w:rsidRPr="00110D9C" w:rsidRDefault="00E57077" w:rsidP="00BF208B">
            <w:pPr>
              <w:rPr>
                <w:rFonts w:asciiTheme="minorEastAsia" w:hAnsiTheme="minorEastAsia"/>
                <w:color w:val="000000" w:themeColor="text1"/>
              </w:rPr>
            </w:pPr>
            <w:r w:rsidRPr="00687C5B">
              <w:rPr>
                <w:rFonts w:asciiTheme="minorEastAsia" w:hAnsiTheme="minorEastAsia" w:hint="eastAsia"/>
                <w:color w:val="000000" w:themeColor="text1"/>
              </w:rPr>
              <w:t>组织机构的设置规范、有效。（规范：根据编办关于学校内设机构</w:t>
            </w:r>
            <w:proofErr w:type="gramStart"/>
            <w:r w:rsidRPr="00687C5B">
              <w:rPr>
                <w:rFonts w:asciiTheme="minorEastAsia" w:hAnsiTheme="minorEastAsia" w:hint="eastAsia"/>
                <w:color w:val="000000" w:themeColor="text1"/>
              </w:rPr>
              <w:t>数设置</w:t>
            </w:r>
            <w:proofErr w:type="gramEnd"/>
            <w:r w:rsidRPr="00687C5B">
              <w:rPr>
                <w:rFonts w:asciiTheme="minorEastAsia" w:hAnsiTheme="minorEastAsia" w:hint="eastAsia"/>
                <w:color w:val="000000" w:themeColor="text1"/>
              </w:rPr>
              <w:t>组织机构。有效：根据学校管理和发展需要设立相应组织机构，便于推动学校相关工作开展。）</w:t>
            </w:r>
          </w:p>
        </w:tc>
        <w:tc>
          <w:tcPr>
            <w:tcW w:w="1590" w:type="dxa"/>
          </w:tcPr>
          <w:p w:rsidR="00E57077" w:rsidRPr="004D4AB9" w:rsidRDefault="00E57077" w:rsidP="00BF208B">
            <w:pPr>
              <w:rPr>
                <w:color w:val="000000" w:themeColor="text1"/>
              </w:rPr>
            </w:pPr>
            <w:r>
              <w:rPr>
                <w:rFonts w:hint="eastAsia"/>
                <w:color w:val="000000" w:themeColor="text1"/>
              </w:rPr>
              <w:t>查资料</w:t>
            </w:r>
          </w:p>
        </w:tc>
      </w:tr>
      <w:tr w:rsidR="00E57077" w:rsidRPr="004D4AB9" w:rsidTr="00BF208B">
        <w:trPr>
          <w:trHeight w:val="270"/>
        </w:trPr>
        <w:tc>
          <w:tcPr>
            <w:tcW w:w="1781" w:type="dxa"/>
            <w:vMerge/>
          </w:tcPr>
          <w:p w:rsidR="00E57077" w:rsidRPr="00110D9C" w:rsidRDefault="00E57077" w:rsidP="00BF208B">
            <w:pPr>
              <w:rPr>
                <w:rFonts w:asciiTheme="minorEastAsia" w:hAnsiTheme="minorEastAsia"/>
                <w:color w:val="000000" w:themeColor="text1"/>
                <w:szCs w:val="21"/>
              </w:rPr>
            </w:pPr>
          </w:p>
        </w:tc>
        <w:tc>
          <w:tcPr>
            <w:tcW w:w="1724" w:type="dxa"/>
            <w:vMerge/>
          </w:tcPr>
          <w:p w:rsidR="00E57077" w:rsidRDefault="00E57077" w:rsidP="00BF208B">
            <w:pPr>
              <w:rPr>
                <w:rFonts w:asciiTheme="minorEastAsia" w:hAnsiTheme="minorEastAsia"/>
                <w:color w:val="000000" w:themeColor="text1"/>
              </w:rPr>
            </w:pPr>
          </w:p>
        </w:tc>
        <w:tc>
          <w:tcPr>
            <w:tcW w:w="10064" w:type="dxa"/>
          </w:tcPr>
          <w:p w:rsidR="00E57077" w:rsidRPr="00687C5B" w:rsidRDefault="00E57077" w:rsidP="00BF208B">
            <w:pPr>
              <w:rPr>
                <w:rFonts w:asciiTheme="minorEastAsia" w:hAnsiTheme="minorEastAsia"/>
                <w:color w:val="000000" w:themeColor="text1"/>
              </w:rPr>
            </w:pPr>
            <w:r w:rsidRPr="00687C5B">
              <w:rPr>
                <w:rFonts w:asciiTheme="minorEastAsia" w:hAnsiTheme="minorEastAsia" w:hint="eastAsia"/>
                <w:color w:val="000000" w:themeColor="text1"/>
              </w:rPr>
              <w:t>以学校章程为“准绳”，有健全的各组织机构的制度体系</w:t>
            </w:r>
            <w:r>
              <w:rPr>
                <w:rFonts w:asciiTheme="minorEastAsia" w:hAnsiTheme="minorEastAsia" w:hint="eastAsia"/>
                <w:color w:val="000000" w:themeColor="text1"/>
              </w:rPr>
              <w:t>，教师</w:t>
            </w:r>
            <w:proofErr w:type="gramStart"/>
            <w:r>
              <w:rPr>
                <w:rFonts w:asciiTheme="minorEastAsia" w:hAnsiTheme="minorEastAsia" w:hint="eastAsia"/>
                <w:color w:val="000000" w:themeColor="text1"/>
              </w:rPr>
              <w:t>知晓并悦纳</w:t>
            </w:r>
            <w:proofErr w:type="gramEnd"/>
            <w:r w:rsidRPr="00687C5B">
              <w:rPr>
                <w:rFonts w:asciiTheme="minorEastAsia" w:hAnsiTheme="minorEastAsia" w:hint="eastAsia"/>
                <w:color w:val="000000" w:themeColor="text1"/>
              </w:rPr>
              <w:t>。</w:t>
            </w:r>
          </w:p>
        </w:tc>
        <w:tc>
          <w:tcPr>
            <w:tcW w:w="1590" w:type="dxa"/>
          </w:tcPr>
          <w:p w:rsidR="00E57077" w:rsidRPr="004D4AB9" w:rsidRDefault="00E57077" w:rsidP="00BF208B">
            <w:pPr>
              <w:rPr>
                <w:color w:val="000000" w:themeColor="text1"/>
              </w:rPr>
            </w:pPr>
            <w:r>
              <w:rPr>
                <w:rFonts w:hint="eastAsia"/>
                <w:color w:val="000000" w:themeColor="text1"/>
              </w:rPr>
              <w:t>查资料、访谈</w:t>
            </w:r>
          </w:p>
        </w:tc>
      </w:tr>
      <w:tr w:rsidR="00E57077" w:rsidRPr="004D4AB9" w:rsidTr="00BF208B">
        <w:trPr>
          <w:trHeight w:val="70"/>
        </w:trPr>
        <w:tc>
          <w:tcPr>
            <w:tcW w:w="1781" w:type="dxa"/>
            <w:vMerge/>
          </w:tcPr>
          <w:p w:rsidR="00E57077" w:rsidRPr="00110D9C" w:rsidRDefault="00E57077" w:rsidP="00BF208B">
            <w:pPr>
              <w:rPr>
                <w:rFonts w:asciiTheme="minorEastAsia" w:hAnsiTheme="minorEastAsia"/>
                <w:color w:val="000000" w:themeColor="text1"/>
                <w:szCs w:val="21"/>
              </w:rPr>
            </w:pPr>
          </w:p>
        </w:tc>
        <w:tc>
          <w:tcPr>
            <w:tcW w:w="1724" w:type="dxa"/>
            <w:vMerge/>
          </w:tcPr>
          <w:p w:rsidR="00E57077" w:rsidRDefault="00E57077" w:rsidP="00BF208B">
            <w:pPr>
              <w:rPr>
                <w:rFonts w:asciiTheme="minorEastAsia" w:hAnsiTheme="minorEastAsia"/>
                <w:color w:val="000000" w:themeColor="text1"/>
              </w:rPr>
            </w:pPr>
          </w:p>
        </w:tc>
        <w:tc>
          <w:tcPr>
            <w:tcW w:w="10064" w:type="dxa"/>
          </w:tcPr>
          <w:p w:rsidR="00E57077" w:rsidRPr="00687C5B" w:rsidRDefault="00E57077" w:rsidP="00BF208B">
            <w:pPr>
              <w:rPr>
                <w:rFonts w:asciiTheme="minorEastAsia" w:hAnsiTheme="minorEastAsia"/>
                <w:color w:val="000000" w:themeColor="text1"/>
              </w:rPr>
            </w:pPr>
            <w:r w:rsidRPr="00687C5B">
              <w:rPr>
                <w:rFonts w:asciiTheme="minorEastAsia" w:hAnsiTheme="minorEastAsia" w:hint="eastAsia"/>
                <w:color w:val="000000" w:themeColor="text1"/>
              </w:rPr>
              <w:t>各职能机构根据制度体系有效开展工作。</w:t>
            </w:r>
          </w:p>
        </w:tc>
        <w:tc>
          <w:tcPr>
            <w:tcW w:w="1590" w:type="dxa"/>
          </w:tcPr>
          <w:p w:rsidR="00E57077" w:rsidRPr="004D4AB9" w:rsidRDefault="00E57077" w:rsidP="00BF208B">
            <w:pPr>
              <w:rPr>
                <w:color w:val="000000" w:themeColor="text1"/>
              </w:rPr>
            </w:pPr>
            <w:r>
              <w:rPr>
                <w:rFonts w:hint="eastAsia"/>
                <w:color w:val="000000" w:themeColor="text1"/>
              </w:rPr>
              <w:t>查资料、访谈</w:t>
            </w:r>
          </w:p>
        </w:tc>
      </w:tr>
      <w:tr w:rsidR="00E57077" w:rsidRPr="004D4AB9" w:rsidTr="00BF208B">
        <w:trPr>
          <w:trHeight w:val="139"/>
        </w:trPr>
        <w:tc>
          <w:tcPr>
            <w:tcW w:w="1781" w:type="dxa"/>
            <w:vMerge/>
          </w:tcPr>
          <w:p w:rsidR="00E57077" w:rsidRPr="00110D9C" w:rsidRDefault="00E57077" w:rsidP="00BF208B">
            <w:pPr>
              <w:rPr>
                <w:rFonts w:asciiTheme="minorEastAsia" w:hAnsiTheme="minorEastAsia"/>
                <w:color w:val="000000" w:themeColor="text1"/>
                <w:szCs w:val="21"/>
              </w:rPr>
            </w:pPr>
          </w:p>
        </w:tc>
        <w:tc>
          <w:tcPr>
            <w:tcW w:w="1724" w:type="dxa"/>
            <w:vMerge/>
          </w:tcPr>
          <w:p w:rsidR="00E57077" w:rsidRDefault="00E57077" w:rsidP="00BF208B">
            <w:pPr>
              <w:rPr>
                <w:rFonts w:asciiTheme="minorEastAsia" w:hAnsiTheme="minorEastAsia"/>
                <w:color w:val="000000" w:themeColor="text1"/>
              </w:rPr>
            </w:pPr>
          </w:p>
        </w:tc>
        <w:tc>
          <w:tcPr>
            <w:tcW w:w="10064" w:type="dxa"/>
          </w:tcPr>
          <w:p w:rsidR="00E57077" w:rsidRPr="00687C5B" w:rsidRDefault="00E57077" w:rsidP="00BF208B">
            <w:pPr>
              <w:rPr>
                <w:rFonts w:asciiTheme="minorEastAsia" w:hAnsiTheme="minorEastAsia"/>
                <w:color w:val="000000" w:themeColor="text1"/>
              </w:rPr>
            </w:pPr>
            <w:r w:rsidRPr="00687C5B">
              <w:rPr>
                <w:rFonts w:asciiTheme="minorEastAsia" w:hAnsiTheme="minorEastAsia" w:hint="eastAsia"/>
                <w:color w:val="000000" w:themeColor="text1"/>
              </w:rPr>
              <w:t>在章程保障下，基于学校发展和教师需求对学校制度进行适时修订和完善。</w:t>
            </w:r>
          </w:p>
        </w:tc>
        <w:tc>
          <w:tcPr>
            <w:tcW w:w="1590" w:type="dxa"/>
          </w:tcPr>
          <w:p w:rsidR="00E57077" w:rsidRPr="004D4AB9" w:rsidRDefault="00E57077" w:rsidP="00BF208B">
            <w:pPr>
              <w:rPr>
                <w:color w:val="000000" w:themeColor="text1"/>
              </w:rPr>
            </w:pPr>
            <w:r>
              <w:rPr>
                <w:rFonts w:hint="eastAsia"/>
                <w:color w:val="000000" w:themeColor="text1"/>
              </w:rPr>
              <w:t>查资料、访谈</w:t>
            </w:r>
          </w:p>
        </w:tc>
      </w:tr>
      <w:tr w:rsidR="00E57077" w:rsidRPr="004D4AB9" w:rsidTr="00BF208B">
        <w:trPr>
          <w:trHeight w:val="294"/>
        </w:trPr>
        <w:tc>
          <w:tcPr>
            <w:tcW w:w="1781" w:type="dxa"/>
            <w:vMerge/>
          </w:tcPr>
          <w:p w:rsidR="00E57077" w:rsidRPr="00110D9C" w:rsidRDefault="00E57077" w:rsidP="00BF208B">
            <w:pPr>
              <w:rPr>
                <w:rFonts w:asciiTheme="minorEastAsia" w:hAnsiTheme="minorEastAsia"/>
                <w:color w:val="000000" w:themeColor="text1"/>
                <w:szCs w:val="21"/>
              </w:rPr>
            </w:pPr>
          </w:p>
        </w:tc>
        <w:tc>
          <w:tcPr>
            <w:tcW w:w="1724" w:type="dxa"/>
            <w:vMerge w:val="restart"/>
          </w:tcPr>
          <w:p w:rsidR="00E57077" w:rsidRDefault="00E57077" w:rsidP="00BF208B">
            <w:pPr>
              <w:rPr>
                <w:rFonts w:asciiTheme="minorEastAsia" w:hAnsiTheme="minorEastAsia"/>
                <w:color w:val="000000" w:themeColor="text1"/>
              </w:rPr>
            </w:pPr>
            <w:r>
              <w:rPr>
                <w:rFonts w:asciiTheme="minorEastAsia" w:hAnsiTheme="minorEastAsia" w:hint="eastAsia"/>
                <w:color w:val="000000" w:themeColor="text1"/>
              </w:rPr>
              <w:t>学校相关群体的权利与义务（30分）</w:t>
            </w:r>
          </w:p>
        </w:tc>
        <w:tc>
          <w:tcPr>
            <w:tcW w:w="10064" w:type="dxa"/>
          </w:tcPr>
          <w:p w:rsidR="00E57077" w:rsidRPr="00110D9C" w:rsidRDefault="00E57077" w:rsidP="00BF208B">
            <w:pPr>
              <w:rPr>
                <w:rFonts w:asciiTheme="minorEastAsia" w:hAnsiTheme="minorEastAsia"/>
                <w:color w:val="000000" w:themeColor="text1"/>
              </w:rPr>
            </w:pPr>
            <w:r>
              <w:rPr>
                <w:rFonts w:asciiTheme="minorEastAsia" w:hAnsiTheme="minorEastAsia" w:hint="eastAsia"/>
                <w:color w:val="000000" w:themeColor="text1"/>
              </w:rPr>
              <w:t>校长权利：1.</w:t>
            </w:r>
            <w:r w:rsidRPr="00BF3591">
              <w:rPr>
                <w:rFonts w:asciiTheme="minorEastAsia" w:hAnsiTheme="minorEastAsia" w:hint="eastAsia"/>
                <w:color w:val="000000" w:themeColor="text1"/>
              </w:rPr>
              <w:t>有拟订学校发展规划，制定具体规章制度的权利；有主持召开校务委员会，对学校教育教学和其他行政管理中的重要问题进行决策的权利。</w:t>
            </w:r>
            <w:r>
              <w:rPr>
                <w:rFonts w:asciiTheme="minorEastAsia" w:hAnsiTheme="minorEastAsia" w:hint="eastAsia"/>
                <w:color w:val="000000" w:themeColor="text1"/>
              </w:rPr>
              <w:t>2.</w:t>
            </w:r>
            <w:r w:rsidRPr="00BF3591">
              <w:rPr>
                <w:rFonts w:asciiTheme="minorEastAsia" w:hAnsiTheme="minorEastAsia" w:hint="eastAsia"/>
                <w:color w:val="000000" w:themeColor="text1"/>
              </w:rPr>
              <w:t>有拟订内部组织机构的设置方案的权利；有推荐副校长人选的权利；有选聘内部组织机构的负责人的权利；有聘任、考核、奖惩与解聘教职工的权利。</w:t>
            </w:r>
            <w:r>
              <w:rPr>
                <w:rFonts w:asciiTheme="minorEastAsia" w:hAnsiTheme="minorEastAsia" w:hint="eastAsia"/>
                <w:color w:val="000000" w:themeColor="text1"/>
              </w:rPr>
              <w:t>3.</w:t>
            </w:r>
            <w:r w:rsidRPr="00BF3591">
              <w:rPr>
                <w:rFonts w:asciiTheme="minorEastAsia" w:hAnsiTheme="minorEastAsia" w:hint="eastAsia"/>
                <w:color w:val="000000" w:themeColor="text1"/>
              </w:rPr>
              <w:t>具有按照国家相关规定</w:t>
            </w:r>
            <w:r w:rsidRPr="00BF3591">
              <w:rPr>
                <w:rFonts w:asciiTheme="minorEastAsia" w:hAnsiTheme="minorEastAsia" w:hint="eastAsia"/>
                <w:color w:val="000000" w:themeColor="text1"/>
              </w:rPr>
              <w:lastRenderedPageBreak/>
              <w:t>使用经费，保护和管理校产的权利。</w:t>
            </w:r>
            <w:r>
              <w:rPr>
                <w:rFonts w:asciiTheme="minorEastAsia" w:hAnsiTheme="minorEastAsia" w:hint="eastAsia"/>
                <w:color w:val="000000" w:themeColor="text1"/>
              </w:rPr>
              <w:t>4.</w:t>
            </w:r>
            <w:r w:rsidRPr="00BF3591">
              <w:rPr>
                <w:rFonts w:asciiTheme="minorEastAsia" w:hAnsiTheme="minorEastAsia" w:hint="eastAsia"/>
                <w:color w:val="000000" w:themeColor="text1"/>
              </w:rPr>
              <w:t>具有参加国家规定的培训的权利；有对上级主管部门的工作提出意见和建议的权利。</w:t>
            </w:r>
          </w:p>
        </w:tc>
        <w:tc>
          <w:tcPr>
            <w:tcW w:w="1590" w:type="dxa"/>
          </w:tcPr>
          <w:p w:rsidR="00E57077" w:rsidRPr="004D4AB9" w:rsidRDefault="00E57077" w:rsidP="00BF208B">
            <w:pPr>
              <w:rPr>
                <w:color w:val="000000" w:themeColor="text1"/>
              </w:rPr>
            </w:pPr>
            <w:r>
              <w:rPr>
                <w:rFonts w:hint="eastAsia"/>
                <w:color w:val="000000" w:themeColor="text1"/>
              </w:rPr>
              <w:lastRenderedPageBreak/>
              <w:t>查资料、访谈</w:t>
            </w:r>
          </w:p>
        </w:tc>
      </w:tr>
      <w:tr w:rsidR="00E57077" w:rsidRPr="004D4AB9" w:rsidTr="00BF208B">
        <w:trPr>
          <w:trHeight w:val="315"/>
        </w:trPr>
        <w:tc>
          <w:tcPr>
            <w:tcW w:w="1781" w:type="dxa"/>
            <w:vMerge/>
          </w:tcPr>
          <w:p w:rsidR="00E57077" w:rsidRPr="00110D9C" w:rsidRDefault="00E57077" w:rsidP="00BF208B">
            <w:pPr>
              <w:rPr>
                <w:rFonts w:asciiTheme="minorEastAsia" w:hAnsiTheme="minorEastAsia"/>
                <w:color w:val="000000" w:themeColor="text1"/>
                <w:szCs w:val="21"/>
              </w:rPr>
            </w:pPr>
          </w:p>
        </w:tc>
        <w:tc>
          <w:tcPr>
            <w:tcW w:w="1724" w:type="dxa"/>
            <w:vMerge/>
          </w:tcPr>
          <w:p w:rsidR="00E57077" w:rsidRDefault="00E57077" w:rsidP="00BF208B">
            <w:pPr>
              <w:rPr>
                <w:rFonts w:asciiTheme="minorEastAsia" w:hAnsiTheme="minorEastAsia"/>
                <w:color w:val="000000" w:themeColor="text1"/>
              </w:rPr>
            </w:pPr>
          </w:p>
        </w:tc>
        <w:tc>
          <w:tcPr>
            <w:tcW w:w="10064" w:type="dxa"/>
          </w:tcPr>
          <w:p w:rsidR="00E57077" w:rsidRPr="00BF3591" w:rsidRDefault="00E57077" w:rsidP="00BF208B">
            <w:pPr>
              <w:rPr>
                <w:rFonts w:asciiTheme="minorEastAsia" w:hAnsiTheme="minorEastAsia"/>
                <w:color w:val="000000" w:themeColor="text1"/>
              </w:rPr>
            </w:pPr>
            <w:r>
              <w:rPr>
                <w:rFonts w:asciiTheme="minorEastAsia" w:hAnsiTheme="minorEastAsia" w:hint="eastAsia"/>
                <w:color w:val="000000" w:themeColor="text1"/>
              </w:rPr>
              <w:t>校长义务：1.</w:t>
            </w:r>
            <w:r w:rsidRPr="00BF3591">
              <w:rPr>
                <w:rFonts w:asciiTheme="minorEastAsia" w:hAnsiTheme="minorEastAsia" w:hint="eastAsia"/>
                <w:color w:val="000000" w:themeColor="text1"/>
              </w:rPr>
              <w:t>贯彻执行国家的教育方针、教育法规和政策，保证学校的教育教学质量，全面实施素质教育。</w:t>
            </w:r>
          </w:p>
          <w:p w:rsidR="00E57077" w:rsidRDefault="00E57077" w:rsidP="00BF208B">
            <w:pPr>
              <w:rPr>
                <w:rFonts w:asciiTheme="minorEastAsia" w:hAnsiTheme="minorEastAsia"/>
                <w:color w:val="000000" w:themeColor="text1"/>
              </w:rPr>
            </w:pPr>
            <w:r>
              <w:rPr>
                <w:rFonts w:asciiTheme="minorEastAsia" w:hAnsiTheme="minorEastAsia" w:hint="eastAsia"/>
                <w:color w:val="000000" w:themeColor="text1"/>
              </w:rPr>
              <w:t>2.</w:t>
            </w:r>
            <w:r w:rsidRPr="00BF3591">
              <w:rPr>
                <w:rFonts w:asciiTheme="minorEastAsia" w:hAnsiTheme="minorEastAsia" w:hint="eastAsia"/>
                <w:color w:val="000000" w:themeColor="text1"/>
              </w:rPr>
              <w:t>规划学校发展；营造育人文化；领导课程教学；引领师生成长；抓好干部选培；维护学校、教职工和学生的合法权益。</w:t>
            </w:r>
            <w:r>
              <w:rPr>
                <w:rFonts w:asciiTheme="minorEastAsia" w:hAnsiTheme="minorEastAsia" w:hint="eastAsia"/>
                <w:color w:val="000000" w:themeColor="text1"/>
              </w:rPr>
              <w:t>3.</w:t>
            </w:r>
            <w:r w:rsidRPr="00BF3591">
              <w:rPr>
                <w:rFonts w:asciiTheme="minorEastAsia" w:hAnsiTheme="minorEastAsia" w:hint="eastAsia"/>
                <w:color w:val="000000" w:themeColor="text1"/>
              </w:rPr>
              <w:t>严格执行财务制度，管好校产和财务；支持学校党组织发挥政治核心和保证监督作用；充分发挥教职工代表大会、工会、共青团、少先队、家委会、社区代表、上级行政机关、专门监督机关、人民群众等在学校民主管理与监督中的作用。</w:t>
            </w:r>
          </w:p>
        </w:tc>
        <w:tc>
          <w:tcPr>
            <w:tcW w:w="1590" w:type="dxa"/>
          </w:tcPr>
          <w:p w:rsidR="00E57077" w:rsidRPr="004D4AB9" w:rsidRDefault="00E57077" w:rsidP="00BF208B">
            <w:pPr>
              <w:rPr>
                <w:color w:val="000000" w:themeColor="text1"/>
              </w:rPr>
            </w:pPr>
            <w:r>
              <w:rPr>
                <w:rFonts w:hint="eastAsia"/>
                <w:color w:val="000000" w:themeColor="text1"/>
              </w:rPr>
              <w:t>查资料、看现场、访谈</w:t>
            </w:r>
          </w:p>
        </w:tc>
      </w:tr>
      <w:tr w:rsidR="00E57077" w:rsidRPr="004D4AB9" w:rsidTr="00BF208B">
        <w:trPr>
          <w:trHeight w:val="312"/>
        </w:trPr>
        <w:tc>
          <w:tcPr>
            <w:tcW w:w="1781" w:type="dxa"/>
            <w:vMerge/>
          </w:tcPr>
          <w:p w:rsidR="00E57077" w:rsidRPr="00110D9C" w:rsidRDefault="00E57077" w:rsidP="00BF208B">
            <w:pPr>
              <w:rPr>
                <w:rFonts w:asciiTheme="minorEastAsia" w:hAnsiTheme="minorEastAsia"/>
                <w:color w:val="000000" w:themeColor="text1"/>
                <w:szCs w:val="21"/>
              </w:rPr>
            </w:pPr>
          </w:p>
        </w:tc>
        <w:tc>
          <w:tcPr>
            <w:tcW w:w="1724" w:type="dxa"/>
            <w:vMerge/>
          </w:tcPr>
          <w:p w:rsidR="00E57077" w:rsidRDefault="00E57077" w:rsidP="00BF208B">
            <w:pPr>
              <w:rPr>
                <w:rFonts w:asciiTheme="minorEastAsia" w:hAnsiTheme="minorEastAsia"/>
                <w:color w:val="000000" w:themeColor="text1"/>
              </w:rPr>
            </w:pPr>
          </w:p>
        </w:tc>
        <w:tc>
          <w:tcPr>
            <w:tcW w:w="10064" w:type="dxa"/>
          </w:tcPr>
          <w:p w:rsidR="00E57077" w:rsidRDefault="00E57077" w:rsidP="00BF208B">
            <w:pPr>
              <w:rPr>
                <w:color w:val="000000" w:themeColor="text1"/>
              </w:rPr>
            </w:pPr>
            <w:r w:rsidRPr="00A02ACB">
              <w:rPr>
                <w:rFonts w:hint="eastAsia"/>
                <w:color w:val="000000" w:themeColor="text1"/>
              </w:rPr>
              <w:t>教师了解《教师法》《义务教育法》《未成年人保护法》和《预防未成年人犯罪法》。</w:t>
            </w:r>
          </w:p>
        </w:tc>
        <w:tc>
          <w:tcPr>
            <w:tcW w:w="1590" w:type="dxa"/>
          </w:tcPr>
          <w:p w:rsidR="00E57077" w:rsidRDefault="00E57077" w:rsidP="00BF208B">
            <w:pPr>
              <w:rPr>
                <w:rFonts w:eastAsia="宋体"/>
                <w:color w:val="000000" w:themeColor="text1"/>
              </w:rPr>
            </w:pPr>
            <w:r>
              <w:rPr>
                <w:rFonts w:eastAsia="宋体" w:hint="eastAsia"/>
                <w:color w:val="000000" w:themeColor="text1"/>
              </w:rPr>
              <w:t>问卷</w:t>
            </w:r>
          </w:p>
        </w:tc>
      </w:tr>
      <w:tr w:rsidR="00E57077" w:rsidRPr="004D4AB9" w:rsidTr="00BF208B">
        <w:trPr>
          <w:trHeight w:val="1171"/>
        </w:trPr>
        <w:tc>
          <w:tcPr>
            <w:tcW w:w="1781" w:type="dxa"/>
            <w:vMerge/>
          </w:tcPr>
          <w:p w:rsidR="00E57077" w:rsidRPr="00110D9C" w:rsidRDefault="00E57077" w:rsidP="00BF208B">
            <w:pPr>
              <w:rPr>
                <w:rFonts w:asciiTheme="minorEastAsia" w:hAnsiTheme="minorEastAsia"/>
                <w:color w:val="000000" w:themeColor="text1"/>
                <w:szCs w:val="21"/>
              </w:rPr>
            </w:pPr>
          </w:p>
        </w:tc>
        <w:tc>
          <w:tcPr>
            <w:tcW w:w="1724" w:type="dxa"/>
            <w:vMerge/>
          </w:tcPr>
          <w:p w:rsidR="00E57077" w:rsidRDefault="00E57077" w:rsidP="00BF208B">
            <w:pPr>
              <w:rPr>
                <w:rFonts w:asciiTheme="minorEastAsia" w:hAnsiTheme="minorEastAsia"/>
                <w:color w:val="000000" w:themeColor="text1"/>
              </w:rPr>
            </w:pPr>
          </w:p>
        </w:tc>
        <w:tc>
          <w:tcPr>
            <w:tcW w:w="10064" w:type="dxa"/>
          </w:tcPr>
          <w:p w:rsidR="00E57077" w:rsidRPr="00A02ACB" w:rsidRDefault="00E57077" w:rsidP="00BF208B">
            <w:pPr>
              <w:rPr>
                <w:color w:val="000000" w:themeColor="text1"/>
              </w:rPr>
            </w:pPr>
            <w:r>
              <w:rPr>
                <w:rFonts w:hint="eastAsia"/>
                <w:color w:val="000000" w:themeColor="text1"/>
              </w:rPr>
              <w:t>教师权利：</w:t>
            </w:r>
            <w:r>
              <w:rPr>
                <w:rFonts w:hint="eastAsia"/>
                <w:color w:val="000000" w:themeColor="text1"/>
              </w:rPr>
              <w:t>1.</w:t>
            </w:r>
            <w:r w:rsidRPr="00A21454">
              <w:rPr>
                <w:rFonts w:hint="eastAsia"/>
                <w:color w:val="000000" w:themeColor="text1"/>
              </w:rPr>
              <w:t>教师享有教育教学活动、开展教育教学改革和实验的权利；</w:t>
            </w:r>
            <w:r>
              <w:rPr>
                <w:rFonts w:hint="eastAsia"/>
                <w:color w:val="000000" w:themeColor="text1"/>
              </w:rPr>
              <w:t>2.</w:t>
            </w:r>
            <w:r w:rsidRPr="00A21454">
              <w:rPr>
                <w:rFonts w:hint="eastAsia"/>
                <w:color w:val="000000" w:themeColor="text1"/>
              </w:rPr>
              <w:t>教师根据学校课程发展要求享有参加相应的科学研究，学术交流的权利；</w:t>
            </w:r>
            <w:r>
              <w:rPr>
                <w:rFonts w:hint="eastAsia"/>
                <w:color w:val="000000" w:themeColor="text1"/>
              </w:rPr>
              <w:t>3.</w:t>
            </w:r>
            <w:r w:rsidRPr="00A21454">
              <w:rPr>
                <w:rFonts w:hint="eastAsia"/>
                <w:color w:val="000000" w:themeColor="text1"/>
              </w:rPr>
              <w:t>对学生的学习和发展、学生的品行和学业成绩享有指导和评定的权利；</w:t>
            </w:r>
            <w:r>
              <w:rPr>
                <w:rFonts w:hint="eastAsia"/>
                <w:color w:val="000000" w:themeColor="text1"/>
              </w:rPr>
              <w:t>4.</w:t>
            </w:r>
            <w:r w:rsidRPr="00A21454">
              <w:rPr>
                <w:rFonts w:hint="eastAsia"/>
                <w:color w:val="000000" w:themeColor="text1"/>
              </w:rPr>
              <w:t>教师应该按时获取工资报酬，享受国家规定的福利待遇以及寒暑假期的带薪休假；</w:t>
            </w:r>
            <w:r>
              <w:rPr>
                <w:rFonts w:hint="eastAsia"/>
                <w:color w:val="000000" w:themeColor="text1"/>
              </w:rPr>
              <w:t>5.</w:t>
            </w:r>
            <w:r w:rsidRPr="00A21454">
              <w:rPr>
                <w:rFonts w:hint="eastAsia"/>
                <w:color w:val="000000" w:themeColor="text1"/>
              </w:rPr>
              <w:t>教师对学校教育教学、管理工作等方面提出意</w:t>
            </w:r>
            <w:r>
              <w:rPr>
                <w:rFonts w:hint="eastAsia"/>
                <w:color w:val="000000" w:themeColor="text1"/>
              </w:rPr>
              <w:t>见和建议，并通过教职工代表大会或者其他形式，参与学校的民主管理。</w:t>
            </w:r>
          </w:p>
        </w:tc>
        <w:tc>
          <w:tcPr>
            <w:tcW w:w="1590" w:type="dxa"/>
          </w:tcPr>
          <w:p w:rsidR="00E57077" w:rsidRDefault="00E57077" w:rsidP="00BF208B">
            <w:pPr>
              <w:rPr>
                <w:rFonts w:eastAsia="宋体"/>
                <w:color w:val="000000" w:themeColor="text1"/>
              </w:rPr>
            </w:pPr>
            <w:r>
              <w:rPr>
                <w:rFonts w:eastAsia="宋体" w:hint="eastAsia"/>
                <w:color w:val="000000" w:themeColor="text1"/>
              </w:rPr>
              <w:t>问卷及访谈</w:t>
            </w:r>
          </w:p>
        </w:tc>
      </w:tr>
      <w:tr w:rsidR="00E57077" w:rsidRPr="004D4AB9" w:rsidTr="00BF208B">
        <w:trPr>
          <w:trHeight w:val="117"/>
        </w:trPr>
        <w:tc>
          <w:tcPr>
            <w:tcW w:w="1781" w:type="dxa"/>
            <w:vMerge/>
          </w:tcPr>
          <w:p w:rsidR="00E57077" w:rsidRPr="00110D9C" w:rsidRDefault="00E57077" w:rsidP="00BF208B">
            <w:pPr>
              <w:rPr>
                <w:rFonts w:asciiTheme="minorEastAsia" w:hAnsiTheme="minorEastAsia"/>
                <w:color w:val="000000" w:themeColor="text1"/>
                <w:szCs w:val="21"/>
              </w:rPr>
            </w:pPr>
          </w:p>
        </w:tc>
        <w:tc>
          <w:tcPr>
            <w:tcW w:w="1724" w:type="dxa"/>
            <w:vMerge/>
          </w:tcPr>
          <w:p w:rsidR="00E57077" w:rsidRDefault="00E57077" w:rsidP="00BF208B">
            <w:pPr>
              <w:rPr>
                <w:rFonts w:asciiTheme="minorEastAsia" w:hAnsiTheme="minorEastAsia"/>
                <w:color w:val="000000" w:themeColor="text1"/>
              </w:rPr>
            </w:pPr>
          </w:p>
        </w:tc>
        <w:tc>
          <w:tcPr>
            <w:tcW w:w="10064" w:type="dxa"/>
          </w:tcPr>
          <w:p w:rsidR="00E57077" w:rsidRPr="004D4AB9" w:rsidRDefault="00E57077" w:rsidP="00BF208B">
            <w:pPr>
              <w:rPr>
                <w:color w:val="000000" w:themeColor="text1"/>
              </w:rPr>
            </w:pPr>
            <w:r>
              <w:rPr>
                <w:rFonts w:hint="eastAsia"/>
                <w:color w:val="000000" w:themeColor="text1"/>
              </w:rPr>
              <w:t>教师义务：</w:t>
            </w:r>
            <w:r>
              <w:rPr>
                <w:rFonts w:hint="eastAsia"/>
                <w:color w:val="000000" w:themeColor="text1"/>
              </w:rPr>
              <w:t>1.</w:t>
            </w:r>
            <w:r w:rsidRPr="00A02ACB">
              <w:rPr>
                <w:rFonts w:hint="eastAsia"/>
                <w:color w:val="000000" w:themeColor="text1"/>
              </w:rPr>
              <w:t>教师应该遵守国家各项法律法规，恪守职业道德，为人师表；</w:t>
            </w:r>
            <w:r>
              <w:rPr>
                <w:rFonts w:hint="eastAsia"/>
                <w:color w:val="000000" w:themeColor="text1"/>
              </w:rPr>
              <w:t>2.</w:t>
            </w:r>
            <w:r w:rsidRPr="00A02ACB">
              <w:rPr>
                <w:rFonts w:hint="eastAsia"/>
                <w:color w:val="000000" w:themeColor="text1"/>
              </w:rPr>
              <w:t>教师应遵照学校办学理念、发展目标和行动纲要以及各项规章制度开展教育教学工作；</w:t>
            </w:r>
            <w:r>
              <w:rPr>
                <w:rFonts w:hint="eastAsia"/>
                <w:color w:val="000000" w:themeColor="text1"/>
              </w:rPr>
              <w:t>3.</w:t>
            </w:r>
            <w:r w:rsidRPr="00A02ACB">
              <w:rPr>
                <w:rFonts w:hint="eastAsia"/>
                <w:color w:val="000000" w:themeColor="text1"/>
              </w:rPr>
              <w:t>教师按照上级主管部门要求履行教师聘约；</w:t>
            </w:r>
            <w:r>
              <w:rPr>
                <w:rFonts w:hint="eastAsia"/>
                <w:color w:val="000000" w:themeColor="text1"/>
              </w:rPr>
              <w:t>4.</w:t>
            </w:r>
            <w:r w:rsidRPr="00A02ACB">
              <w:rPr>
                <w:rFonts w:hint="eastAsia"/>
                <w:color w:val="000000" w:themeColor="text1"/>
              </w:rPr>
              <w:t>关心、爱护全体学生，尊重学生人格，促进学生在品德、智力、体质等方面全面发展；</w:t>
            </w:r>
            <w:r>
              <w:rPr>
                <w:rFonts w:hint="eastAsia"/>
                <w:color w:val="000000" w:themeColor="text1"/>
              </w:rPr>
              <w:t>5.</w:t>
            </w:r>
            <w:r w:rsidRPr="00A02ACB">
              <w:rPr>
                <w:rFonts w:hint="eastAsia"/>
                <w:color w:val="000000" w:themeColor="text1"/>
              </w:rPr>
              <w:t>对有害于学生的行为或者其他侵犯学生</w:t>
            </w:r>
            <w:r>
              <w:rPr>
                <w:rFonts w:hint="eastAsia"/>
                <w:color w:val="000000" w:themeColor="text1"/>
              </w:rPr>
              <w:t>合法权益的行为进行及时制止，批评和抵制有害于学生健康成长的现象。</w:t>
            </w:r>
          </w:p>
        </w:tc>
        <w:tc>
          <w:tcPr>
            <w:tcW w:w="1590" w:type="dxa"/>
          </w:tcPr>
          <w:p w:rsidR="00E57077" w:rsidRPr="004D4AB9" w:rsidRDefault="00E57077" w:rsidP="00BF208B">
            <w:pPr>
              <w:rPr>
                <w:color w:val="000000" w:themeColor="text1"/>
              </w:rPr>
            </w:pPr>
            <w:r>
              <w:rPr>
                <w:rFonts w:hint="eastAsia"/>
                <w:color w:val="000000" w:themeColor="text1"/>
              </w:rPr>
              <w:t>问卷及访谈</w:t>
            </w:r>
          </w:p>
        </w:tc>
      </w:tr>
      <w:tr w:rsidR="00E57077" w:rsidRPr="004D4AB9" w:rsidTr="00BF208B">
        <w:trPr>
          <w:trHeight w:val="214"/>
        </w:trPr>
        <w:tc>
          <w:tcPr>
            <w:tcW w:w="1781" w:type="dxa"/>
            <w:vMerge/>
          </w:tcPr>
          <w:p w:rsidR="00E57077" w:rsidRPr="00110D9C" w:rsidRDefault="00E57077" w:rsidP="00BF208B">
            <w:pPr>
              <w:rPr>
                <w:rFonts w:asciiTheme="minorEastAsia" w:hAnsiTheme="minorEastAsia"/>
                <w:color w:val="000000" w:themeColor="text1"/>
                <w:szCs w:val="21"/>
              </w:rPr>
            </w:pPr>
          </w:p>
        </w:tc>
        <w:tc>
          <w:tcPr>
            <w:tcW w:w="1724" w:type="dxa"/>
            <w:vMerge/>
          </w:tcPr>
          <w:p w:rsidR="00E57077" w:rsidRDefault="00E57077" w:rsidP="00BF208B">
            <w:pPr>
              <w:rPr>
                <w:rFonts w:asciiTheme="minorEastAsia" w:hAnsiTheme="minorEastAsia"/>
                <w:color w:val="000000" w:themeColor="text1"/>
              </w:rPr>
            </w:pPr>
          </w:p>
        </w:tc>
        <w:tc>
          <w:tcPr>
            <w:tcW w:w="10064" w:type="dxa"/>
          </w:tcPr>
          <w:p w:rsidR="00E57077" w:rsidRDefault="00E57077" w:rsidP="00BF208B">
            <w:pPr>
              <w:rPr>
                <w:color w:val="000000" w:themeColor="text1"/>
              </w:rPr>
            </w:pPr>
            <w:r>
              <w:rPr>
                <w:rFonts w:hint="eastAsia"/>
                <w:color w:val="000000" w:themeColor="text1"/>
              </w:rPr>
              <w:t>学生了解《教育法》《义务教育法》《未成年人保护法》和《预防未成年人犯罪法》。</w:t>
            </w:r>
          </w:p>
        </w:tc>
        <w:tc>
          <w:tcPr>
            <w:tcW w:w="1590" w:type="dxa"/>
          </w:tcPr>
          <w:p w:rsidR="00E57077" w:rsidRDefault="00E57077" w:rsidP="00BF208B">
            <w:pPr>
              <w:rPr>
                <w:color w:val="000000" w:themeColor="text1"/>
              </w:rPr>
            </w:pPr>
            <w:r w:rsidRPr="00404EEC">
              <w:rPr>
                <w:rFonts w:hint="eastAsia"/>
                <w:color w:val="000000" w:themeColor="text1"/>
              </w:rPr>
              <w:t>问卷</w:t>
            </w:r>
          </w:p>
        </w:tc>
      </w:tr>
      <w:tr w:rsidR="00E57077" w:rsidRPr="004D4AB9" w:rsidTr="00BF208B">
        <w:trPr>
          <w:trHeight w:val="325"/>
        </w:trPr>
        <w:tc>
          <w:tcPr>
            <w:tcW w:w="1781" w:type="dxa"/>
            <w:vMerge/>
          </w:tcPr>
          <w:p w:rsidR="00E57077" w:rsidRPr="00110D9C" w:rsidRDefault="00E57077" w:rsidP="00BF208B">
            <w:pPr>
              <w:rPr>
                <w:rFonts w:asciiTheme="minorEastAsia" w:hAnsiTheme="minorEastAsia"/>
                <w:color w:val="000000" w:themeColor="text1"/>
                <w:szCs w:val="21"/>
              </w:rPr>
            </w:pPr>
          </w:p>
        </w:tc>
        <w:tc>
          <w:tcPr>
            <w:tcW w:w="1724" w:type="dxa"/>
            <w:vMerge/>
          </w:tcPr>
          <w:p w:rsidR="00E57077" w:rsidRDefault="00E57077" w:rsidP="00BF208B">
            <w:pPr>
              <w:rPr>
                <w:rFonts w:asciiTheme="minorEastAsia" w:hAnsiTheme="minorEastAsia"/>
                <w:color w:val="000000" w:themeColor="text1"/>
              </w:rPr>
            </w:pPr>
          </w:p>
        </w:tc>
        <w:tc>
          <w:tcPr>
            <w:tcW w:w="10064" w:type="dxa"/>
          </w:tcPr>
          <w:p w:rsidR="00E57077" w:rsidRPr="004D4AB9" w:rsidRDefault="00E57077" w:rsidP="00BF208B">
            <w:pPr>
              <w:rPr>
                <w:color w:val="000000" w:themeColor="text1"/>
              </w:rPr>
            </w:pPr>
            <w:r>
              <w:rPr>
                <w:rFonts w:hint="eastAsia"/>
                <w:color w:val="000000" w:themeColor="text1"/>
              </w:rPr>
              <w:t>学生权利得到保护：</w:t>
            </w:r>
            <w:r>
              <w:rPr>
                <w:rFonts w:hint="eastAsia"/>
                <w:color w:val="000000" w:themeColor="text1"/>
              </w:rPr>
              <w:t>1.</w:t>
            </w:r>
            <w:r w:rsidRPr="00B50F43">
              <w:rPr>
                <w:rFonts w:hint="eastAsia"/>
                <w:color w:val="000000" w:themeColor="text1"/>
              </w:rPr>
              <w:t>参加教育教学计划安排的各种活动，使用教育教学设施、设备、图书资料；</w:t>
            </w:r>
            <w:r>
              <w:rPr>
                <w:rFonts w:hint="eastAsia"/>
                <w:color w:val="000000" w:themeColor="text1"/>
              </w:rPr>
              <w:t>2.</w:t>
            </w:r>
            <w:r w:rsidRPr="00B50F43">
              <w:rPr>
                <w:rFonts w:hint="eastAsia"/>
                <w:color w:val="000000" w:themeColor="text1"/>
              </w:rPr>
              <w:t>在学业成绩和品</w:t>
            </w:r>
            <w:r>
              <w:rPr>
                <w:rFonts w:hint="eastAsia"/>
                <w:color w:val="000000" w:themeColor="text1"/>
              </w:rPr>
              <w:t>行上获得公正评价，完成规定的学业后获得相应的学业证书；</w:t>
            </w:r>
            <w:r>
              <w:rPr>
                <w:rFonts w:hint="eastAsia"/>
                <w:color w:val="000000" w:themeColor="text1"/>
              </w:rPr>
              <w:t>3.</w:t>
            </w:r>
            <w:r w:rsidRPr="00B50F43">
              <w:rPr>
                <w:rFonts w:hint="eastAsia"/>
                <w:color w:val="000000" w:themeColor="text1"/>
              </w:rPr>
              <w:t>学校、教师</w:t>
            </w:r>
            <w:r>
              <w:rPr>
                <w:rFonts w:hint="eastAsia"/>
                <w:color w:val="000000" w:themeColor="text1"/>
              </w:rPr>
              <w:t>没有</w:t>
            </w:r>
            <w:r w:rsidRPr="00B50F43">
              <w:rPr>
                <w:rFonts w:hint="eastAsia"/>
                <w:color w:val="000000" w:themeColor="text1"/>
              </w:rPr>
              <w:t>侵犯其人身权、财产权等合法权益</w:t>
            </w:r>
            <w:r>
              <w:rPr>
                <w:rFonts w:hint="eastAsia"/>
                <w:color w:val="000000" w:themeColor="text1"/>
              </w:rPr>
              <w:t>。</w:t>
            </w:r>
          </w:p>
        </w:tc>
        <w:tc>
          <w:tcPr>
            <w:tcW w:w="1590" w:type="dxa"/>
          </w:tcPr>
          <w:p w:rsidR="00E57077" w:rsidRPr="00404EEC" w:rsidRDefault="00E57077" w:rsidP="00BF208B">
            <w:pPr>
              <w:rPr>
                <w:color w:val="000000" w:themeColor="text1"/>
              </w:rPr>
            </w:pPr>
            <w:r w:rsidRPr="00404EEC">
              <w:rPr>
                <w:rFonts w:hint="eastAsia"/>
                <w:color w:val="000000" w:themeColor="text1"/>
              </w:rPr>
              <w:t>问卷及访谈</w:t>
            </w:r>
          </w:p>
          <w:p w:rsidR="00E57077" w:rsidRPr="004D4AB9" w:rsidRDefault="00E57077" w:rsidP="00BF208B">
            <w:pPr>
              <w:rPr>
                <w:color w:val="000000" w:themeColor="text1"/>
              </w:rPr>
            </w:pPr>
          </w:p>
        </w:tc>
      </w:tr>
      <w:tr w:rsidR="00E57077" w:rsidRPr="004D4AB9" w:rsidTr="00BF208B">
        <w:trPr>
          <w:trHeight w:val="325"/>
        </w:trPr>
        <w:tc>
          <w:tcPr>
            <w:tcW w:w="1781" w:type="dxa"/>
            <w:vMerge/>
            <w:tcBorders>
              <w:bottom w:val="nil"/>
            </w:tcBorders>
          </w:tcPr>
          <w:p w:rsidR="00E57077" w:rsidRPr="00110D9C" w:rsidRDefault="00E57077" w:rsidP="00BF208B">
            <w:pPr>
              <w:rPr>
                <w:rFonts w:asciiTheme="minorEastAsia" w:hAnsiTheme="minorEastAsia"/>
                <w:color w:val="000000" w:themeColor="text1"/>
                <w:szCs w:val="21"/>
              </w:rPr>
            </w:pPr>
          </w:p>
        </w:tc>
        <w:tc>
          <w:tcPr>
            <w:tcW w:w="1724" w:type="dxa"/>
            <w:vMerge/>
            <w:tcBorders>
              <w:bottom w:val="nil"/>
            </w:tcBorders>
          </w:tcPr>
          <w:p w:rsidR="00E57077" w:rsidRDefault="00E57077" w:rsidP="00BF208B">
            <w:pPr>
              <w:rPr>
                <w:rFonts w:asciiTheme="minorEastAsia" w:hAnsiTheme="minorEastAsia"/>
                <w:color w:val="000000" w:themeColor="text1"/>
              </w:rPr>
            </w:pPr>
          </w:p>
        </w:tc>
        <w:tc>
          <w:tcPr>
            <w:tcW w:w="10064" w:type="dxa"/>
          </w:tcPr>
          <w:p w:rsidR="00E57077" w:rsidRDefault="00E57077" w:rsidP="00BF208B">
            <w:pPr>
              <w:rPr>
                <w:color w:val="000000" w:themeColor="text1"/>
              </w:rPr>
            </w:pPr>
            <w:r>
              <w:rPr>
                <w:rFonts w:hint="eastAsia"/>
                <w:color w:val="000000" w:themeColor="text1"/>
              </w:rPr>
              <w:t>学生履行</w:t>
            </w:r>
            <w:r w:rsidRPr="00B50F43">
              <w:rPr>
                <w:rFonts w:hint="eastAsia"/>
                <w:color w:val="000000" w:themeColor="text1"/>
              </w:rPr>
              <w:t>义务：</w:t>
            </w:r>
            <w:r>
              <w:rPr>
                <w:rFonts w:hint="eastAsia"/>
                <w:color w:val="000000" w:themeColor="text1"/>
              </w:rPr>
              <w:t>1.</w:t>
            </w:r>
            <w:r w:rsidRPr="00B50F43">
              <w:rPr>
                <w:rFonts w:hint="eastAsia"/>
                <w:color w:val="000000" w:themeColor="text1"/>
              </w:rPr>
              <w:t>遵守法律、法规；遵守学生行为规范，尊敬师长，养成良好的思想品德和行为习惯；</w:t>
            </w:r>
            <w:r>
              <w:rPr>
                <w:rFonts w:hint="eastAsia"/>
                <w:color w:val="000000" w:themeColor="text1"/>
              </w:rPr>
              <w:t>2.</w:t>
            </w:r>
            <w:r w:rsidRPr="00B50F43">
              <w:rPr>
                <w:rFonts w:hint="eastAsia"/>
                <w:color w:val="000000" w:themeColor="text1"/>
              </w:rPr>
              <w:t>努力学习，完成规定的学习任务；</w:t>
            </w:r>
            <w:r>
              <w:rPr>
                <w:rFonts w:hint="eastAsia"/>
                <w:color w:val="000000" w:themeColor="text1"/>
              </w:rPr>
              <w:t>3.</w:t>
            </w:r>
            <w:r>
              <w:rPr>
                <w:rFonts w:hint="eastAsia"/>
                <w:color w:val="000000" w:themeColor="text1"/>
              </w:rPr>
              <w:t>积极参加学校和班级组织的各项活动，爱护校园设施或其他公物；</w:t>
            </w:r>
            <w:r>
              <w:rPr>
                <w:rFonts w:hint="eastAsia"/>
                <w:color w:val="000000" w:themeColor="text1"/>
              </w:rPr>
              <w:t>4.</w:t>
            </w:r>
            <w:r>
              <w:rPr>
                <w:rFonts w:hint="eastAsia"/>
                <w:color w:val="000000" w:themeColor="text1"/>
              </w:rPr>
              <w:t>遵守学校的</w:t>
            </w:r>
            <w:r w:rsidRPr="00B50F43">
              <w:rPr>
                <w:rFonts w:hint="eastAsia"/>
                <w:color w:val="000000" w:themeColor="text1"/>
              </w:rPr>
              <w:t>管理制度</w:t>
            </w:r>
            <w:r>
              <w:rPr>
                <w:rFonts w:hint="eastAsia"/>
                <w:color w:val="000000" w:themeColor="text1"/>
              </w:rPr>
              <w:t>，上课不迟到、不早退、独立完成作业、考试不作弊等</w:t>
            </w:r>
            <w:r w:rsidRPr="00B50F43">
              <w:rPr>
                <w:rFonts w:hint="eastAsia"/>
                <w:color w:val="000000" w:themeColor="text1"/>
              </w:rPr>
              <w:t>。</w:t>
            </w:r>
          </w:p>
        </w:tc>
        <w:tc>
          <w:tcPr>
            <w:tcW w:w="1590" w:type="dxa"/>
          </w:tcPr>
          <w:p w:rsidR="00E57077" w:rsidRPr="004D4AB9" w:rsidRDefault="00E57077" w:rsidP="00BF208B">
            <w:pPr>
              <w:rPr>
                <w:color w:val="000000" w:themeColor="text1"/>
              </w:rPr>
            </w:pPr>
            <w:r w:rsidRPr="00404EEC">
              <w:rPr>
                <w:rFonts w:hint="eastAsia"/>
                <w:color w:val="000000" w:themeColor="text1"/>
              </w:rPr>
              <w:t>问卷及访谈</w:t>
            </w:r>
          </w:p>
        </w:tc>
      </w:tr>
      <w:tr w:rsidR="00E57077" w:rsidRPr="004D4AB9" w:rsidTr="00BF208B">
        <w:trPr>
          <w:trHeight w:val="325"/>
        </w:trPr>
        <w:tc>
          <w:tcPr>
            <w:tcW w:w="1781" w:type="dxa"/>
            <w:tcBorders>
              <w:top w:val="nil"/>
            </w:tcBorders>
          </w:tcPr>
          <w:p w:rsidR="00E57077" w:rsidRPr="00110D9C" w:rsidRDefault="00E57077" w:rsidP="00BF208B">
            <w:pPr>
              <w:rPr>
                <w:rFonts w:asciiTheme="minorEastAsia" w:hAnsiTheme="minorEastAsia"/>
                <w:color w:val="000000" w:themeColor="text1"/>
                <w:szCs w:val="21"/>
              </w:rPr>
            </w:pPr>
          </w:p>
        </w:tc>
        <w:tc>
          <w:tcPr>
            <w:tcW w:w="1724" w:type="dxa"/>
            <w:tcBorders>
              <w:top w:val="nil"/>
            </w:tcBorders>
          </w:tcPr>
          <w:p w:rsidR="00E57077" w:rsidRDefault="00E57077" w:rsidP="00BF208B">
            <w:pPr>
              <w:rPr>
                <w:rFonts w:asciiTheme="minorEastAsia" w:hAnsiTheme="minorEastAsia"/>
                <w:color w:val="000000" w:themeColor="text1"/>
              </w:rPr>
            </w:pPr>
          </w:p>
        </w:tc>
        <w:tc>
          <w:tcPr>
            <w:tcW w:w="10064" w:type="dxa"/>
          </w:tcPr>
          <w:p w:rsidR="00E57077" w:rsidRDefault="00E57077" w:rsidP="00BF208B">
            <w:pPr>
              <w:rPr>
                <w:color w:val="000000" w:themeColor="text1"/>
              </w:rPr>
            </w:pPr>
            <w:r w:rsidRPr="00BF3591">
              <w:rPr>
                <w:rFonts w:hint="eastAsia"/>
                <w:color w:val="000000" w:themeColor="text1"/>
              </w:rPr>
              <w:t>学校主动与社会、家庭联系沟通，建设学校、家庭、社会三位一体的育人体系，形成教育合力。遵循民主、公开、自愿的原则，组织家长选举成立家长委员会并形成机制和职责。学校与社区内外、各功能部门开展互动合作，不断扩大对外交流，拓宽教育视野，提升办学水平。</w:t>
            </w:r>
          </w:p>
        </w:tc>
        <w:tc>
          <w:tcPr>
            <w:tcW w:w="1590" w:type="dxa"/>
          </w:tcPr>
          <w:p w:rsidR="00E57077" w:rsidRPr="00404EEC" w:rsidRDefault="00E57077" w:rsidP="00BF208B">
            <w:pPr>
              <w:rPr>
                <w:color w:val="000000" w:themeColor="text1"/>
              </w:rPr>
            </w:pPr>
            <w:r>
              <w:rPr>
                <w:rFonts w:hint="eastAsia"/>
                <w:color w:val="000000" w:themeColor="text1"/>
              </w:rPr>
              <w:t>查阅资料，访谈</w:t>
            </w:r>
          </w:p>
        </w:tc>
      </w:tr>
    </w:tbl>
    <w:p w:rsidR="00E57077" w:rsidRDefault="00E57077" w:rsidP="00E57077"/>
    <w:p w:rsidR="00F96031" w:rsidRDefault="00F96031"/>
    <w:sectPr w:rsidR="00F96031" w:rsidSect="00E57077">
      <w:pgSz w:w="11906" w:h="16838"/>
      <w:pgMar w:top="1440" w:right="849" w:bottom="1440" w:left="99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077"/>
    <w:rsid w:val="00E57077"/>
    <w:rsid w:val="00F96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0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0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533</Words>
  <Characters>3043</Characters>
  <Application>Microsoft Office Word</Application>
  <DocSecurity>0</DocSecurity>
  <Lines>25</Lines>
  <Paragraphs>7</Paragraphs>
  <ScaleCrop>false</ScaleCrop>
  <Company>Microsoft</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chen</cp:lastModifiedBy>
  <cp:revision>1</cp:revision>
  <dcterms:created xsi:type="dcterms:W3CDTF">2017-04-25T05:19:00Z</dcterms:created>
  <dcterms:modified xsi:type="dcterms:W3CDTF">2017-04-25T05:19:00Z</dcterms:modified>
</cp:coreProperties>
</file>