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《罗布泊，消逝的仙湖》教学设计</w:t>
      </w:r>
    </w:p>
    <w:p>
      <w:pPr>
        <w:spacing w:line="360" w:lineRule="auto"/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西航港二中   罗廖</w:t>
      </w:r>
    </w:p>
    <w:p>
      <w:pPr>
        <w:spacing w:line="360" w:lineRule="auto"/>
        <w:jc w:val="left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/>
          <w:sz w:val="24"/>
        </w:rPr>
        <w:t>【教学目标】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1.了解罗布泊今昔变化及原因。</w:t>
      </w:r>
      <w:r>
        <w:rPr>
          <w:rFonts w:hint="eastAsia" w:ascii="宋体" w:hAnsi="宋体"/>
          <w:sz w:val="24"/>
          <w:lang w:eastAsia="zh-CN"/>
        </w:rPr>
        <w:t xml:space="preserve">  </w:t>
      </w:r>
    </w:p>
    <w:p>
      <w:pPr>
        <w:spacing w:line="240" w:lineRule="auto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lang w:eastAsia="zh-CN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  <w:lang w:eastAsia="zh-CN"/>
        </w:rPr>
        <w:t>品析本文生动形象的语言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lang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 xml:space="preserve">3.体会作者强烈的忧患意识。 </w:t>
      </w:r>
    </w:p>
    <w:p>
      <w:pPr>
        <w:spacing w:line="360" w:lineRule="auto"/>
        <w:jc w:val="left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/>
          <w:sz w:val="24"/>
        </w:rPr>
        <w:t>【教学重难点】</w:t>
      </w:r>
    </w:p>
    <w:p>
      <w:pPr>
        <w:spacing w:line="240" w:lineRule="auto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lang w:eastAsia="zh-CN"/>
        </w:rPr>
        <w:t>品析本文生动形象的语言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lang w:eastAsia="zh-CN"/>
        </w:rPr>
        <w:t xml:space="preserve"> 体会作者强烈的忧患意识。 </w:t>
      </w:r>
    </w:p>
    <w:p>
      <w:pPr>
        <w:spacing w:line="360" w:lineRule="auto"/>
        <w:jc w:val="left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/>
          <w:sz w:val="24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sz w:val="28"/>
          <w:szCs w:val="28"/>
          <w:lang w:eastAsia="zh-CN"/>
        </w:rPr>
        <w:t>一、说仙湖昔日之美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1.常说眼睛是一个人的心灵之窗，想要看懂一个人可以从眼睛入手；同样题目是课文的眼睛，想要读懂课文，我们先从题目入手，那我们先来读题目两遍，看看题目是什么意思？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2.同学们说到仙湖，在同学们心中“仙湖”是什么样的呢？请同学为我们描述一下。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宋体" w:eastAsia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b/>
          <w:bCs/>
          <w:sz w:val="28"/>
          <w:szCs w:val="28"/>
          <w:lang w:eastAsia="zh-CN"/>
        </w:rPr>
        <w:t>二、读仙湖今日之怖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1.请同学们自读课文，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勾画出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罗布泊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现状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的语句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选择最触动你的句子做批注，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并有感情地读一读。（提示：可以从词语、修辞方法和表达方式等方面赏析）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  <w:t xml:space="preserve">   三、悟作者忧患意识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1.说凶手、说原因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2.三个“救救”说忧患意识。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3.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联系资料再次体会作者情感。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小结：作者用形象而充满情感的语言，记录了仙湖的消逝，连用三个“救救”，意图唤醒人们的环保意识。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  <w:t xml:space="preserve">   四、思家乡环境建设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1.除了作者的三个“救救”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我们还需要救什么？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2.为家乡环保建设提建议。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结束语：生命是一场日以继夜的奔赴，是奔向更亮更美的光明，还是更远更黑的深渊，关键看我们怎么选择。愿我们和我们的后代都能够看到这样的地球：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PPT展示生齐读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宇航员们说，地球看上去非常美丽，在漆黑的太空里只有它发出迷人的蓝色光芒，就像一颗蓝宝石。(配图）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ascii="宋体"/>
          <w:sz w:val="28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板书：               </w:t>
      </w:r>
      <w:r>
        <w:rPr>
          <w:rFonts w:hint="eastAsia" w:ascii="宋体" w:hAnsi="宋体"/>
          <w:sz w:val="28"/>
        </w:rPr>
        <w:t>罗布泊，消逝的仙湖</w:t>
      </w:r>
      <w:r>
        <w:rPr>
          <w:rFonts w:ascii="宋体" w:hAnsi="宋体"/>
          <w:color w:val="FFFFFF"/>
          <w:sz w:val="4"/>
        </w:rPr>
        <w:t>[来源:学_科_网Z_X_X_K]</w:t>
      </w:r>
    </w:p>
    <w:p>
      <w:pPr>
        <w:spacing w:line="360" w:lineRule="auto"/>
        <w:ind w:firstLine="480" w:firstLineChars="200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 xml:space="preserve">                      </w:t>
      </w:r>
      <w:r>
        <w:rPr>
          <w:rFonts w:hint="eastAsia" w:ascii="楷体_GB2312" w:hAnsi="宋体" w:eastAsia="楷体_GB2312"/>
          <w:sz w:val="24"/>
        </w:rPr>
        <w:t>吴</w:t>
      </w:r>
      <w:r>
        <w:rPr>
          <w:rFonts w:ascii="楷体_GB2312" w:hAnsi="宋体" w:eastAsia="楷体_GB2312"/>
          <w:sz w:val="24"/>
        </w:rPr>
        <w:t xml:space="preserve"> </w:t>
      </w:r>
      <w:r>
        <w:rPr>
          <w:rFonts w:hint="eastAsia" w:ascii="楷体_GB2312" w:hAnsi="宋体" w:eastAsia="楷体_GB2312"/>
          <w:sz w:val="24"/>
        </w:rPr>
        <w:t>岗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  <w:t xml:space="preserve">   人盲目                               我们</w:t>
      </w:r>
    </w:p>
    <w:p>
      <w:pPr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  <w:t>仙湖</w:t>
      </w:r>
    </w:p>
    <w:p>
      <w:pP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楷体_GB2312" w:hAnsi="宋体" w:eastAsia="楷体_GB2312"/>
          <w:b/>
          <w:bCs/>
          <w:sz w:val="28"/>
          <w:szCs w:val="28"/>
          <w:lang w:val="en-US" w:eastAsia="zh-CN"/>
        </w:rPr>
        <w:t xml:space="preserve">   消逝                                 救救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9525D"/>
    <w:rsid w:val="003A5AB7"/>
    <w:rsid w:val="01BC699F"/>
    <w:rsid w:val="03852D1F"/>
    <w:rsid w:val="077F38B6"/>
    <w:rsid w:val="09185CCD"/>
    <w:rsid w:val="0927555E"/>
    <w:rsid w:val="099C7E63"/>
    <w:rsid w:val="0D8C5732"/>
    <w:rsid w:val="15897376"/>
    <w:rsid w:val="15A54238"/>
    <w:rsid w:val="16D53B72"/>
    <w:rsid w:val="17D21946"/>
    <w:rsid w:val="188D0EE3"/>
    <w:rsid w:val="1A4A0C6B"/>
    <w:rsid w:val="1A65442A"/>
    <w:rsid w:val="1F870DB2"/>
    <w:rsid w:val="204F20D0"/>
    <w:rsid w:val="21592629"/>
    <w:rsid w:val="23294591"/>
    <w:rsid w:val="23EF64D0"/>
    <w:rsid w:val="279110CB"/>
    <w:rsid w:val="2820348A"/>
    <w:rsid w:val="284A7665"/>
    <w:rsid w:val="29034AF9"/>
    <w:rsid w:val="2AE47BA0"/>
    <w:rsid w:val="2D65092A"/>
    <w:rsid w:val="2E197BD7"/>
    <w:rsid w:val="2E8B3BD9"/>
    <w:rsid w:val="320B371D"/>
    <w:rsid w:val="323E7DF9"/>
    <w:rsid w:val="382860BD"/>
    <w:rsid w:val="3A45654C"/>
    <w:rsid w:val="3DA91A2A"/>
    <w:rsid w:val="41B9525D"/>
    <w:rsid w:val="41BC4506"/>
    <w:rsid w:val="475405B5"/>
    <w:rsid w:val="47E54297"/>
    <w:rsid w:val="48425F78"/>
    <w:rsid w:val="4A151746"/>
    <w:rsid w:val="4A4D4CE5"/>
    <w:rsid w:val="4A97357C"/>
    <w:rsid w:val="4B137100"/>
    <w:rsid w:val="4DF91364"/>
    <w:rsid w:val="51180C8E"/>
    <w:rsid w:val="5248229F"/>
    <w:rsid w:val="5487344C"/>
    <w:rsid w:val="55AE00C3"/>
    <w:rsid w:val="5751256D"/>
    <w:rsid w:val="59256375"/>
    <w:rsid w:val="5C6D4F0B"/>
    <w:rsid w:val="5FF71BAF"/>
    <w:rsid w:val="6392757A"/>
    <w:rsid w:val="640B44DC"/>
    <w:rsid w:val="649C5088"/>
    <w:rsid w:val="64A27E2A"/>
    <w:rsid w:val="66821762"/>
    <w:rsid w:val="683902B8"/>
    <w:rsid w:val="6C9E45A6"/>
    <w:rsid w:val="70B72E39"/>
    <w:rsid w:val="71E5473A"/>
    <w:rsid w:val="730B4E37"/>
    <w:rsid w:val="738766DA"/>
    <w:rsid w:val="75033628"/>
    <w:rsid w:val="75711A4B"/>
    <w:rsid w:val="764346C0"/>
    <w:rsid w:val="77432652"/>
    <w:rsid w:val="775E6003"/>
    <w:rsid w:val="7A437DE6"/>
    <w:rsid w:val="7A9D53DB"/>
    <w:rsid w:val="7AEF47DD"/>
    <w:rsid w:val="7B22573E"/>
    <w:rsid w:val="7C2512C7"/>
    <w:rsid w:val="7D4B31F9"/>
    <w:rsid w:val="7EC31DF5"/>
    <w:rsid w:val="7F55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2016-04-07T07:59:00Z</dcterms:created>
  <dc:creator>LL</dc:creator>
  <cp:lastModifiedBy>cc</cp:lastModifiedBy>
  <cp:lastPrinted>2017-05-31T02:29:00Z</cp:lastPrinted>
  <dcterms:modified xsi:type="dcterms:W3CDTF">2017-12-28T02:25:22Z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