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C0" w:rsidRPr="002955C0" w:rsidRDefault="002955C0" w:rsidP="002955C0">
      <w:pPr>
        <w:pStyle w:val="a3"/>
        <w:shd w:val="clear" w:color="auto" w:fill="FFFFFF"/>
        <w:spacing w:before="0" w:beforeAutospacing="0" w:after="0" w:afterAutospacing="0" w:line="360" w:lineRule="atLeast"/>
        <w:ind w:firstLine="482"/>
        <w:rPr>
          <w:color w:val="2B2B2B"/>
          <w:sz w:val="28"/>
          <w:szCs w:val="28"/>
        </w:rPr>
      </w:pPr>
      <w:r w:rsidRPr="002955C0">
        <w:rPr>
          <w:rFonts w:hint="eastAsia"/>
          <w:color w:val="2B2B2B"/>
          <w:sz w:val="28"/>
          <w:szCs w:val="28"/>
        </w:rPr>
        <w:t>新授课实践心得</w:t>
      </w:r>
      <w:bookmarkStart w:id="0" w:name="_GoBack"/>
      <w:bookmarkEnd w:id="0"/>
    </w:p>
    <w:p w:rsidR="002955C0" w:rsidRPr="002955C0" w:rsidRDefault="00D85D5C" w:rsidP="002955C0">
      <w:pPr>
        <w:pStyle w:val="a3"/>
        <w:shd w:val="clear" w:color="auto" w:fill="FFFFFF"/>
        <w:spacing w:before="0" w:beforeAutospacing="0" w:after="0" w:afterAutospacing="0" w:line="360" w:lineRule="atLeast"/>
        <w:ind w:firstLine="482"/>
        <w:jc w:val="center"/>
        <w:rPr>
          <w:color w:val="2B2B2B"/>
          <w:sz w:val="30"/>
          <w:szCs w:val="30"/>
        </w:rPr>
      </w:pPr>
      <w:r>
        <w:rPr>
          <w:rFonts w:hint="eastAsia"/>
          <w:color w:val="2B2B2B"/>
          <w:sz w:val="30"/>
          <w:szCs w:val="30"/>
        </w:rPr>
        <w:t>《</w:t>
      </w:r>
      <w:r w:rsidR="002955C0">
        <w:rPr>
          <w:rFonts w:hint="eastAsia"/>
          <w:color w:val="2B2B2B"/>
          <w:sz w:val="30"/>
          <w:szCs w:val="30"/>
        </w:rPr>
        <w:t>相似三角形对应线段成比例</w:t>
      </w:r>
      <w:r>
        <w:rPr>
          <w:rFonts w:hint="eastAsia"/>
          <w:color w:val="2B2B2B"/>
          <w:sz w:val="30"/>
          <w:szCs w:val="30"/>
        </w:rPr>
        <w:t>》</w:t>
      </w:r>
      <w:r w:rsidR="002955C0">
        <w:rPr>
          <w:rFonts w:hint="eastAsia"/>
          <w:color w:val="2B2B2B"/>
          <w:sz w:val="30"/>
          <w:szCs w:val="30"/>
        </w:rPr>
        <w:t>教学反思</w:t>
      </w:r>
    </w:p>
    <w:p w:rsidR="00E9202A" w:rsidRDefault="00E9202A" w:rsidP="002955C0">
      <w:pPr>
        <w:pStyle w:val="a3"/>
        <w:shd w:val="clear" w:color="auto" w:fill="FFFFFF"/>
        <w:spacing w:before="0" w:beforeAutospacing="0" w:after="0" w:afterAutospacing="0" w:line="360" w:lineRule="atLeast"/>
        <w:ind w:firstLine="482"/>
        <w:rPr>
          <w:rFonts w:hint="eastAsia"/>
          <w:color w:val="2B2B2B"/>
        </w:rPr>
      </w:pPr>
      <w:r>
        <w:rPr>
          <w:rFonts w:hint="eastAsia"/>
          <w:color w:val="2B2B2B"/>
        </w:rPr>
        <w:t xml:space="preserve">                                                 胡勇</w:t>
      </w:r>
    </w:p>
    <w:p w:rsidR="002955C0" w:rsidRPr="00356374" w:rsidRDefault="002955C0" w:rsidP="002955C0">
      <w:pPr>
        <w:pStyle w:val="a3"/>
        <w:shd w:val="clear" w:color="auto" w:fill="FFFFFF"/>
        <w:spacing w:before="0" w:beforeAutospacing="0" w:after="0" w:afterAutospacing="0" w:line="360" w:lineRule="atLeast"/>
        <w:ind w:firstLine="482"/>
        <w:rPr>
          <w:color w:val="2B2B2B"/>
        </w:rPr>
      </w:pPr>
      <w:r w:rsidRPr="00356374">
        <w:rPr>
          <w:rFonts w:hint="eastAsia"/>
          <w:color w:val="2B2B2B"/>
        </w:rPr>
        <w:t>学而不思则罔，思而不学则殆，作为一名年轻教师，要想快速提高自己，就得在实践的教学中，不断地反思总结、不断地对过去的教学方法进行改进，才能提高自己。</w:t>
      </w:r>
    </w:p>
    <w:p w:rsidR="002955C0" w:rsidRPr="00356374" w:rsidRDefault="002955C0" w:rsidP="002955C0">
      <w:pPr>
        <w:pStyle w:val="a3"/>
        <w:shd w:val="clear" w:color="auto" w:fill="FFFFFF"/>
        <w:spacing w:before="0" w:beforeAutospacing="0" w:after="0" w:afterAutospacing="0" w:line="360" w:lineRule="atLeast"/>
        <w:ind w:firstLine="482"/>
        <w:rPr>
          <w:color w:val="2B2B2B"/>
        </w:rPr>
      </w:pPr>
      <w:r w:rsidRPr="00356374">
        <w:rPr>
          <w:rFonts w:hint="eastAsia"/>
          <w:color w:val="2B2B2B"/>
        </w:rPr>
        <w:t>我在讲相似三角形对应线段成比例这一课时，</w:t>
      </w:r>
      <w:r w:rsidR="00C05E66" w:rsidRPr="00356374">
        <w:rPr>
          <w:rFonts w:hint="eastAsia"/>
          <w:color w:val="2B2B2B"/>
        </w:rPr>
        <w:t>首先和学生一起探究相似三角形对应边上的高之比等于相似比，然后由学生分组类比探究相似三角形对应边的中线和对应角角平分线之比等于相似比的性质</w:t>
      </w:r>
      <w:r w:rsidRPr="00356374">
        <w:rPr>
          <w:rFonts w:hint="eastAsia"/>
          <w:color w:val="2B2B2B"/>
        </w:rPr>
        <w:t>，</w:t>
      </w:r>
      <w:r w:rsidR="00C05E66" w:rsidRPr="00356374">
        <w:rPr>
          <w:rFonts w:hint="eastAsia"/>
          <w:color w:val="2B2B2B"/>
        </w:rPr>
        <w:t>在鼓励学生课后去探究不在是高、中线、角平分线而是任意的对应线段还满足吗？然后归纳出相似三角形的性质</w:t>
      </w:r>
      <w:r w:rsidRPr="00356374">
        <w:rPr>
          <w:rFonts w:hint="eastAsia"/>
          <w:color w:val="2B2B2B"/>
        </w:rPr>
        <w:t>并进行初步运用，让学生经历相似三角形性质探索的过程，提高数学思考、分析和探究活动能力，体会相似三角形中的变量与不变量，体会其中蕴涵的数学思想。</w:t>
      </w:r>
    </w:p>
    <w:p w:rsidR="00B07961" w:rsidRPr="00356374" w:rsidRDefault="002955C0" w:rsidP="003642B8">
      <w:pPr>
        <w:pStyle w:val="a3"/>
        <w:shd w:val="clear" w:color="auto" w:fill="FFFFFF"/>
        <w:spacing w:before="0" w:beforeAutospacing="0" w:after="0" w:afterAutospacing="0" w:line="360" w:lineRule="atLeast"/>
        <w:ind w:firstLine="482"/>
        <w:rPr>
          <w:color w:val="2B2B2B"/>
        </w:rPr>
      </w:pPr>
      <w:r w:rsidRPr="00356374">
        <w:rPr>
          <w:rFonts w:hint="eastAsia"/>
          <w:color w:val="2B2B2B"/>
        </w:rPr>
        <w:t>本节课本我从复习相似三角形的判定方法入手，由判定与性质的互逆得到：相似三角形对应角相等，对应边成比例。再由全等三角形中对应边的高、中线；对应角角平分相等</w:t>
      </w:r>
      <w:r w:rsidR="00B97931" w:rsidRPr="00356374">
        <w:rPr>
          <w:rFonts w:hint="eastAsia"/>
          <w:color w:val="2B2B2B"/>
        </w:rPr>
        <w:t>，</w:t>
      </w:r>
      <w:r w:rsidRPr="00356374">
        <w:rPr>
          <w:rFonts w:hint="eastAsia"/>
          <w:color w:val="2B2B2B"/>
        </w:rPr>
        <w:t>引出思考：相似三角形对应</w:t>
      </w:r>
      <w:r w:rsidR="00B97931" w:rsidRPr="00356374">
        <w:rPr>
          <w:rFonts w:hint="eastAsia"/>
          <w:color w:val="2B2B2B"/>
        </w:rPr>
        <w:t>边的高、中线；对应角角平分之比</w:t>
      </w:r>
      <w:r w:rsidRPr="00356374">
        <w:rPr>
          <w:rFonts w:hint="eastAsia"/>
          <w:color w:val="2B2B2B"/>
        </w:rPr>
        <w:t>与相似比有什么关系呢？学生带着疑问，</w:t>
      </w:r>
      <w:r w:rsidR="00260F65" w:rsidRPr="00356374">
        <w:rPr>
          <w:rFonts w:hint="eastAsia"/>
          <w:color w:val="2B2B2B"/>
        </w:rPr>
        <w:t>同老师</w:t>
      </w:r>
      <w:r w:rsidR="00BD77D9" w:rsidRPr="00356374">
        <w:rPr>
          <w:rFonts w:hint="eastAsia"/>
          <w:color w:val="2B2B2B"/>
        </w:rPr>
        <w:t>一起完成相似三角形对应边上的高之比等于相似比。</w:t>
      </w:r>
      <w:r w:rsidRPr="00356374">
        <w:rPr>
          <w:rFonts w:hint="eastAsia"/>
          <w:color w:val="2B2B2B"/>
        </w:rPr>
        <w:t>分</w:t>
      </w:r>
      <w:r w:rsidR="00BD77D9" w:rsidRPr="00356374">
        <w:rPr>
          <w:rFonts w:hint="eastAsia"/>
          <w:color w:val="2B2B2B"/>
        </w:rPr>
        <w:t>小</w:t>
      </w:r>
      <w:r w:rsidRPr="00356374">
        <w:rPr>
          <w:rFonts w:hint="eastAsia"/>
          <w:color w:val="2B2B2B"/>
        </w:rPr>
        <w:t>组</w:t>
      </w:r>
      <w:r w:rsidR="00BD77D9" w:rsidRPr="00356374">
        <w:rPr>
          <w:rFonts w:hint="eastAsia"/>
          <w:color w:val="2B2B2B"/>
        </w:rPr>
        <w:t>，通过类比、模仿完成相似三角形对应边的中线、对应角平分线之比等于相似比的证明。</w:t>
      </w:r>
      <w:r w:rsidRPr="00356374">
        <w:rPr>
          <w:rFonts w:hint="eastAsia"/>
          <w:color w:val="2B2B2B"/>
        </w:rPr>
        <w:t>接着对四种“比”间的相互关系加以</w:t>
      </w:r>
      <w:r w:rsidR="00BD77D9" w:rsidRPr="00356374">
        <w:rPr>
          <w:rFonts w:hint="eastAsia"/>
          <w:color w:val="2B2B2B"/>
        </w:rPr>
        <w:t>简单的</w:t>
      </w:r>
      <w:r w:rsidRPr="00356374">
        <w:rPr>
          <w:rFonts w:hint="eastAsia"/>
          <w:color w:val="2B2B2B"/>
        </w:rPr>
        <w:t>练习，突出“比”的“同一性”。本节课主要利用相似三角形中的变量与不变量，揭示一组相似三角形中对应边的长度、对应特殊线段的长度都发生变化，但其对应角不变，对应特殊线段的比也不变。以“不变应多变”，在“运动变化”中体会“守恒”！使学生把握数学的本质</w:t>
      </w:r>
      <w:r w:rsidR="00BD77D9" w:rsidRPr="00356374">
        <w:rPr>
          <w:rFonts w:hint="eastAsia"/>
          <w:color w:val="2B2B2B"/>
        </w:rPr>
        <w:t>，在变化的问题中寻找变化规律，总结出变化中不变的东西</w:t>
      </w:r>
      <w:r w:rsidRPr="00356374">
        <w:rPr>
          <w:rFonts w:hint="eastAsia"/>
          <w:color w:val="2B2B2B"/>
        </w:rPr>
        <w:t>。最后，</w:t>
      </w:r>
      <w:r w:rsidR="00B07961" w:rsidRPr="00356374">
        <w:rPr>
          <w:rFonts w:hint="eastAsia"/>
          <w:color w:val="2B2B2B"/>
        </w:rPr>
        <w:t>用一个例题对本节课所学性质进行应用。讲完例题，和学生一起对这个例题进行变化，得出一组新题，在这组新题中，鼓励学生去大胆去解决特殊的情况题，然后再由特殊到一变情况的演变。形成一个系列化的题组。从而达到让学生学一题而会一类的效果。通过引导学生改编题，培养学生举一反三的能力。</w:t>
      </w:r>
    </w:p>
    <w:p w:rsidR="002955C0" w:rsidRPr="00356374" w:rsidRDefault="003642B8" w:rsidP="003642B8">
      <w:pPr>
        <w:pStyle w:val="a3"/>
        <w:shd w:val="clear" w:color="auto" w:fill="FFFFFF"/>
        <w:spacing w:before="0" w:beforeAutospacing="0" w:after="0" w:afterAutospacing="0" w:line="360" w:lineRule="atLeast"/>
        <w:ind w:firstLine="482"/>
        <w:rPr>
          <w:color w:val="2B2B2B"/>
        </w:rPr>
      </w:pPr>
      <w:r w:rsidRPr="00356374">
        <w:rPr>
          <w:rFonts w:hint="eastAsia"/>
          <w:color w:val="2B2B2B"/>
        </w:rPr>
        <w:t>本</w:t>
      </w:r>
      <w:r w:rsidR="002955C0" w:rsidRPr="00356374">
        <w:rPr>
          <w:rFonts w:hint="eastAsia"/>
          <w:color w:val="2B2B2B"/>
        </w:rPr>
        <w:t>节课</w:t>
      </w:r>
      <w:r w:rsidRPr="00356374">
        <w:rPr>
          <w:rFonts w:hint="eastAsia"/>
          <w:color w:val="2B2B2B"/>
        </w:rPr>
        <w:t>我</w:t>
      </w:r>
      <w:r w:rsidR="002955C0" w:rsidRPr="00356374">
        <w:rPr>
          <w:rFonts w:hint="eastAsia"/>
          <w:color w:val="2B2B2B"/>
        </w:rPr>
        <w:t>基本上做到了</w:t>
      </w:r>
      <w:r w:rsidRPr="00356374">
        <w:rPr>
          <w:rFonts w:hint="eastAsia"/>
          <w:color w:val="2B2B2B"/>
        </w:rPr>
        <w:t>：</w:t>
      </w:r>
    </w:p>
    <w:p w:rsidR="003642B8" w:rsidRPr="00356374" w:rsidRDefault="004A52F0" w:rsidP="003642B8">
      <w:pPr>
        <w:pStyle w:val="a3"/>
        <w:shd w:val="clear" w:color="auto" w:fill="FFFFFF"/>
        <w:spacing w:before="0" w:beforeAutospacing="0" w:after="0" w:afterAutospacing="0" w:line="360" w:lineRule="atLeast"/>
        <w:ind w:firstLine="482"/>
        <w:rPr>
          <w:color w:val="2B2B2B"/>
        </w:rPr>
      </w:pPr>
      <w:r>
        <w:rPr>
          <w:rFonts w:hint="eastAsia"/>
          <w:color w:val="2B2B2B"/>
        </w:rPr>
        <w:t>1、</w:t>
      </w:r>
      <w:proofErr w:type="gramStart"/>
      <w:r w:rsidR="003642B8" w:rsidRPr="00356374">
        <w:rPr>
          <w:rFonts w:hint="eastAsia"/>
          <w:color w:val="2B2B2B"/>
        </w:rPr>
        <w:t>本节课从学生</w:t>
      </w:r>
      <w:proofErr w:type="gramEnd"/>
      <w:r w:rsidR="003642B8" w:rsidRPr="00356374">
        <w:rPr>
          <w:rFonts w:hint="eastAsia"/>
          <w:color w:val="2B2B2B"/>
        </w:rPr>
        <w:t>已有的认知水平出发去设计教学目标，从教学实践过程看，基本达到了目标。基本完成了设计的内容，师生间配合还是比较默契。</w:t>
      </w:r>
    </w:p>
    <w:p w:rsidR="002955C0" w:rsidRPr="00356374" w:rsidRDefault="004A52F0" w:rsidP="003642B8">
      <w:pPr>
        <w:pStyle w:val="a3"/>
        <w:shd w:val="clear" w:color="auto" w:fill="FFFFFF"/>
        <w:spacing w:before="0" w:beforeAutospacing="0" w:after="0" w:afterAutospacing="0" w:line="360" w:lineRule="atLeast"/>
        <w:ind w:firstLine="482"/>
        <w:rPr>
          <w:color w:val="2B2B2B"/>
        </w:rPr>
      </w:pPr>
      <w:r>
        <w:rPr>
          <w:rFonts w:hint="eastAsia"/>
          <w:color w:val="2B2B2B"/>
        </w:rPr>
        <w:t>2、</w:t>
      </w:r>
      <w:r w:rsidR="002955C0" w:rsidRPr="00356374">
        <w:rPr>
          <w:rFonts w:hint="eastAsia"/>
          <w:color w:val="2B2B2B"/>
        </w:rPr>
        <w:t>教学过程</w:t>
      </w:r>
      <w:r w:rsidR="000C19F6" w:rsidRPr="00356374">
        <w:rPr>
          <w:rFonts w:hint="eastAsia"/>
          <w:color w:val="2B2B2B"/>
        </w:rPr>
        <w:t>比较</w:t>
      </w:r>
      <w:r w:rsidR="002955C0" w:rsidRPr="00356374">
        <w:rPr>
          <w:rFonts w:hint="eastAsia"/>
          <w:color w:val="2B2B2B"/>
        </w:rPr>
        <w:t>流畅，教学设计环环紧扣，把学生思维</w:t>
      </w:r>
      <w:r w:rsidR="000C19F6" w:rsidRPr="00356374">
        <w:rPr>
          <w:rFonts w:hint="eastAsia"/>
          <w:color w:val="2B2B2B"/>
        </w:rPr>
        <w:t>围绕着一条主线在发展</w:t>
      </w:r>
      <w:r w:rsidR="002955C0" w:rsidRPr="00356374">
        <w:rPr>
          <w:rFonts w:hint="eastAsia"/>
          <w:color w:val="2B2B2B"/>
        </w:rPr>
        <w:t>，达到课前预设的效果。教学过程的实施阶段，从类比“全等三角形的性质”入手，进行横向类比，纵向类比，让学生明确新知识的来源。在操作、猜想、证明、运用各阶段，提高了学生的参与性，</w:t>
      </w:r>
      <w:r w:rsidR="000C19F6" w:rsidRPr="00356374">
        <w:rPr>
          <w:rFonts w:hint="eastAsia"/>
          <w:color w:val="2B2B2B"/>
        </w:rPr>
        <w:t>整个教学过程较为</w:t>
      </w:r>
      <w:r w:rsidR="002955C0" w:rsidRPr="00356374">
        <w:rPr>
          <w:rFonts w:hint="eastAsia"/>
          <w:color w:val="2B2B2B"/>
        </w:rPr>
        <w:t>流畅。</w:t>
      </w:r>
    </w:p>
    <w:p w:rsidR="000C19F6" w:rsidRPr="00356374" w:rsidRDefault="000C19F6" w:rsidP="000C19F6">
      <w:pPr>
        <w:pStyle w:val="a3"/>
        <w:shd w:val="clear" w:color="auto" w:fill="FFFFFF"/>
        <w:spacing w:before="0" w:beforeAutospacing="0" w:after="0" w:afterAutospacing="0" w:line="360" w:lineRule="atLeast"/>
        <w:ind w:firstLine="482"/>
        <w:rPr>
          <w:color w:val="2B2B2B"/>
        </w:rPr>
      </w:pPr>
      <w:r w:rsidRPr="00356374">
        <w:rPr>
          <w:rFonts w:hint="eastAsia"/>
          <w:color w:val="2B2B2B"/>
        </w:rPr>
        <w:t>本节课的不足：</w:t>
      </w:r>
    </w:p>
    <w:p w:rsidR="000C19F6" w:rsidRPr="00356374" w:rsidRDefault="000C19F6" w:rsidP="000C19F6">
      <w:pPr>
        <w:pStyle w:val="a3"/>
        <w:shd w:val="clear" w:color="auto" w:fill="FFFFFF"/>
        <w:spacing w:before="0" w:beforeAutospacing="0" w:after="0" w:afterAutospacing="0" w:line="360" w:lineRule="atLeast"/>
        <w:ind w:firstLine="482"/>
        <w:rPr>
          <w:color w:val="2B2B2B"/>
        </w:rPr>
      </w:pPr>
      <w:r w:rsidRPr="00356374">
        <w:rPr>
          <w:rFonts w:hint="eastAsia"/>
          <w:color w:val="2B2B2B"/>
        </w:rPr>
        <w:t>1、在复习回顾的设计上，比较死板，只是枯燥的对定理概念进行简单的老师提问，学生回答，如果将要复习的内容，融入到一个带图形的习题中，这样就</w:t>
      </w:r>
      <w:r w:rsidRPr="00356374">
        <w:rPr>
          <w:rFonts w:hint="eastAsia"/>
          <w:color w:val="2B2B2B"/>
        </w:rPr>
        <w:lastRenderedPageBreak/>
        <w:t>更加直观、形象，学生对定理的理解也就更加到位。同时</w:t>
      </w:r>
      <w:r w:rsidR="00494941" w:rsidRPr="00356374">
        <w:rPr>
          <w:rFonts w:hint="eastAsia"/>
          <w:color w:val="2B2B2B"/>
        </w:rPr>
        <w:t>，这样还可以将旧知识和新课的内容有机的结合起来，从而使整个课堂教学流程更加自然流畅，知识点之间的联系更加</w:t>
      </w:r>
      <w:r w:rsidR="00B43CBB" w:rsidRPr="00356374">
        <w:rPr>
          <w:rFonts w:hint="eastAsia"/>
          <w:color w:val="2B2B2B"/>
        </w:rPr>
        <w:t>紧密</w:t>
      </w:r>
      <w:r w:rsidR="00494941" w:rsidRPr="00356374">
        <w:rPr>
          <w:rFonts w:hint="eastAsia"/>
          <w:color w:val="2B2B2B"/>
        </w:rPr>
        <w:t>，</w:t>
      </w:r>
      <w:r w:rsidR="00B43CBB" w:rsidRPr="00356374">
        <w:rPr>
          <w:rFonts w:hint="eastAsia"/>
          <w:color w:val="2B2B2B"/>
        </w:rPr>
        <w:t>过度更加自然，</w:t>
      </w:r>
      <w:r w:rsidR="00494941" w:rsidRPr="00356374">
        <w:rPr>
          <w:rFonts w:hint="eastAsia"/>
          <w:color w:val="2B2B2B"/>
        </w:rPr>
        <w:t>整个课堂的结构就更加整体化。</w:t>
      </w:r>
    </w:p>
    <w:p w:rsidR="00B43CBB" w:rsidRPr="00356374" w:rsidRDefault="00B43CBB" w:rsidP="000C19F6">
      <w:pPr>
        <w:pStyle w:val="a3"/>
        <w:shd w:val="clear" w:color="auto" w:fill="FFFFFF"/>
        <w:spacing w:before="0" w:beforeAutospacing="0" w:after="0" w:afterAutospacing="0" w:line="360" w:lineRule="atLeast"/>
        <w:ind w:firstLine="482"/>
        <w:rPr>
          <w:color w:val="2B2B2B"/>
        </w:rPr>
      </w:pPr>
      <w:r w:rsidRPr="00356374">
        <w:rPr>
          <w:rFonts w:hint="eastAsia"/>
          <w:color w:val="2B2B2B"/>
        </w:rPr>
        <w:t>2、在问题设计上，还不够细。提出的有些问题显得有点空、大，学生找不到回答问题的切入点，所以，学生回答时就出现答非所问、或者无从回答的现象。当把这样的问题让学习吃力的学生回答时，就会出现答不出来，造成课堂冷场的现象。所以，在今后的课堂提问设计中，我还要多下功夫。</w:t>
      </w:r>
    </w:p>
    <w:p w:rsidR="002955C0" w:rsidRPr="00356374" w:rsidRDefault="00B43CBB" w:rsidP="000C19F6">
      <w:pPr>
        <w:pStyle w:val="a3"/>
        <w:shd w:val="clear" w:color="auto" w:fill="FFFFFF"/>
        <w:spacing w:before="0" w:beforeAutospacing="0" w:after="0" w:afterAutospacing="0" w:line="360" w:lineRule="atLeast"/>
        <w:ind w:firstLine="482"/>
        <w:rPr>
          <w:color w:val="2B2B2B"/>
        </w:rPr>
      </w:pPr>
      <w:r w:rsidRPr="00356374">
        <w:rPr>
          <w:rFonts w:hint="eastAsia"/>
          <w:color w:val="2B2B2B"/>
        </w:rPr>
        <w:t>3、</w:t>
      </w:r>
      <w:r w:rsidR="002955C0" w:rsidRPr="00356374">
        <w:rPr>
          <w:rFonts w:hint="eastAsia"/>
          <w:color w:val="2B2B2B"/>
        </w:rPr>
        <w:t>细节</w:t>
      </w:r>
      <w:r w:rsidRPr="00356374">
        <w:rPr>
          <w:rFonts w:hint="eastAsia"/>
          <w:color w:val="2B2B2B"/>
        </w:rPr>
        <w:t>处理不够</w:t>
      </w:r>
      <w:r w:rsidR="002955C0" w:rsidRPr="00356374">
        <w:rPr>
          <w:rFonts w:hint="eastAsia"/>
          <w:color w:val="2B2B2B"/>
        </w:rPr>
        <w:t>完美。在定理证明、强调注意点、关键点时，</w:t>
      </w:r>
      <w:r w:rsidRPr="00356374">
        <w:rPr>
          <w:rFonts w:hint="eastAsia"/>
          <w:color w:val="2B2B2B"/>
        </w:rPr>
        <w:t>生怕学生不理解，就多次重复，显得比较啰嗦，没有做到</w:t>
      </w:r>
      <w:r w:rsidR="002955C0" w:rsidRPr="00356374">
        <w:rPr>
          <w:rFonts w:hint="eastAsia"/>
          <w:color w:val="2B2B2B"/>
        </w:rPr>
        <w:t>言简意赅</w:t>
      </w:r>
      <w:r w:rsidR="00356374" w:rsidRPr="00356374">
        <w:rPr>
          <w:rFonts w:hint="eastAsia"/>
          <w:color w:val="2B2B2B"/>
        </w:rPr>
        <w:t>。在对学生的点拨上，还不到位，不够精到，常出现启而不发的尴尬场面，在今后的教学设计中还需进一步深入研究</w:t>
      </w:r>
      <w:r w:rsidR="002955C0" w:rsidRPr="00356374">
        <w:rPr>
          <w:rFonts w:hint="eastAsia"/>
          <w:color w:val="2B2B2B"/>
        </w:rPr>
        <w:t>。</w:t>
      </w:r>
    </w:p>
    <w:p w:rsidR="002955C0" w:rsidRPr="00356374" w:rsidRDefault="00356374" w:rsidP="000C19F6">
      <w:pPr>
        <w:pStyle w:val="a3"/>
        <w:shd w:val="clear" w:color="auto" w:fill="FFFFFF"/>
        <w:spacing w:before="0" w:beforeAutospacing="0" w:after="0" w:afterAutospacing="0" w:line="360" w:lineRule="atLeast"/>
        <w:ind w:firstLine="482"/>
        <w:rPr>
          <w:color w:val="2B2B2B"/>
        </w:rPr>
      </w:pPr>
      <w:bookmarkStart w:id="1" w:name="gkstk3"/>
      <w:bookmarkEnd w:id="1"/>
      <w:r w:rsidRPr="00356374">
        <w:rPr>
          <w:rFonts w:hint="eastAsia"/>
          <w:color w:val="2B2B2B"/>
        </w:rPr>
        <w:t>总之，通过本堂课的实践，我的收获颇丰，在今后的教学中，我将继续努力，争取做得更好。</w:t>
      </w:r>
    </w:p>
    <w:p w:rsidR="00ED1344" w:rsidRPr="00356374" w:rsidRDefault="00ED1344">
      <w:pPr>
        <w:rPr>
          <w:sz w:val="24"/>
          <w:szCs w:val="24"/>
        </w:rPr>
      </w:pPr>
    </w:p>
    <w:sectPr w:rsidR="00ED1344" w:rsidRPr="00356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47" w:rsidRDefault="000C2A47" w:rsidP="00E9202A">
      <w:r>
        <w:separator/>
      </w:r>
    </w:p>
  </w:endnote>
  <w:endnote w:type="continuationSeparator" w:id="0">
    <w:p w:rsidR="000C2A47" w:rsidRDefault="000C2A47" w:rsidP="00E9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47" w:rsidRDefault="000C2A47" w:rsidP="00E9202A">
      <w:r>
        <w:separator/>
      </w:r>
    </w:p>
  </w:footnote>
  <w:footnote w:type="continuationSeparator" w:id="0">
    <w:p w:rsidR="000C2A47" w:rsidRDefault="000C2A47" w:rsidP="00E92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5C0"/>
    <w:rsid w:val="000C19F6"/>
    <w:rsid w:val="000C2A47"/>
    <w:rsid w:val="00260F65"/>
    <w:rsid w:val="002955C0"/>
    <w:rsid w:val="00356374"/>
    <w:rsid w:val="003642B8"/>
    <w:rsid w:val="00494941"/>
    <w:rsid w:val="004A52F0"/>
    <w:rsid w:val="00B07961"/>
    <w:rsid w:val="00B43CBB"/>
    <w:rsid w:val="00B97931"/>
    <w:rsid w:val="00BD77D9"/>
    <w:rsid w:val="00C05E66"/>
    <w:rsid w:val="00D85D5C"/>
    <w:rsid w:val="00E9202A"/>
    <w:rsid w:val="00ED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5C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955C0"/>
    <w:rPr>
      <w:color w:val="0000FF"/>
      <w:u w:val="single"/>
    </w:rPr>
  </w:style>
  <w:style w:type="paragraph" w:styleId="a5">
    <w:name w:val="header"/>
    <w:basedOn w:val="a"/>
    <w:link w:val="Char"/>
    <w:uiPriority w:val="99"/>
    <w:unhideWhenUsed/>
    <w:rsid w:val="00E92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202A"/>
    <w:rPr>
      <w:sz w:val="18"/>
      <w:szCs w:val="18"/>
    </w:rPr>
  </w:style>
  <w:style w:type="paragraph" w:styleId="a6">
    <w:name w:val="footer"/>
    <w:basedOn w:val="a"/>
    <w:link w:val="Char0"/>
    <w:uiPriority w:val="99"/>
    <w:unhideWhenUsed/>
    <w:rsid w:val="00E9202A"/>
    <w:pPr>
      <w:tabs>
        <w:tab w:val="center" w:pos="4153"/>
        <w:tab w:val="right" w:pos="8306"/>
      </w:tabs>
      <w:snapToGrid w:val="0"/>
      <w:jc w:val="left"/>
    </w:pPr>
    <w:rPr>
      <w:sz w:val="18"/>
      <w:szCs w:val="18"/>
    </w:rPr>
  </w:style>
  <w:style w:type="character" w:customStyle="1" w:styleId="Char0">
    <w:name w:val="页脚 Char"/>
    <w:basedOn w:val="a0"/>
    <w:link w:val="a6"/>
    <w:uiPriority w:val="99"/>
    <w:rsid w:val="00E920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5C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955C0"/>
    <w:rPr>
      <w:color w:val="0000FF"/>
      <w:u w:val="single"/>
    </w:rPr>
  </w:style>
  <w:style w:type="paragraph" w:styleId="a5">
    <w:name w:val="header"/>
    <w:basedOn w:val="a"/>
    <w:link w:val="Char"/>
    <w:uiPriority w:val="99"/>
    <w:unhideWhenUsed/>
    <w:rsid w:val="00E92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202A"/>
    <w:rPr>
      <w:sz w:val="18"/>
      <w:szCs w:val="18"/>
    </w:rPr>
  </w:style>
  <w:style w:type="paragraph" w:styleId="a6">
    <w:name w:val="footer"/>
    <w:basedOn w:val="a"/>
    <w:link w:val="Char0"/>
    <w:uiPriority w:val="99"/>
    <w:unhideWhenUsed/>
    <w:rsid w:val="00E9202A"/>
    <w:pPr>
      <w:tabs>
        <w:tab w:val="center" w:pos="4153"/>
        <w:tab w:val="right" w:pos="8306"/>
      </w:tabs>
      <w:snapToGrid w:val="0"/>
      <w:jc w:val="left"/>
    </w:pPr>
    <w:rPr>
      <w:sz w:val="18"/>
      <w:szCs w:val="18"/>
    </w:rPr>
  </w:style>
  <w:style w:type="character" w:customStyle="1" w:styleId="Char0">
    <w:name w:val="页脚 Char"/>
    <w:basedOn w:val="a0"/>
    <w:link w:val="a6"/>
    <w:uiPriority w:val="99"/>
    <w:rsid w:val="00E920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2</Pages>
  <Words>228</Words>
  <Characters>1306</Characters>
  <Application>Microsoft Office Word</Application>
  <DocSecurity>0</DocSecurity>
  <Lines>10</Lines>
  <Paragraphs>3</Paragraphs>
  <ScaleCrop>false</ScaleCrop>
  <Company>微软中国</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2016-11-02T09:01:00Z</dcterms:created>
  <dcterms:modified xsi:type="dcterms:W3CDTF">2016-11-08T00:28:00Z</dcterms:modified>
</cp:coreProperties>
</file>