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B1" w:rsidRDefault="005142EC" w:rsidP="00C757FD">
      <w:pPr>
        <w:spacing w:before="100" w:beforeAutospacing="1" w:after="100" w:afterAutospacing="1"/>
        <w:ind w:leftChars="-350" w:left="-735"/>
        <w:jc w:val="center"/>
        <w:rPr>
          <w:b/>
          <w:sz w:val="48"/>
          <w:szCs w:val="48"/>
        </w:rPr>
      </w:pPr>
      <w:r w:rsidRPr="00FE0DBE">
        <w:rPr>
          <w:rFonts w:hint="eastAsia"/>
          <w:b/>
          <w:sz w:val="48"/>
          <w:szCs w:val="48"/>
        </w:rPr>
        <w:t>到成都电子信息学校跟</w:t>
      </w:r>
      <w:r w:rsidR="00FE0DBE">
        <w:rPr>
          <w:rFonts w:hint="eastAsia"/>
          <w:b/>
          <w:sz w:val="48"/>
          <w:szCs w:val="48"/>
        </w:rPr>
        <w:t>岗</w:t>
      </w:r>
      <w:r w:rsidRPr="00FE0DBE">
        <w:rPr>
          <w:rFonts w:hint="eastAsia"/>
          <w:b/>
          <w:sz w:val="48"/>
          <w:szCs w:val="48"/>
        </w:rPr>
        <w:t>学习心得体会</w:t>
      </w:r>
    </w:p>
    <w:p w:rsidR="00FE0DBE" w:rsidRDefault="00FE0DBE" w:rsidP="00C757FD">
      <w:pPr>
        <w:spacing w:before="100" w:beforeAutospacing="1" w:after="100" w:afterAutospacing="1"/>
        <w:ind w:leftChars="-350" w:left="-735"/>
        <w:jc w:val="center"/>
        <w:rPr>
          <w:b/>
          <w:sz w:val="28"/>
          <w:szCs w:val="28"/>
        </w:rPr>
      </w:pPr>
      <w:r>
        <w:rPr>
          <w:rFonts w:hint="eastAsia"/>
          <w:b/>
          <w:sz w:val="28"/>
          <w:szCs w:val="28"/>
        </w:rPr>
        <w:t>成都市机械职业技术学校</w:t>
      </w:r>
      <w:r>
        <w:rPr>
          <w:rFonts w:hint="eastAsia"/>
          <w:b/>
          <w:sz w:val="28"/>
          <w:szCs w:val="28"/>
        </w:rPr>
        <w:t xml:space="preserve">        </w:t>
      </w:r>
      <w:r>
        <w:rPr>
          <w:rFonts w:hint="eastAsia"/>
          <w:b/>
          <w:sz w:val="28"/>
          <w:szCs w:val="28"/>
        </w:rPr>
        <w:t>李堂兵</w:t>
      </w:r>
    </w:p>
    <w:p w:rsidR="00473544" w:rsidRPr="00243E52" w:rsidRDefault="00FE0DBE" w:rsidP="00C757FD">
      <w:pPr>
        <w:widowControl/>
        <w:spacing w:before="100" w:beforeAutospacing="1" w:after="100" w:afterAutospacing="1"/>
        <w:ind w:leftChars="-350" w:left="-735" w:firstLineChars="200" w:firstLine="562"/>
        <w:jc w:val="left"/>
        <w:rPr>
          <w:rFonts w:asciiTheme="minorEastAsia" w:hAnsiTheme="minorEastAsia"/>
          <w:color w:val="000000"/>
          <w:sz w:val="28"/>
          <w:szCs w:val="28"/>
        </w:rPr>
      </w:pPr>
      <w:r w:rsidRPr="00243E52">
        <w:rPr>
          <w:rFonts w:asciiTheme="minorEastAsia" w:hAnsiTheme="minorEastAsia" w:hint="eastAsia"/>
          <w:b/>
          <w:sz w:val="28"/>
          <w:szCs w:val="28"/>
        </w:rPr>
        <w:t>根据工作室安排和自己定的跟岗学习计划，我于2016年</w:t>
      </w:r>
      <w:r w:rsidRPr="00243E52">
        <w:rPr>
          <w:rFonts w:asciiTheme="minorEastAsia" w:hAnsiTheme="minorEastAsia" w:hint="eastAsia"/>
          <w:color w:val="000000"/>
          <w:sz w:val="28"/>
          <w:szCs w:val="28"/>
        </w:rPr>
        <w:t>5月9日到13日到成都电子信息学校跟岗学习一周，</w:t>
      </w:r>
      <w:r w:rsidR="00473544" w:rsidRPr="00243E52">
        <w:rPr>
          <w:rFonts w:asciiTheme="minorEastAsia" w:hAnsiTheme="minorEastAsia" w:cs="Tahoma" w:hint="eastAsia"/>
          <w:sz w:val="28"/>
          <w:szCs w:val="28"/>
        </w:rPr>
        <w:t>五天的跟岗学习，终于结束了。非常感谢成都电子信息学校的刘代贵校长在工作繁忙的情况下，把我的跟岗学习安排的井井有条，让我们了解到他们学校各方面的工作是如何层层落实，又是如何开展的；也非常感谢学校的行政班子，他们对自己宝贵经验的毫无保留，让我在这次跟岗学习中受益匪浅。</w:t>
      </w:r>
      <w:r w:rsidR="00AA4FF2" w:rsidRPr="00243E52">
        <w:rPr>
          <w:rFonts w:asciiTheme="minorEastAsia" w:hAnsiTheme="minorEastAsia" w:cs="Times New Roman" w:hint="eastAsia"/>
          <w:sz w:val="28"/>
          <w:szCs w:val="28"/>
        </w:rPr>
        <w:t>成都电子信息学校建于1986年，学校占地200.91亩，总建筑面积8.1万平米；现有专任教师239人，学历在校生3876人；教学设备总值6173.36万元。</w:t>
      </w:r>
      <w:r w:rsidR="00AA4FF2" w:rsidRPr="00243E52">
        <w:rPr>
          <w:rFonts w:asciiTheme="minorEastAsia" w:hAnsiTheme="minorEastAsia" w:cs="宋体" w:hint="eastAsia"/>
          <w:kern w:val="0"/>
          <w:sz w:val="28"/>
          <w:szCs w:val="28"/>
        </w:rPr>
        <w:t>2009年9月，学校成为成都市首批示范中等职业学校；2010年6月创建为四川省重点中等职业学校；2013年4月，被教育部认定为“国家中等职业教育改革发展示范校”建设单位。</w:t>
      </w:r>
      <w:r w:rsidR="00473544" w:rsidRPr="00243E52">
        <w:rPr>
          <w:rFonts w:asciiTheme="minorEastAsia" w:hAnsiTheme="minorEastAsia" w:cs="宋体" w:hint="eastAsia"/>
          <w:kern w:val="0"/>
          <w:sz w:val="28"/>
          <w:szCs w:val="28"/>
        </w:rPr>
        <w:t>也是成都市电子专业集团龙头学校。根据学习计划本周我主要学习了以下内容：</w:t>
      </w:r>
      <w:r w:rsidR="00473544" w:rsidRPr="00243E52">
        <w:rPr>
          <w:rFonts w:asciiTheme="minorEastAsia" w:hAnsiTheme="minorEastAsia" w:hint="eastAsia"/>
          <w:color w:val="000000"/>
          <w:sz w:val="28"/>
          <w:szCs w:val="28"/>
        </w:rPr>
        <w:t>1、列席参加正常的行政会一次，了解学校先进办学理念、治校经验；</w:t>
      </w:r>
    </w:p>
    <w:p w:rsidR="00473544" w:rsidRPr="00243E52" w:rsidRDefault="00473544" w:rsidP="00C757FD">
      <w:pPr>
        <w:widowControl/>
        <w:spacing w:before="100" w:beforeAutospacing="1" w:after="100" w:afterAutospacing="1"/>
        <w:ind w:leftChars="-350" w:left="-735" w:firstLineChars="200" w:firstLine="560"/>
        <w:jc w:val="left"/>
        <w:rPr>
          <w:rFonts w:asciiTheme="minorEastAsia" w:hAnsiTheme="minorEastAsia"/>
          <w:color w:val="000000"/>
          <w:sz w:val="28"/>
          <w:szCs w:val="28"/>
        </w:rPr>
      </w:pPr>
      <w:r w:rsidRPr="00243E52">
        <w:rPr>
          <w:rFonts w:asciiTheme="minorEastAsia" w:hAnsiTheme="minorEastAsia" w:hint="eastAsia"/>
          <w:color w:val="000000"/>
          <w:sz w:val="28"/>
          <w:szCs w:val="28"/>
        </w:rPr>
        <w:t>2、参观校企合作企业，了解工学结合和产教融合具体经验；</w:t>
      </w:r>
    </w:p>
    <w:p w:rsidR="00473544" w:rsidRPr="00243E52" w:rsidRDefault="00473544" w:rsidP="00C757FD">
      <w:pPr>
        <w:widowControl/>
        <w:spacing w:before="100" w:beforeAutospacing="1" w:after="100" w:afterAutospacing="1"/>
        <w:ind w:leftChars="-350" w:left="-735" w:firstLineChars="200" w:firstLine="560"/>
        <w:jc w:val="left"/>
        <w:rPr>
          <w:rFonts w:asciiTheme="minorEastAsia" w:hAnsiTheme="minorEastAsia"/>
          <w:color w:val="000000"/>
          <w:sz w:val="28"/>
          <w:szCs w:val="28"/>
        </w:rPr>
      </w:pPr>
      <w:r w:rsidRPr="00243E52">
        <w:rPr>
          <w:rFonts w:asciiTheme="minorEastAsia" w:hAnsiTheme="minorEastAsia" w:hint="eastAsia"/>
          <w:color w:val="000000"/>
          <w:sz w:val="28"/>
          <w:szCs w:val="28"/>
        </w:rPr>
        <w:t>3、参观学校校园文化，了解学校特色文化建设；</w:t>
      </w:r>
    </w:p>
    <w:p w:rsidR="00473544" w:rsidRPr="00243E52" w:rsidRDefault="00473544" w:rsidP="00C757FD">
      <w:pPr>
        <w:widowControl/>
        <w:spacing w:before="100" w:beforeAutospacing="1" w:after="100" w:afterAutospacing="1"/>
        <w:ind w:leftChars="-350" w:left="-735" w:firstLineChars="200" w:firstLine="560"/>
        <w:jc w:val="left"/>
        <w:rPr>
          <w:rFonts w:asciiTheme="minorEastAsia" w:hAnsiTheme="minorEastAsia"/>
          <w:color w:val="000000"/>
          <w:sz w:val="28"/>
          <w:szCs w:val="28"/>
        </w:rPr>
      </w:pPr>
      <w:r w:rsidRPr="00243E52">
        <w:rPr>
          <w:rFonts w:asciiTheme="minorEastAsia" w:hAnsiTheme="minorEastAsia" w:hint="eastAsia"/>
          <w:color w:val="000000"/>
          <w:sz w:val="28"/>
          <w:szCs w:val="28"/>
        </w:rPr>
        <w:t>4、列席参加一次全校教职工会，了解学校治校经验；</w:t>
      </w:r>
    </w:p>
    <w:p w:rsidR="00473544" w:rsidRPr="00243E52" w:rsidRDefault="00473544" w:rsidP="00C757FD">
      <w:pPr>
        <w:widowControl/>
        <w:spacing w:before="100" w:beforeAutospacing="1" w:after="100" w:afterAutospacing="1"/>
        <w:ind w:leftChars="-350" w:left="-735" w:firstLineChars="200" w:firstLine="560"/>
        <w:jc w:val="left"/>
        <w:rPr>
          <w:rFonts w:asciiTheme="minorEastAsia" w:hAnsiTheme="minorEastAsia"/>
          <w:color w:val="000000"/>
          <w:sz w:val="28"/>
          <w:szCs w:val="28"/>
        </w:rPr>
      </w:pPr>
      <w:r w:rsidRPr="00243E52">
        <w:rPr>
          <w:rFonts w:asciiTheme="minorEastAsia" w:hAnsiTheme="minorEastAsia" w:hint="eastAsia"/>
          <w:color w:val="000000"/>
          <w:sz w:val="28"/>
          <w:szCs w:val="28"/>
        </w:rPr>
        <w:t>5、列席参加一次专业委员会会议，了解学校课程建设和课程改革；</w:t>
      </w:r>
    </w:p>
    <w:p w:rsidR="00473544" w:rsidRPr="00243E52" w:rsidRDefault="00473544" w:rsidP="00C757FD">
      <w:pPr>
        <w:widowControl/>
        <w:spacing w:before="100" w:beforeAutospacing="1" w:after="100" w:afterAutospacing="1"/>
        <w:ind w:leftChars="-350" w:left="-735" w:firstLineChars="200" w:firstLine="560"/>
        <w:jc w:val="left"/>
        <w:rPr>
          <w:rFonts w:asciiTheme="minorEastAsia" w:hAnsiTheme="minorEastAsia" w:hint="eastAsia"/>
          <w:color w:val="000000"/>
          <w:sz w:val="28"/>
          <w:szCs w:val="28"/>
        </w:rPr>
      </w:pPr>
      <w:r w:rsidRPr="00243E52">
        <w:rPr>
          <w:rFonts w:asciiTheme="minorEastAsia" w:hAnsiTheme="minorEastAsia" w:hint="eastAsia"/>
          <w:color w:val="000000"/>
          <w:sz w:val="28"/>
          <w:szCs w:val="28"/>
        </w:rPr>
        <w:lastRenderedPageBreak/>
        <w:t>6、收集学习学校特色资料；</w:t>
      </w:r>
    </w:p>
    <w:p w:rsidR="00473544" w:rsidRPr="00243E52" w:rsidRDefault="00473544" w:rsidP="00C757FD">
      <w:pPr>
        <w:widowControl/>
        <w:spacing w:before="100" w:beforeAutospacing="1" w:after="100" w:afterAutospacing="1"/>
        <w:ind w:leftChars="-350" w:left="-735" w:firstLineChars="200" w:firstLine="560"/>
        <w:jc w:val="left"/>
        <w:rPr>
          <w:rFonts w:asciiTheme="minorEastAsia" w:hAnsiTheme="minorEastAsia"/>
          <w:color w:val="000000"/>
          <w:sz w:val="28"/>
          <w:szCs w:val="28"/>
        </w:rPr>
      </w:pPr>
      <w:r w:rsidRPr="00243E52">
        <w:rPr>
          <w:rFonts w:asciiTheme="minorEastAsia" w:hAnsiTheme="minorEastAsia" w:hint="eastAsia"/>
          <w:color w:val="000000"/>
          <w:sz w:val="28"/>
          <w:szCs w:val="28"/>
        </w:rPr>
        <w:t>一周的学习受益匪浅现</w:t>
      </w:r>
      <w:r w:rsidRPr="00243E52">
        <w:rPr>
          <w:rFonts w:asciiTheme="minorEastAsia" w:hAnsiTheme="minorEastAsia" w:cs="Tahoma" w:hint="eastAsia"/>
          <w:sz w:val="28"/>
          <w:szCs w:val="28"/>
        </w:rPr>
        <w:t>就谈谈自己通过学习后的几点体会：</w:t>
      </w:r>
    </w:p>
    <w:p w:rsidR="00FE0DBE" w:rsidRPr="00243E52" w:rsidRDefault="00473544" w:rsidP="00C757FD">
      <w:pPr>
        <w:pStyle w:val="a5"/>
        <w:numPr>
          <w:ilvl w:val="0"/>
          <w:numId w:val="1"/>
        </w:numPr>
        <w:spacing w:before="100" w:beforeAutospacing="1" w:after="100" w:afterAutospacing="1"/>
        <w:ind w:leftChars="-350" w:left="-15" w:firstLineChars="0"/>
        <w:jc w:val="left"/>
        <w:rPr>
          <w:rFonts w:asciiTheme="minorEastAsia" w:hAnsiTheme="minorEastAsia" w:cs="宋体" w:hint="eastAsia"/>
          <w:b/>
          <w:kern w:val="0"/>
          <w:sz w:val="44"/>
          <w:szCs w:val="44"/>
        </w:rPr>
      </w:pPr>
      <w:r w:rsidRPr="00243E52">
        <w:rPr>
          <w:rFonts w:asciiTheme="minorEastAsia" w:hAnsiTheme="minorEastAsia" w:cs="宋体" w:hint="eastAsia"/>
          <w:b/>
          <w:kern w:val="0"/>
          <w:sz w:val="44"/>
          <w:szCs w:val="44"/>
        </w:rPr>
        <w:t>校园文化</w:t>
      </w:r>
    </w:p>
    <w:p w:rsidR="00473544" w:rsidRPr="00243E52" w:rsidRDefault="00473544" w:rsidP="00C757FD">
      <w:pPr>
        <w:pStyle w:val="a5"/>
        <w:spacing w:before="100" w:beforeAutospacing="1" w:after="100" w:afterAutospacing="1"/>
        <w:ind w:leftChars="-350" w:left="-735" w:firstLineChars="150"/>
        <w:jc w:val="left"/>
        <w:rPr>
          <w:rFonts w:asciiTheme="minorEastAsia" w:hAnsiTheme="minorEastAsia" w:cs="宋体"/>
          <w:kern w:val="0"/>
          <w:sz w:val="28"/>
          <w:szCs w:val="28"/>
        </w:rPr>
      </w:pPr>
      <w:r w:rsidRPr="00243E52">
        <w:rPr>
          <w:rFonts w:asciiTheme="minorEastAsia" w:hAnsiTheme="minorEastAsia" w:cs="Tahoma" w:hint="eastAsia"/>
          <w:sz w:val="28"/>
          <w:szCs w:val="28"/>
        </w:rPr>
        <w:t>校园文化重要的是从教师和学生身上散发出的与众不同的精神面貌，是渗透在骨子里的一种品质。它是通过校长不断引领，老师们不断领会，通过外在熏陶，内在培养，最终表现在全体教职员工身上的气质，最后形成学校独有的一种精神气息。</w:t>
      </w:r>
      <w:r w:rsidR="006722AB" w:rsidRPr="00243E52">
        <w:rPr>
          <w:rFonts w:asciiTheme="minorEastAsia" w:hAnsiTheme="minorEastAsia" w:cs="Tahoma" w:hint="eastAsia"/>
          <w:sz w:val="28"/>
          <w:szCs w:val="28"/>
        </w:rPr>
        <w:t>成都电子信息学校一进校门就是一个大的广场，大气美观，视野开阔让人心旷神怡。也让很多学校羡慕。学校的四周布满了各具特色的宣传栏，里面的内容包罗万象。有交通安全、生活常识、学生的日常行为规范、技能大师雕像、简介等专栏，职教特色比较明显。整个学校显得是那样的生机勃勃，生气盎然；校园是那样的和谐，人与大自然结为一体，学生的身心受到了熏陶。班级的文化建设也是多种多样，不同班级有不同的要求、布置和目标，学生的个性得到了宣扬。可见刘校长在这方面是下了很大的功夫来精心布置。</w:t>
      </w:r>
    </w:p>
    <w:p w:rsidR="006722AB" w:rsidRPr="00243E52" w:rsidRDefault="006722AB" w:rsidP="00C757FD">
      <w:pPr>
        <w:pStyle w:val="a5"/>
        <w:numPr>
          <w:ilvl w:val="0"/>
          <w:numId w:val="1"/>
        </w:numPr>
        <w:spacing w:before="100" w:beforeAutospacing="1" w:after="100" w:afterAutospacing="1"/>
        <w:ind w:leftChars="-350" w:left="-15" w:firstLineChars="0"/>
        <w:jc w:val="left"/>
        <w:rPr>
          <w:rFonts w:asciiTheme="minorEastAsia" w:hAnsiTheme="minorEastAsia" w:cs="仿宋" w:hint="eastAsia"/>
          <w:b/>
          <w:color w:val="000000"/>
          <w:sz w:val="44"/>
          <w:szCs w:val="44"/>
        </w:rPr>
      </w:pPr>
      <w:r w:rsidRPr="00243E52">
        <w:rPr>
          <w:rFonts w:asciiTheme="minorEastAsia" w:hAnsiTheme="minorEastAsia" w:cs="仿宋" w:hint="eastAsia"/>
          <w:b/>
          <w:color w:val="000000"/>
          <w:sz w:val="44"/>
          <w:szCs w:val="44"/>
        </w:rPr>
        <w:t>参加行政会和教职工会</w:t>
      </w:r>
    </w:p>
    <w:p w:rsidR="00C04B91" w:rsidRPr="00243E52" w:rsidRDefault="006722AB" w:rsidP="00C757FD">
      <w:pPr>
        <w:spacing w:before="100" w:beforeAutospacing="1" w:after="100" w:afterAutospacing="1" w:line="500" w:lineRule="exact"/>
        <w:ind w:leftChars="-350" w:left="-735" w:rightChars="-50" w:right="-105" w:firstLineChars="200" w:firstLine="560"/>
        <w:jc w:val="left"/>
        <w:rPr>
          <w:rFonts w:asciiTheme="minorEastAsia" w:hAnsiTheme="minorEastAsia" w:hint="eastAsia"/>
          <w:sz w:val="28"/>
          <w:szCs w:val="28"/>
        </w:rPr>
      </w:pPr>
      <w:r w:rsidRPr="00243E52">
        <w:rPr>
          <w:rFonts w:asciiTheme="minorEastAsia" w:hAnsiTheme="minorEastAsia" w:cs="仿宋" w:hint="eastAsia"/>
          <w:color w:val="000000"/>
          <w:sz w:val="28"/>
          <w:szCs w:val="28"/>
        </w:rPr>
        <w:t>学校行政办公会程序规范，班子参与度高，主人翁意识强讨论激烈。</w:t>
      </w:r>
      <w:r w:rsidR="00C04B91" w:rsidRPr="00243E52">
        <w:rPr>
          <w:rFonts w:asciiTheme="minorEastAsia" w:hAnsiTheme="minorEastAsia" w:hint="eastAsia"/>
          <w:sz w:val="28"/>
          <w:szCs w:val="28"/>
        </w:rPr>
        <w:t>为使学校高位发展，学校制定了新的五年发展规划，明确了学校未来发展的九大任务和实施措施，紧跟现代中职教育发展方向；修订了学校章程，完善了制度建设并形成了一部具有现代学校气息的“制度集”，学校管理日趋规范。</w:t>
      </w:r>
    </w:p>
    <w:p w:rsidR="00C04B91" w:rsidRPr="00243E52" w:rsidRDefault="00C04B91" w:rsidP="00C757FD">
      <w:pPr>
        <w:pStyle w:val="a5"/>
        <w:numPr>
          <w:ilvl w:val="0"/>
          <w:numId w:val="1"/>
        </w:numPr>
        <w:spacing w:before="100" w:beforeAutospacing="1" w:after="100" w:afterAutospacing="1" w:line="500" w:lineRule="exact"/>
        <w:ind w:leftChars="-350" w:left="-15" w:rightChars="-50" w:right="-105" w:firstLineChars="0"/>
        <w:jc w:val="left"/>
        <w:rPr>
          <w:rFonts w:asciiTheme="minorEastAsia" w:hAnsiTheme="minorEastAsia" w:hint="eastAsia"/>
          <w:b/>
          <w:sz w:val="44"/>
          <w:szCs w:val="44"/>
        </w:rPr>
      </w:pPr>
      <w:r w:rsidRPr="00243E52">
        <w:rPr>
          <w:rFonts w:asciiTheme="minorEastAsia" w:hAnsiTheme="minorEastAsia" w:hint="eastAsia"/>
          <w:b/>
          <w:sz w:val="44"/>
          <w:szCs w:val="44"/>
        </w:rPr>
        <w:lastRenderedPageBreak/>
        <w:t>参加专委会</w:t>
      </w:r>
    </w:p>
    <w:p w:rsidR="00C04B91" w:rsidRPr="00243E52" w:rsidRDefault="00C04B91" w:rsidP="00C757FD">
      <w:pPr>
        <w:tabs>
          <w:tab w:val="left" w:pos="0"/>
        </w:tabs>
        <w:spacing w:before="100" w:beforeAutospacing="1" w:after="100" w:afterAutospacing="1" w:line="500" w:lineRule="exact"/>
        <w:ind w:leftChars="-350" w:left="-735" w:rightChars="-50" w:right="-105" w:firstLineChars="200" w:firstLine="560"/>
        <w:rPr>
          <w:rFonts w:asciiTheme="minorEastAsia" w:hAnsiTheme="minorEastAsia"/>
          <w:sz w:val="28"/>
          <w:szCs w:val="28"/>
        </w:rPr>
      </w:pPr>
      <w:r w:rsidRPr="00243E52">
        <w:rPr>
          <w:rFonts w:asciiTheme="minorEastAsia" w:hAnsiTheme="minorEastAsia" w:hint="eastAsia"/>
          <w:sz w:val="28"/>
          <w:szCs w:val="28"/>
        </w:rPr>
        <w:t>我先听了徐永志老师上的一节专业课《主题夜床设计》，然后全程参与了他们专业的校本研修讨论会。成都电子信息学校通过“培养方案、教学模式、教学内容、教学方法、评价方式”五项改革，形成了具有校本特色和专业特点的人才培养模式：尤其电子技术应用专业以集团为载体、基地为依托，形成“产教融合、三级培养”的培养模式；机械加工技术专业构建了“引厂入校、产学结合”培养模式；旅游服务与管理专业充分利用地方旅游服务资源，形成校企全程全域参与的“三习结合、工学交替”培养模式；汽车运用与维修专业根据岗位特点，拓展校外实训基地，形成“工学结合、校企合作、顶岗实习”培养模式。</w:t>
      </w:r>
    </w:p>
    <w:p w:rsidR="00C04B91" w:rsidRPr="00243E52" w:rsidRDefault="00EF6096" w:rsidP="00C757FD">
      <w:pPr>
        <w:pStyle w:val="a5"/>
        <w:numPr>
          <w:ilvl w:val="0"/>
          <w:numId w:val="1"/>
        </w:numPr>
        <w:spacing w:before="100" w:beforeAutospacing="1" w:after="100" w:afterAutospacing="1" w:line="500" w:lineRule="exact"/>
        <w:ind w:leftChars="-350" w:left="-15" w:rightChars="-50" w:right="-105" w:firstLineChars="0"/>
        <w:jc w:val="left"/>
        <w:rPr>
          <w:rFonts w:asciiTheme="minorEastAsia" w:hAnsiTheme="minorEastAsia" w:hint="eastAsia"/>
          <w:b/>
          <w:sz w:val="44"/>
          <w:szCs w:val="44"/>
        </w:rPr>
      </w:pPr>
      <w:r w:rsidRPr="00243E52">
        <w:rPr>
          <w:rFonts w:asciiTheme="minorEastAsia" w:hAnsiTheme="minorEastAsia" w:hint="eastAsia"/>
          <w:b/>
          <w:sz w:val="44"/>
          <w:szCs w:val="44"/>
        </w:rPr>
        <w:t>参观校企合作企业</w:t>
      </w:r>
    </w:p>
    <w:p w:rsidR="00EF6096" w:rsidRPr="00243E52" w:rsidRDefault="00EF6096" w:rsidP="00C757FD">
      <w:pPr>
        <w:spacing w:before="100" w:beforeAutospacing="1" w:after="100" w:afterAutospacing="1" w:line="500" w:lineRule="exact"/>
        <w:ind w:leftChars="-350" w:left="-735" w:firstLineChars="200" w:firstLine="560"/>
        <w:rPr>
          <w:rFonts w:asciiTheme="minorEastAsia" w:hAnsiTheme="minorEastAsia" w:hint="eastAsia"/>
          <w:sz w:val="28"/>
          <w:szCs w:val="28"/>
        </w:rPr>
      </w:pPr>
      <w:r w:rsidRPr="00243E52">
        <w:rPr>
          <w:rFonts w:asciiTheme="minorEastAsia" w:hAnsiTheme="minorEastAsia" w:hint="eastAsia"/>
          <w:color w:val="000000"/>
          <w:sz w:val="28"/>
          <w:szCs w:val="28"/>
        </w:rPr>
        <w:t>成都电子信息学校锐意进取、务实创新，在校企合作中下大决心，花大力气，开启校企合作办学模式，深耕项目合作领域，构建生态合作关系，创新合作运行机制。经过十余年的努力，在校企合作方面积累了丰富的经验，收获了丰硕的成果。</w:t>
      </w:r>
      <w:r w:rsidRPr="00243E52">
        <w:rPr>
          <w:rFonts w:asciiTheme="minorEastAsia" w:hAnsiTheme="minorEastAsia" w:hint="eastAsia"/>
          <w:sz w:val="28"/>
          <w:szCs w:val="28"/>
        </w:rPr>
        <w:t>他们先后与深圳龙盛源科技有限公司合作组建板金生产车间，与东莞横沥威佳电子有限公司合作建立电子产品组装与维修车间，引进圣韦斯特公司、安迪星宇公司等企业入校，建立了6个生产性实训车间，为学生实习实训提供了400多个岗位，对于“工学交替”的实践教学模式的开展创造了良好条件。合作中由成都电子信息学校提供生产场地及配套的生产条件，由企业投入设备和技术，有效地整合了校企双方资源，形成了合作共赢、优势互补的局面。这对于学生实训条件相对较差的中职学校提供了比较有价值的借鉴模式。</w:t>
      </w:r>
    </w:p>
    <w:p w:rsidR="00AA4FF2" w:rsidRPr="00243E52" w:rsidRDefault="00EF6096" w:rsidP="00C757FD">
      <w:pPr>
        <w:spacing w:before="100" w:beforeAutospacing="1" w:after="100" w:afterAutospacing="1" w:line="500" w:lineRule="exact"/>
        <w:ind w:leftChars="-350" w:left="-735" w:firstLineChars="200" w:firstLine="560"/>
        <w:rPr>
          <w:rFonts w:asciiTheme="minorEastAsia" w:hAnsiTheme="minorEastAsia"/>
          <w:b/>
          <w:sz w:val="28"/>
          <w:szCs w:val="28"/>
        </w:rPr>
      </w:pPr>
      <w:r w:rsidRPr="00243E52">
        <w:rPr>
          <w:rFonts w:asciiTheme="minorEastAsia" w:hAnsiTheme="minorEastAsia" w:cs="Tahoma" w:hint="eastAsia"/>
          <w:sz w:val="28"/>
          <w:szCs w:val="28"/>
        </w:rPr>
        <w:t>总之，这次的校长跟岗学习，让我感受到了我校与兄弟学校之间的差别，让我提高了认识，明确了职责，一个好校长是成就一所好学校的关键，以人为本，转变观念，锐意创新，开拓进取是新形势下对校长及教师的新</w:t>
      </w:r>
      <w:r w:rsidRPr="00243E52">
        <w:rPr>
          <w:rFonts w:asciiTheme="minorEastAsia" w:hAnsiTheme="minorEastAsia" w:cs="Tahoma" w:hint="eastAsia"/>
          <w:sz w:val="28"/>
          <w:szCs w:val="28"/>
        </w:rPr>
        <w:lastRenderedPageBreak/>
        <w:t>要求。同时，我校在管理上还存在许多不足之处，五天的时间转瞬即逝，我学习了</w:t>
      </w:r>
      <w:r w:rsidR="00243E52" w:rsidRPr="00243E52">
        <w:rPr>
          <w:rFonts w:asciiTheme="minorEastAsia" w:hAnsiTheme="minorEastAsia" w:cs="Tahoma" w:hint="eastAsia"/>
          <w:sz w:val="28"/>
          <w:szCs w:val="28"/>
        </w:rPr>
        <w:t>刘</w:t>
      </w:r>
      <w:r w:rsidRPr="00243E52">
        <w:rPr>
          <w:rFonts w:asciiTheme="minorEastAsia" w:hAnsiTheme="minorEastAsia" w:cs="Tahoma" w:hint="eastAsia"/>
          <w:sz w:val="28"/>
          <w:szCs w:val="28"/>
        </w:rPr>
        <w:t>校长先进的管理经验，感悟了他深邃的人</w:t>
      </w:r>
      <w:r w:rsidR="00243E52" w:rsidRPr="00243E52">
        <w:rPr>
          <w:rFonts w:asciiTheme="minorEastAsia" w:hAnsiTheme="minorEastAsia" w:cs="Tahoma" w:hint="eastAsia"/>
          <w:sz w:val="28"/>
          <w:szCs w:val="28"/>
        </w:rPr>
        <w:t>格魅力，这些都给予我潜移默化的影响，我累并收获着，辛苦并快乐着</w:t>
      </w:r>
      <w:r w:rsidRPr="00243E52">
        <w:rPr>
          <w:rFonts w:asciiTheme="minorEastAsia" w:hAnsiTheme="minorEastAsia" w:cs="Tahoma" w:hint="eastAsia"/>
          <w:sz w:val="28"/>
          <w:szCs w:val="28"/>
        </w:rPr>
        <w:t>。今后，我得把这次跟岗学习所学到的知识运用到学校的工作中去，不断提高自己的教育管理</w:t>
      </w:r>
      <w:hyperlink r:id="rId7" w:history="1">
        <w:r w:rsidRPr="00243E52">
          <w:rPr>
            <w:rStyle w:val="a6"/>
            <w:rFonts w:asciiTheme="minorEastAsia" w:hAnsiTheme="minorEastAsia" w:cs="Tahoma" w:hint="eastAsia"/>
            <w:sz w:val="28"/>
            <w:szCs w:val="28"/>
          </w:rPr>
          <w:t>能力</w:t>
        </w:r>
      </w:hyperlink>
      <w:r w:rsidRPr="00243E52">
        <w:rPr>
          <w:rFonts w:asciiTheme="minorEastAsia" w:hAnsiTheme="minorEastAsia" w:cs="Tahoma" w:hint="eastAsia"/>
          <w:sz w:val="28"/>
          <w:szCs w:val="28"/>
        </w:rPr>
        <w:t>，把我校的各方面的工作做得更完善、更完美</w:t>
      </w:r>
      <w:r w:rsidRPr="00C757FD">
        <w:rPr>
          <w:rFonts w:asciiTheme="minorEastAsia" w:hAnsiTheme="minorEastAsia" w:cs="Tahoma" w:hint="eastAsia"/>
          <w:sz w:val="28"/>
          <w:szCs w:val="28"/>
        </w:rPr>
        <w:t>！</w:t>
      </w:r>
      <w:r w:rsidR="00243E52" w:rsidRPr="00C757FD">
        <w:rPr>
          <w:rFonts w:asciiTheme="minorEastAsia" w:hAnsiTheme="minorEastAsia" w:hint="eastAsia"/>
          <w:color w:val="333333"/>
          <w:sz w:val="28"/>
          <w:szCs w:val="28"/>
        </w:rPr>
        <w:t>以上是我在研修学习期间的一些心得体会，思路决定出路。角度决定视野，平台决定未来。理念可以复制，但思路</w:t>
      </w:r>
      <w:r w:rsidR="00C757FD" w:rsidRPr="00C757FD">
        <w:rPr>
          <w:rFonts w:asciiTheme="minorEastAsia" w:hAnsiTheme="minorEastAsia" w:hint="eastAsia"/>
          <w:color w:val="333333"/>
          <w:sz w:val="28"/>
          <w:szCs w:val="28"/>
        </w:rPr>
        <w:t>一定是多样的；经验可以学习，但做法不能照搬；研修可以结束，但思考不会停息。</w:t>
      </w:r>
    </w:p>
    <w:sectPr w:rsidR="00AA4FF2" w:rsidRPr="00243E52" w:rsidSect="00C757FD">
      <w:headerReference w:type="default" r:id="rId8"/>
      <w:pgSz w:w="11906" w:h="16838"/>
      <w:pgMar w:top="1440" w:right="1797" w:bottom="1440" w:left="198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A6B" w:rsidRDefault="00E02A6B" w:rsidP="00FE0DBE">
      <w:r>
        <w:separator/>
      </w:r>
    </w:p>
  </w:endnote>
  <w:endnote w:type="continuationSeparator" w:id="0">
    <w:p w:rsidR="00E02A6B" w:rsidRDefault="00E02A6B" w:rsidP="00FE0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A6B" w:rsidRDefault="00E02A6B" w:rsidP="00FE0DBE">
      <w:r>
        <w:separator/>
      </w:r>
    </w:p>
  </w:footnote>
  <w:footnote w:type="continuationSeparator" w:id="0">
    <w:p w:rsidR="00E02A6B" w:rsidRDefault="00E02A6B" w:rsidP="00FE0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52" w:rsidRDefault="00243E52">
    <w:pPr>
      <w:pStyle w:val="a3"/>
    </w:pPr>
    <w:r>
      <w:rPr>
        <w:rFonts w:hint="eastAsia"/>
      </w:rPr>
      <w:t>名校长高志文工作室研修作业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D1A91"/>
    <w:multiLevelType w:val="hybridMultilevel"/>
    <w:tmpl w:val="DBA60B3E"/>
    <w:lvl w:ilvl="0" w:tplc="F022D110">
      <w:start w:val="1"/>
      <w:numFmt w:val="japaneseCounting"/>
      <w:lvlText w:val="%1、"/>
      <w:lvlJc w:val="left"/>
      <w:pPr>
        <w:ind w:left="720"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2EC"/>
    <w:rsid w:val="0012060E"/>
    <w:rsid w:val="00130BD0"/>
    <w:rsid w:val="00243E52"/>
    <w:rsid w:val="00473544"/>
    <w:rsid w:val="005142EC"/>
    <w:rsid w:val="005A0F08"/>
    <w:rsid w:val="006722AB"/>
    <w:rsid w:val="00A645DA"/>
    <w:rsid w:val="00AA4FF2"/>
    <w:rsid w:val="00C04B91"/>
    <w:rsid w:val="00C757FD"/>
    <w:rsid w:val="00D34B16"/>
    <w:rsid w:val="00E02A6B"/>
    <w:rsid w:val="00EF6096"/>
    <w:rsid w:val="00F020B1"/>
    <w:rsid w:val="00FE0D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0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0D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0DBE"/>
    <w:rPr>
      <w:sz w:val="18"/>
      <w:szCs w:val="18"/>
    </w:rPr>
  </w:style>
  <w:style w:type="paragraph" w:styleId="a4">
    <w:name w:val="footer"/>
    <w:basedOn w:val="a"/>
    <w:link w:val="Char0"/>
    <w:uiPriority w:val="99"/>
    <w:semiHidden/>
    <w:unhideWhenUsed/>
    <w:rsid w:val="00FE0D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0DBE"/>
    <w:rPr>
      <w:sz w:val="18"/>
      <w:szCs w:val="18"/>
    </w:rPr>
  </w:style>
  <w:style w:type="paragraph" w:styleId="a5">
    <w:name w:val="List Paragraph"/>
    <w:basedOn w:val="a"/>
    <w:uiPriority w:val="34"/>
    <w:qFormat/>
    <w:rsid w:val="00473544"/>
    <w:pPr>
      <w:ind w:firstLineChars="200" w:firstLine="420"/>
    </w:pPr>
  </w:style>
  <w:style w:type="character" w:styleId="a6">
    <w:name w:val="Hyperlink"/>
    <w:basedOn w:val="a0"/>
    <w:uiPriority w:val="99"/>
    <w:semiHidden/>
    <w:unhideWhenUsed/>
    <w:rsid w:val="00EF6096"/>
    <w:rPr>
      <w:strike w:val="0"/>
      <w:dstrike w:val="0"/>
      <w:color w:val="3C3C3C"/>
      <w:u w:val="none"/>
      <w:effect w:val="none"/>
    </w:rPr>
  </w:style>
  <w:style w:type="paragraph" w:customStyle="1" w:styleId="reader-word-layer">
    <w:name w:val="reader-word-layer"/>
    <w:basedOn w:val="a"/>
    <w:rsid w:val="00243E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00114951">
      <w:bodyDiv w:val="1"/>
      <w:marLeft w:val="0"/>
      <w:marRight w:val="0"/>
      <w:marTop w:val="100"/>
      <w:marBottom w:val="100"/>
      <w:divBdr>
        <w:top w:val="none" w:sz="0" w:space="0" w:color="auto"/>
        <w:left w:val="none" w:sz="0" w:space="0" w:color="auto"/>
        <w:bottom w:val="none" w:sz="0" w:space="0" w:color="auto"/>
        <w:right w:val="none" w:sz="0" w:space="0" w:color="auto"/>
      </w:divBdr>
      <w:divsChild>
        <w:div w:id="900601523">
          <w:marLeft w:val="0"/>
          <w:marRight w:val="0"/>
          <w:marTop w:val="0"/>
          <w:marBottom w:val="0"/>
          <w:divBdr>
            <w:top w:val="none" w:sz="0" w:space="0" w:color="auto"/>
            <w:left w:val="none" w:sz="0" w:space="0" w:color="auto"/>
            <w:bottom w:val="none" w:sz="0" w:space="0" w:color="auto"/>
            <w:right w:val="none" w:sz="0" w:space="0" w:color="auto"/>
          </w:divBdr>
          <w:divsChild>
            <w:div w:id="275454892">
              <w:marLeft w:val="0"/>
              <w:marRight w:val="0"/>
              <w:marTop w:val="0"/>
              <w:marBottom w:val="0"/>
              <w:divBdr>
                <w:top w:val="none" w:sz="0" w:space="0" w:color="auto"/>
                <w:left w:val="none" w:sz="0" w:space="0" w:color="auto"/>
                <w:bottom w:val="none" w:sz="0" w:space="0" w:color="auto"/>
                <w:right w:val="none" w:sz="0" w:space="0" w:color="auto"/>
              </w:divBdr>
              <w:divsChild>
                <w:div w:id="137767656">
                  <w:marLeft w:val="0"/>
                  <w:marRight w:val="0"/>
                  <w:marTop w:val="0"/>
                  <w:marBottom w:val="0"/>
                  <w:divBdr>
                    <w:top w:val="none" w:sz="0" w:space="0" w:color="auto"/>
                    <w:left w:val="none" w:sz="0" w:space="0" w:color="auto"/>
                    <w:bottom w:val="none" w:sz="0" w:space="0" w:color="auto"/>
                    <w:right w:val="none" w:sz="0" w:space="0" w:color="auto"/>
                  </w:divBdr>
                  <w:divsChild>
                    <w:div w:id="225535203">
                      <w:marLeft w:val="0"/>
                      <w:marRight w:val="0"/>
                      <w:marTop w:val="150"/>
                      <w:marBottom w:val="0"/>
                      <w:divBdr>
                        <w:top w:val="none" w:sz="0" w:space="0" w:color="auto"/>
                        <w:left w:val="none" w:sz="0" w:space="0" w:color="auto"/>
                        <w:bottom w:val="none" w:sz="0" w:space="0" w:color="auto"/>
                        <w:right w:val="none" w:sz="0" w:space="0" w:color="auto"/>
                      </w:divBdr>
                      <w:divsChild>
                        <w:div w:id="1139037043">
                          <w:marLeft w:val="0"/>
                          <w:marRight w:val="0"/>
                          <w:marTop w:val="0"/>
                          <w:marBottom w:val="0"/>
                          <w:divBdr>
                            <w:top w:val="none" w:sz="0" w:space="0" w:color="auto"/>
                            <w:left w:val="none" w:sz="0" w:space="0" w:color="auto"/>
                            <w:bottom w:val="none" w:sz="0" w:space="0" w:color="auto"/>
                            <w:right w:val="none" w:sz="0" w:space="0" w:color="auto"/>
                          </w:divBdr>
                          <w:divsChild>
                            <w:div w:id="1969428213">
                              <w:marLeft w:val="0"/>
                              <w:marRight w:val="0"/>
                              <w:marTop w:val="0"/>
                              <w:marBottom w:val="0"/>
                              <w:divBdr>
                                <w:top w:val="none" w:sz="0" w:space="0" w:color="auto"/>
                                <w:left w:val="none" w:sz="0" w:space="0" w:color="auto"/>
                                <w:bottom w:val="none" w:sz="0" w:space="0" w:color="auto"/>
                                <w:right w:val="none" w:sz="0" w:space="0" w:color="auto"/>
                              </w:divBdr>
                              <w:divsChild>
                                <w:div w:id="2072998126">
                                  <w:marLeft w:val="0"/>
                                  <w:marRight w:val="0"/>
                                  <w:marTop w:val="0"/>
                                  <w:marBottom w:val="0"/>
                                  <w:divBdr>
                                    <w:top w:val="none" w:sz="0" w:space="0" w:color="auto"/>
                                    <w:left w:val="none" w:sz="0" w:space="0" w:color="auto"/>
                                    <w:bottom w:val="none" w:sz="0" w:space="0" w:color="auto"/>
                                    <w:right w:val="none" w:sz="0" w:space="0" w:color="auto"/>
                                  </w:divBdr>
                                  <w:divsChild>
                                    <w:div w:id="1154880333">
                                      <w:marLeft w:val="0"/>
                                      <w:marRight w:val="0"/>
                                      <w:marTop w:val="0"/>
                                      <w:marBottom w:val="0"/>
                                      <w:divBdr>
                                        <w:top w:val="none" w:sz="0" w:space="0" w:color="auto"/>
                                        <w:left w:val="none" w:sz="0" w:space="0" w:color="auto"/>
                                        <w:bottom w:val="none" w:sz="0" w:space="0" w:color="auto"/>
                                        <w:right w:val="none" w:sz="0" w:space="0" w:color="auto"/>
                                      </w:divBdr>
                                      <w:divsChild>
                                        <w:div w:id="1547644159">
                                          <w:marLeft w:val="0"/>
                                          <w:marRight w:val="0"/>
                                          <w:marTop w:val="0"/>
                                          <w:marBottom w:val="0"/>
                                          <w:divBdr>
                                            <w:top w:val="none" w:sz="0" w:space="0" w:color="auto"/>
                                            <w:left w:val="none" w:sz="0" w:space="0" w:color="auto"/>
                                            <w:bottom w:val="none" w:sz="0" w:space="0" w:color="auto"/>
                                            <w:right w:val="none" w:sz="0" w:space="0" w:color="auto"/>
                                          </w:divBdr>
                                          <w:divsChild>
                                            <w:div w:id="1632708520">
                                              <w:marLeft w:val="0"/>
                                              <w:marRight w:val="0"/>
                                              <w:marTop w:val="0"/>
                                              <w:marBottom w:val="0"/>
                                              <w:divBdr>
                                                <w:top w:val="none" w:sz="0" w:space="0" w:color="auto"/>
                                                <w:left w:val="none" w:sz="0" w:space="0" w:color="auto"/>
                                                <w:bottom w:val="none" w:sz="0" w:space="0" w:color="auto"/>
                                                <w:right w:val="none" w:sz="0" w:space="0" w:color="auto"/>
                                              </w:divBdr>
                                              <w:divsChild>
                                                <w:div w:id="800614627">
                                                  <w:marLeft w:val="0"/>
                                                  <w:marRight w:val="0"/>
                                                  <w:marTop w:val="0"/>
                                                  <w:marBottom w:val="0"/>
                                                  <w:divBdr>
                                                    <w:top w:val="none" w:sz="0" w:space="0" w:color="auto"/>
                                                    <w:left w:val="none" w:sz="0" w:space="0" w:color="auto"/>
                                                    <w:bottom w:val="none" w:sz="0" w:space="0" w:color="auto"/>
                                                    <w:right w:val="none" w:sz="0" w:space="0" w:color="auto"/>
                                                  </w:divBdr>
                                                  <w:divsChild>
                                                    <w:div w:id="1448307871">
                                                      <w:marLeft w:val="0"/>
                                                      <w:marRight w:val="0"/>
                                                      <w:marTop w:val="0"/>
                                                      <w:marBottom w:val="0"/>
                                                      <w:divBdr>
                                                        <w:top w:val="none" w:sz="0" w:space="0" w:color="auto"/>
                                                        <w:left w:val="none" w:sz="0" w:space="0" w:color="auto"/>
                                                        <w:bottom w:val="none" w:sz="0" w:space="0" w:color="auto"/>
                                                        <w:right w:val="none" w:sz="0" w:space="0" w:color="auto"/>
                                                      </w:divBdr>
                                                      <w:divsChild>
                                                        <w:div w:id="247883295">
                                                          <w:marLeft w:val="0"/>
                                                          <w:marRight w:val="0"/>
                                                          <w:marTop w:val="0"/>
                                                          <w:marBottom w:val="0"/>
                                                          <w:divBdr>
                                                            <w:top w:val="none" w:sz="0" w:space="0" w:color="auto"/>
                                                            <w:left w:val="none" w:sz="0" w:space="0" w:color="auto"/>
                                                            <w:bottom w:val="none" w:sz="0" w:space="0" w:color="auto"/>
                                                            <w:right w:val="none" w:sz="0" w:space="0" w:color="auto"/>
                                                          </w:divBdr>
                                                          <w:divsChild>
                                                            <w:div w:id="1802726785">
                                                              <w:marLeft w:val="0"/>
                                                              <w:marRight w:val="0"/>
                                                              <w:marTop w:val="0"/>
                                                              <w:marBottom w:val="0"/>
                                                              <w:divBdr>
                                                                <w:top w:val="none" w:sz="0" w:space="0" w:color="auto"/>
                                                                <w:left w:val="none" w:sz="0" w:space="0" w:color="auto"/>
                                                                <w:bottom w:val="none" w:sz="0" w:space="0" w:color="auto"/>
                                                                <w:right w:val="none" w:sz="0" w:space="0" w:color="auto"/>
                                                              </w:divBdr>
                                                              <w:divsChild>
                                                                <w:div w:id="1239443419">
                                                                  <w:marLeft w:val="0"/>
                                                                  <w:marRight w:val="0"/>
                                                                  <w:marTop w:val="0"/>
                                                                  <w:marBottom w:val="0"/>
                                                                  <w:divBdr>
                                                                    <w:top w:val="none" w:sz="0" w:space="0" w:color="auto"/>
                                                                    <w:left w:val="none" w:sz="0" w:space="0" w:color="auto"/>
                                                                    <w:bottom w:val="none" w:sz="0" w:space="0" w:color="auto"/>
                                                                    <w:right w:val="none" w:sz="0" w:space="0" w:color="auto"/>
                                                                  </w:divBdr>
                                                                  <w:divsChild>
                                                                    <w:div w:id="1076055247">
                                                                      <w:marLeft w:val="0"/>
                                                                      <w:marRight w:val="0"/>
                                                                      <w:marTop w:val="0"/>
                                                                      <w:marBottom w:val="0"/>
                                                                      <w:divBdr>
                                                                        <w:top w:val="none" w:sz="0" w:space="0" w:color="auto"/>
                                                                        <w:left w:val="none" w:sz="0" w:space="0" w:color="auto"/>
                                                                        <w:bottom w:val="none" w:sz="0" w:space="0" w:color="auto"/>
                                                                        <w:right w:val="none" w:sz="0" w:space="0" w:color="auto"/>
                                                                      </w:divBdr>
                                                                      <w:divsChild>
                                                                        <w:div w:id="2072803559">
                                                                          <w:marLeft w:val="0"/>
                                                                          <w:marRight w:val="0"/>
                                                                          <w:marTop w:val="0"/>
                                                                          <w:marBottom w:val="0"/>
                                                                          <w:divBdr>
                                                                            <w:top w:val="none" w:sz="0" w:space="0" w:color="auto"/>
                                                                            <w:left w:val="none" w:sz="0" w:space="0" w:color="auto"/>
                                                                            <w:bottom w:val="none" w:sz="0" w:space="0" w:color="auto"/>
                                                                            <w:right w:val="none" w:sz="0" w:space="0" w:color="auto"/>
                                                                          </w:divBdr>
                                                                          <w:divsChild>
                                                                            <w:div w:id="483006612">
                                                                              <w:marLeft w:val="0"/>
                                                                              <w:marRight w:val="0"/>
                                                                              <w:marTop w:val="0"/>
                                                                              <w:marBottom w:val="0"/>
                                                                              <w:divBdr>
                                                                                <w:top w:val="none" w:sz="0" w:space="0" w:color="auto"/>
                                                                                <w:left w:val="none" w:sz="0" w:space="0" w:color="auto"/>
                                                                                <w:bottom w:val="none" w:sz="0" w:space="0" w:color="auto"/>
                                                                                <w:right w:val="none" w:sz="0" w:space="0" w:color="auto"/>
                                                                              </w:divBdr>
                                                                            </w:div>
                                                                          </w:divsChild>
                                                                        </w:div>
                                                                        <w:div w:id="1385913315">
                                                                          <w:marLeft w:val="0"/>
                                                                          <w:marRight w:val="0"/>
                                                                          <w:marTop w:val="0"/>
                                                                          <w:marBottom w:val="0"/>
                                                                          <w:divBdr>
                                                                            <w:top w:val="none" w:sz="0" w:space="0" w:color="auto"/>
                                                                            <w:left w:val="none" w:sz="0" w:space="0" w:color="auto"/>
                                                                            <w:bottom w:val="none" w:sz="0" w:space="0" w:color="auto"/>
                                                                            <w:right w:val="none" w:sz="0" w:space="0" w:color="auto"/>
                                                                          </w:divBdr>
                                                                          <w:divsChild>
                                                                            <w:div w:id="1610237776">
                                                                              <w:marLeft w:val="0"/>
                                                                              <w:marRight w:val="0"/>
                                                                              <w:marTop w:val="0"/>
                                                                              <w:marBottom w:val="0"/>
                                                                              <w:divBdr>
                                                                                <w:top w:val="none" w:sz="0" w:space="0" w:color="auto"/>
                                                                                <w:left w:val="none" w:sz="0" w:space="0" w:color="auto"/>
                                                                                <w:bottom w:val="none" w:sz="0" w:space="0" w:color="auto"/>
                                                                                <w:right w:val="none" w:sz="0" w:space="0" w:color="auto"/>
                                                                              </w:divBdr>
                                                                            </w:div>
                                                                          </w:divsChild>
                                                                        </w:div>
                                                                        <w:div w:id="1764643210">
                                                                          <w:marLeft w:val="0"/>
                                                                          <w:marRight w:val="0"/>
                                                                          <w:marTop w:val="0"/>
                                                                          <w:marBottom w:val="0"/>
                                                                          <w:divBdr>
                                                                            <w:top w:val="none" w:sz="0" w:space="0" w:color="auto"/>
                                                                            <w:left w:val="none" w:sz="0" w:space="0" w:color="auto"/>
                                                                            <w:bottom w:val="none" w:sz="0" w:space="0" w:color="auto"/>
                                                                            <w:right w:val="none" w:sz="0" w:space="0" w:color="auto"/>
                                                                          </w:divBdr>
                                                                          <w:divsChild>
                                                                            <w:div w:id="11477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203434">
      <w:bodyDiv w:val="1"/>
      <w:marLeft w:val="0"/>
      <w:marRight w:val="0"/>
      <w:marTop w:val="100"/>
      <w:marBottom w:val="100"/>
      <w:divBdr>
        <w:top w:val="none" w:sz="0" w:space="0" w:color="auto"/>
        <w:left w:val="none" w:sz="0" w:space="0" w:color="auto"/>
        <w:bottom w:val="none" w:sz="0" w:space="0" w:color="auto"/>
        <w:right w:val="none" w:sz="0" w:space="0" w:color="auto"/>
      </w:divBdr>
      <w:divsChild>
        <w:div w:id="170876657">
          <w:marLeft w:val="0"/>
          <w:marRight w:val="0"/>
          <w:marTop w:val="0"/>
          <w:marBottom w:val="0"/>
          <w:divBdr>
            <w:top w:val="none" w:sz="0" w:space="0" w:color="auto"/>
            <w:left w:val="none" w:sz="0" w:space="0" w:color="auto"/>
            <w:bottom w:val="none" w:sz="0" w:space="0" w:color="auto"/>
            <w:right w:val="none" w:sz="0" w:space="0" w:color="auto"/>
          </w:divBdr>
          <w:divsChild>
            <w:div w:id="944770910">
              <w:marLeft w:val="0"/>
              <w:marRight w:val="0"/>
              <w:marTop w:val="0"/>
              <w:marBottom w:val="0"/>
              <w:divBdr>
                <w:top w:val="none" w:sz="0" w:space="0" w:color="auto"/>
                <w:left w:val="none" w:sz="0" w:space="0" w:color="auto"/>
                <w:bottom w:val="none" w:sz="0" w:space="0" w:color="auto"/>
                <w:right w:val="none" w:sz="0" w:space="0" w:color="auto"/>
              </w:divBdr>
              <w:divsChild>
                <w:div w:id="871966461">
                  <w:marLeft w:val="0"/>
                  <w:marRight w:val="0"/>
                  <w:marTop w:val="0"/>
                  <w:marBottom w:val="0"/>
                  <w:divBdr>
                    <w:top w:val="none" w:sz="0" w:space="0" w:color="auto"/>
                    <w:left w:val="none" w:sz="0" w:space="0" w:color="auto"/>
                    <w:bottom w:val="none" w:sz="0" w:space="0" w:color="auto"/>
                    <w:right w:val="none" w:sz="0" w:space="0" w:color="auto"/>
                  </w:divBdr>
                  <w:divsChild>
                    <w:div w:id="1089695416">
                      <w:marLeft w:val="0"/>
                      <w:marRight w:val="0"/>
                      <w:marTop w:val="150"/>
                      <w:marBottom w:val="0"/>
                      <w:divBdr>
                        <w:top w:val="none" w:sz="0" w:space="0" w:color="auto"/>
                        <w:left w:val="none" w:sz="0" w:space="0" w:color="auto"/>
                        <w:bottom w:val="none" w:sz="0" w:space="0" w:color="auto"/>
                        <w:right w:val="none" w:sz="0" w:space="0" w:color="auto"/>
                      </w:divBdr>
                      <w:divsChild>
                        <w:div w:id="1813789141">
                          <w:marLeft w:val="0"/>
                          <w:marRight w:val="0"/>
                          <w:marTop w:val="0"/>
                          <w:marBottom w:val="0"/>
                          <w:divBdr>
                            <w:top w:val="none" w:sz="0" w:space="0" w:color="auto"/>
                            <w:left w:val="none" w:sz="0" w:space="0" w:color="auto"/>
                            <w:bottom w:val="none" w:sz="0" w:space="0" w:color="auto"/>
                            <w:right w:val="none" w:sz="0" w:space="0" w:color="auto"/>
                          </w:divBdr>
                          <w:divsChild>
                            <w:div w:id="1199005946">
                              <w:marLeft w:val="0"/>
                              <w:marRight w:val="0"/>
                              <w:marTop w:val="0"/>
                              <w:marBottom w:val="0"/>
                              <w:divBdr>
                                <w:top w:val="none" w:sz="0" w:space="0" w:color="auto"/>
                                <w:left w:val="none" w:sz="0" w:space="0" w:color="auto"/>
                                <w:bottom w:val="none" w:sz="0" w:space="0" w:color="auto"/>
                                <w:right w:val="none" w:sz="0" w:space="0" w:color="auto"/>
                              </w:divBdr>
                              <w:divsChild>
                                <w:div w:id="192353407">
                                  <w:marLeft w:val="0"/>
                                  <w:marRight w:val="0"/>
                                  <w:marTop w:val="0"/>
                                  <w:marBottom w:val="0"/>
                                  <w:divBdr>
                                    <w:top w:val="none" w:sz="0" w:space="0" w:color="auto"/>
                                    <w:left w:val="none" w:sz="0" w:space="0" w:color="auto"/>
                                    <w:bottom w:val="none" w:sz="0" w:space="0" w:color="auto"/>
                                    <w:right w:val="none" w:sz="0" w:space="0" w:color="auto"/>
                                  </w:divBdr>
                                  <w:divsChild>
                                    <w:div w:id="1573924447">
                                      <w:marLeft w:val="0"/>
                                      <w:marRight w:val="0"/>
                                      <w:marTop w:val="0"/>
                                      <w:marBottom w:val="0"/>
                                      <w:divBdr>
                                        <w:top w:val="none" w:sz="0" w:space="0" w:color="auto"/>
                                        <w:left w:val="none" w:sz="0" w:space="0" w:color="auto"/>
                                        <w:bottom w:val="none" w:sz="0" w:space="0" w:color="auto"/>
                                        <w:right w:val="none" w:sz="0" w:space="0" w:color="auto"/>
                                      </w:divBdr>
                                      <w:divsChild>
                                        <w:div w:id="1490096428">
                                          <w:marLeft w:val="0"/>
                                          <w:marRight w:val="0"/>
                                          <w:marTop w:val="0"/>
                                          <w:marBottom w:val="0"/>
                                          <w:divBdr>
                                            <w:top w:val="none" w:sz="0" w:space="0" w:color="auto"/>
                                            <w:left w:val="none" w:sz="0" w:space="0" w:color="auto"/>
                                            <w:bottom w:val="none" w:sz="0" w:space="0" w:color="auto"/>
                                            <w:right w:val="none" w:sz="0" w:space="0" w:color="auto"/>
                                          </w:divBdr>
                                          <w:divsChild>
                                            <w:div w:id="1865709812">
                                              <w:marLeft w:val="0"/>
                                              <w:marRight w:val="0"/>
                                              <w:marTop w:val="0"/>
                                              <w:marBottom w:val="0"/>
                                              <w:divBdr>
                                                <w:top w:val="none" w:sz="0" w:space="0" w:color="auto"/>
                                                <w:left w:val="none" w:sz="0" w:space="0" w:color="auto"/>
                                                <w:bottom w:val="none" w:sz="0" w:space="0" w:color="auto"/>
                                                <w:right w:val="none" w:sz="0" w:space="0" w:color="auto"/>
                                              </w:divBdr>
                                              <w:divsChild>
                                                <w:div w:id="1943292412">
                                                  <w:marLeft w:val="0"/>
                                                  <w:marRight w:val="0"/>
                                                  <w:marTop w:val="0"/>
                                                  <w:marBottom w:val="0"/>
                                                  <w:divBdr>
                                                    <w:top w:val="none" w:sz="0" w:space="0" w:color="auto"/>
                                                    <w:left w:val="none" w:sz="0" w:space="0" w:color="auto"/>
                                                    <w:bottom w:val="none" w:sz="0" w:space="0" w:color="auto"/>
                                                    <w:right w:val="none" w:sz="0" w:space="0" w:color="auto"/>
                                                  </w:divBdr>
                                                  <w:divsChild>
                                                    <w:div w:id="1126504779">
                                                      <w:marLeft w:val="0"/>
                                                      <w:marRight w:val="0"/>
                                                      <w:marTop w:val="0"/>
                                                      <w:marBottom w:val="0"/>
                                                      <w:divBdr>
                                                        <w:top w:val="none" w:sz="0" w:space="0" w:color="auto"/>
                                                        <w:left w:val="none" w:sz="0" w:space="0" w:color="auto"/>
                                                        <w:bottom w:val="none" w:sz="0" w:space="0" w:color="auto"/>
                                                        <w:right w:val="none" w:sz="0" w:space="0" w:color="auto"/>
                                                      </w:divBdr>
                                                      <w:divsChild>
                                                        <w:div w:id="564755780">
                                                          <w:marLeft w:val="0"/>
                                                          <w:marRight w:val="0"/>
                                                          <w:marTop w:val="0"/>
                                                          <w:marBottom w:val="0"/>
                                                          <w:divBdr>
                                                            <w:top w:val="none" w:sz="0" w:space="0" w:color="auto"/>
                                                            <w:left w:val="none" w:sz="0" w:space="0" w:color="auto"/>
                                                            <w:bottom w:val="none" w:sz="0" w:space="0" w:color="auto"/>
                                                            <w:right w:val="none" w:sz="0" w:space="0" w:color="auto"/>
                                                          </w:divBdr>
                                                          <w:divsChild>
                                                            <w:div w:id="795830183">
                                                              <w:marLeft w:val="0"/>
                                                              <w:marRight w:val="0"/>
                                                              <w:marTop w:val="0"/>
                                                              <w:marBottom w:val="0"/>
                                                              <w:divBdr>
                                                                <w:top w:val="none" w:sz="0" w:space="0" w:color="auto"/>
                                                                <w:left w:val="none" w:sz="0" w:space="0" w:color="auto"/>
                                                                <w:bottom w:val="none" w:sz="0" w:space="0" w:color="auto"/>
                                                                <w:right w:val="none" w:sz="0" w:space="0" w:color="auto"/>
                                                              </w:divBdr>
                                                              <w:divsChild>
                                                                <w:div w:id="411437365">
                                                                  <w:marLeft w:val="0"/>
                                                                  <w:marRight w:val="0"/>
                                                                  <w:marTop w:val="0"/>
                                                                  <w:marBottom w:val="0"/>
                                                                  <w:divBdr>
                                                                    <w:top w:val="none" w:sz="0" w:space="0" w:color="auto"/>
                                                                    <w:left w:val="none" w:sz="0" w:space="0" w:color="auto"/>
                                                                    <w:bottom w:val="none" w:sz="0" w:space="0" w:color="auto"/>
                                                                    <w:right w:val="none" w:sz="0" w:space="0" w:color="auto"/>
                                                                  </w:divBdr>
                                                                  <w:divsChild>
                                                                    <w:div w:id="815685145">
                                                                      <w:marLeft w:val="0"/>
                                                                      <w:marRight w:val="0"/>
                                                                      <w:marTop w:val="0"/>
                                                                      <w:marBottom w:val="0"/>
                                                                      <w:divBdr>
                                                                        <w:top w:val="none" w:sz="0" w:space="0" w:color="auto"/>
                                                                        <w:left w:val="none" w:sz="0" w:space="0" w:color="auto"/>
                                                                        <w:bottom w:val="none" w:sz="0" w:space="0" w:color="auto"/>
                                                                        <w:right w:val="none" w:sz="0" w:space="0" w:color="auto"/>
                                                                      </w:divBdr>
                                                                      <w:divsChild>
                                                                        <w:div w:id="1997568914">
                                                                          <w:marLeft w:val="0"/>
                                                                          <w:marRight w:val="0"/>
                                                                          <w:marTop w:val="0"/>
                                                                          <w:marBottom w:val="0"/>
                                                                          <w:divBdr>
                                                                            <w:top w:val="none" w:sz="0" w:space="0" w:color="auto"/>
                                                                            <w:left w:val="none" w:sz="0" w:space="0" w:color="auto"/>
                                                                            <w:bottom w:val="none" w:sz="0" w:space="0" w:color="auto"/>
                                                                            <w:right w:val="none" w:sz="0" w:space="0" w:color="auto"/>
                                                                          </w:divBdr>
                                                                          <w:divsChild>
                                                                            <w:div w:id="267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ibi8.com/article/neng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2016-06-01T00:36:00Z</dcterms:created>
  <dcterms:modified xsi:type="dcterms:W3CDTF">2016-06-01T03:34:00Z</dcterms:modified>
</cp:coreProperties>
</file>