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8E" w:rsidRDefault="005E6E8E" w:rsidP="005E6E8E">
      <w:pPr>
        <w:jc w:val="center"/>
        <w:rPr>
          <w:b/>
          <w:sz w:val="36"/>
          <w:szCs w:val="36"/>
        </w:rPr>
      </w:pPr>
      <w:r>
        <w:rPr>
          <w:rFonts w:hint="eastAsia"/>
          <w:b/>
          <w:sz w:val="36"/>
          <w:szCs w:val="36"/>
        </w:rPr>
        <w:t>参加北京八十中全国综合实践活动第十届学术年会暨“综合实践活动与学生核心素养发展”研讨与培训会心得体会</w:t>
      </w:r>
    </w:p>
    <w:p w:rsidR="005E6E8E" w:rsidRDefault="005E6E8E" w:rsidP="005E6E8E">
      <w:pPr>
        <w:widowControl/>
        <w:spacing w:before="100" w:beforeAutospacing="1" w:after="540" w:line="360" w:lineRule="atLeas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成都市机械职业技术学校   李堂兵</w:t>
      </w:r>
    </w:p>
    <w:p w:rsidR="005E6E8E" w:rsidRDefault="005E6E8E" w:rsidP="005E6E8E">
      <w:pPr>
        <w:widowControl/>
        <w:spacing w:before="100" w:beforeAutospacing="1" w:after="540" w:line="360" w:lineRule="atLeast"/>
        <w:ind w:firstLineChars="200" w:firstLine="560"/>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2016年10月10日到12日，全国教师教育学会综合实践活动学科委员会第十届年会暨“综合实践活动与学生核心素养发展”研讨与培训会在北京八十中举行。综合实践活动学科委员会名誉理事长首都师大陈树杰教授和等七位正付理事长等来自全国700多位代表参加会议。我作为双流名校长高志文工作室成员有幸参加了这次会议。</w:t>
      </w:r>
    </w:p>
    <w:p w:rsidR="005E6E8E" w:rsidRDefault="005E6E8E" w:rsidP="005E6E8E">
      <w:pPr>
        <w:widowControl/>
        <w:spacing w:before="100" w:beforeAutospacing="1" w:after="540" w:line="360" w:lineRule="atLeast"/>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开幕式上，</w:t>
      </w:r>
      <w:r w:rsidR="00023F22">
        <w:rPr>
          <w:rFonts w:ascii="宋体" w:eastAsia="宋体" w:hAnsi="宋体" w:cs="宋体" w:hint="eastAsia"/>
          <w:color w:val="000000"/>
          <w:kern w:val="0"/>
          <w:sz w:val="28"/>
          <w:szCs w:val="28"/>
        </w:rPr>
        <w:t>综合实践活动学科委员会名誉理事长首都师大陈树杰教授</w:t>
      </w:r>
      <w:r>
        <w:rPr>
          <w:rFonts w:ascii="宋体" w:eastAsia="宋体" w:hAnsi="宋体" w:cs="宋体" w:hint="eastAsia"/>
          <w:color w:val="000000"/>
          <w:kern w:val="0"/>
          <w:sz w:val="28"/>
          <w:szCs w:val="28"/>
        </w:rPr>
        <w:t>作了“</w:t>
      </w:r>
      <w:r w:rsidR="00023F22">
        <w:rPr>
          <w:rFonts w:ascii="宋体" w:eastAsia="宋体" w:hAnsi="宋体" w:cs="宋体" w:hint="eastAsia"/>
          <w:color w:val="000000"/>
          <w:kern w:val="0"/>
          <w:sz w:val="28"/>
          <w:szCs w:val="28"/>
        </w:rPr>
        <w:t>认知规律、素质教育与核心素养——对我国当前教育的几点思考</w:t>
      </w:r>
      <w:r>
        <w:rPr>
          <w:rFonts w:ascii="宋体" w:eastAsia="宋体" w:hAnsi="宋体" w:cs="宋体" w:hint="eastAsia"/>
          <w:color w:val="000000"/>
          <w:kern w:val="0"/>
          <w:sz w:val="28"/>
          <w:szCs w:val="28"/>
        </w:rPr>
        <w:t>”专题报告，</w:t>
      </w:r>
      <w:r w:rsidR="00023F22">
        <w:rPr>
          <w:rFonts w:ascii="宋体" w:eastAsia="宋体" w:hAnsi="宋体" w:cs="宋体" w:hint="eastAsia"/>
          <w:color w:val="000000"/>
          <w:kern w:val="0"/>
          <w:sz w:val="28"/>
          <w:szCs w:val="28"/>
        </w:rPr>
        <w:t>陈树杰</w:t>
      </w:r>
      <w:r>
        <w:rPr>
          <w:rFonts w:ascii="宋体" w:eastAsia="宋体" w:hAnsi="宋体" w:cs="宋体" w:hint="eastAsia"/>
          <w:color w:val="000000"/>
          <w:kern w:val="0"/>
          <w:sz w:val="28"/>
          <w:szCs w:val="28"/>
        </w:rPr>
        <w:t>教授</w:t>
      </w:r>
      <w:r>
        <w:rPr>
          <w:rFonts w:hint="eastAsia"/>
          <w:sz w:val="28"/>
          <w:szCs w:val="28"/>
        </w:rPr>
        <w:t>说，</w:t>
      </w:r>
      <w:r w:rsidR="00023F22">
        <w:rPr>
          <w:rFonts w:hint="eastAsia"/>
          <w:sz w:val="28"/>
          <w:szCs w:val="28"/>
        </w:rPr>
        <w:t>把握两种学习方式实现全面的认知过程；探索认知规律为课程建设提供理论依据；“借鉴认知双螺旋全面推进素质教育；素质结构到核心素养一脉相承；发挥综合实践活动优势实现核心素养。</w:t>
      </w:r>
      <w:r>
        <w:rPr>
          <w:rFonts w:hint="eastAsia"/>
          <w:sz w:val="28"/>
          <w:szCs w:val="28"/>
        </w:rPr>
        <w:t>让我们受益匪浅。</w:t>
      </w:r>
      <w:r w:rsidR="00023F22">
        <w:rPr>
          <w:rFonts w:ascii="宋体" w:eastAsia="宋体" w:hAnsi="宋体" w:cs="宋体" w:hint="eastAsia"/>
          <w:color w:val="000000"/>
          <w:kern w:val="0"/>
          <w:sz w:val="28"/>
          <w:szCs w:val="28"/>
        </w:rPr>
        <w:t>北京八十中赵玉泉校长</w:t>
      </w:r>
      <w:r>
        <w:rPr>
          <w:rFonts w:ascii="宋体" w:eastAsia="宋体" w:hAnsi="宋体" w:cs="宋体" w:hint="eastAsia"/>
          <w:color w:val="000000"/>
          <w:kern w:val="0"/>
          <w:sz w:val="28"/>
          <w:szCs w:val="28"/>
        </w:rPr>
        <w:t>介绍</w:t>
      </w:r>
      <w:r w:rsidR="00023F22">
        <w:rPr>
          <w:rFonts w:ascii="宋体" w:eastAsia="宋体" w:hAnsi="宋体" w:cs="宋体" w:hint="eastAsia"/>
          <w:color w:val="000000"/>
          <w:kern w:val="0"/>
          <w:sz w:val="28"/>
          <w:szCs w:val="28"/>
        </w:rPr>
        <w:t>了八十中</w:t>
      </w:r>
      <w:r>
        <w:rPr>
          <w:rFonts w:ascii="宋体" w:eastAsia="宋体" w:hAnsi="宋体" w:cs="宋体" w:hint="eastAsia"/>
          <w:color w:val="000000"/>
          <w:kern w:val="0"/>
          <w:sz w:val="28"/>
          <w:szCs w:val="28"/>
        </w:rPr>
        <w:t>综合实践活动课程常态实施经验。</w:t>
      </w:r>
      <w:r w:rsidR="00EE2CFD">
        <w:rPr>
          <w:rFonts w:ascii="宋体" w:eastAsia="宋体" w:hAnsi="宋体" w:cs="宋体" w:hint="eastAsia"/>
          <w:color w:val="000000"/>
          <w:kern w:val="0"/>
          <w:sz w:val="28"/>
          <w:szCs w:val="28"/>
        </w:rPr>
        <w:t>作了从形式走向内涵，从经验走向科学的交流。</w:t>
      </w:r>
      <w:r>
        <w:rPr>
          <w:rFonts w:ascii="宋体" w:eastAsia="宋体" w:hAnsi="宋体" w:cs="宋体" w:hint="eastAsia"/>
          <w:color w:val="000000"/>
          <w:kern w:val="0"/>
          <w:sz w:val="28"/>
          <w:szCs w:val="28"/>
        </w:rPr>
        <w:t>专家报告和</w:t>
      </w:r>
      <w:r w:rsidR="00EE2CFD">
        <w:rPr>
          <w:rFonts w:ascii="宋体" w:eastAsia="宋体" w:hAnsi="宋体" w:cs="宋体" w:hint="eastAsia"/>
          <w:color w:val="000000"/>
          <w:kern w:val="0"/>
          <w:sz w:val="28"/>
          <w:szCs w:val="28"/>
        </w:rPr>
        <w:t>北京</w:t>
      </w:r>
      <w:r>
        <w:rPr>
          <w:rFonts w:ascii="宋体" w:eastAsia="宋体" w:hAnsi="宋体" w:cs="宋体" w:hint="eastAsia"/>
          <w:color w:val="000000"/>
          <w:kern w:val="0"/>
          <w:sz w:val="28"/>
          <w:szCs w:val="28"/>
        </w:rPr>
        <w:t>经验引起了我们与会代表强烈反响，给综合实践活动课程注入了强大的活力。</w:t>
      </w:r>
    </w:p>
    <w:p w:rsidR="00EE2CFD" w:rsidRPr="00EE2CFD" w:rsidRDefault="005E6E8E" w:rsidP="00EE2CFD">
      <w:pPr>
        <w:spacing w:before="100" w:beforeAutospacing="1" w:after="100" w:afterAutospacing="1" w:line="360" w:lineRule="auto"/>
        <w:ind w:firstLineChars="200" w:firstLine="560"/>
        <w:rPr>
          <w:rFonts w:ascii="宋体" w:eastAsia="宋体" w:hAnsi="宋体" w:cs="宋体"/>
          <w:kern w:val="0"/>
          <w:sz w:val="24"/>
          <w:szCs w:val="24"/>
        </w:rPr>
      </w:pPr>
      <w:r>
        <w:rPr>
          <w:rFonts w:ascii="宋体" w:eastAsia="宋体" w:hAnsi="宋体" w:cs="宋体" w:hint="eastAsia"/>
          <w:color w:val="000000"/>
          <w:kern w:val="0"/>
          <w:sz w:val="28"/>
          <w:szCs w:val="28"/>
        </w:rPr>
        <w:t>期间，</w:t>
      </w:r>
      <w:r>
        <w:rPr>
          <w:rFonts w:hint="eastAsia"/>
          <w:sz w:val="28"/>
          <w:szCs w:val="28"/>
        </w:rPr>
        <w:t>我还参观了</w:t>
      </w:r>
      <w:r w:rsidR="00EE2CFD">
        <w:rPr>
          <w:rFonts w:hint="eastAsia"/>
          <w:sz w:val="28"/>
          <w:szCs w:val="28"/>
        </w:rPr>
        <w:t>北京日坛中学实验学校，看了他们六七年级的</w:t>
      </w:r>
      <w:r w:rsidR="00EE2CFD">
        <w:rPr>
          <w:rFonts w:hint="eastAsia"/>
          <w:sz w:val="28"/>
          <w:szCs w:val="28"/>
        </w:rPr>
        <w:lastRenderedPageBreak/>
        <w:t>综合实践活动课，给我留下了非常好的印象。同时我还参观了</w:t>
      </w:r>
      <w:r>
        <w:rPr>
          <w:rFonts w:hint="eastAsia"/>
          <w:sz w:val="28"/>
          <w:szCs w:val="28"/>
        </w:rPr>
        <w:t>一所职业学校，</w:t>
      </w:r>
      <w:r w:rsidR="00EE2CFD">
        <w:rPr>
          <w:rFonts w:hint="eastAsia"/>
          <w:sz w:val="28"/>
          <w:szCs w:val="28"/>
        </w:rPr>
        <w:t>北京电气工程学校</w:t>
      </w:r>
      <w:r>
        <w:rPr>
          <w:rFonts w:hint="eastAsia"/>
          <w:sz w:val="28"/>
          <w:szCs w:val="28"/>
        </w:rPr>
        <w:t>，</w:t>
      </w:r>
      <w:r w:rsidR="00EE2CFD">
        <w:rPr>
          <w:rFonts w:hint="eastAsia"/>
          <w:sz w:val="28"/>
          <w:szCs w:val="28"/>
        </w:rPr>
        <w:t>这所学校</w:t>
      </w:r>
      <w:r w:rsidR="00EE2CFD" w:rsidRPr="00EE2CFD">
        <w:rPr>
          <w:rFonts w:ascii="Times New Roman" w:eastAsia="宋体" w:hAnsi="Times New Roman" w:cs="宋体" w:hint="eastAsia"/>
          <w:bCs/>
          <w:kern w:val="0"/>
          <w:sz w:val="28"/>
          <w:szCs w:val="28"/>
        </w:rPr>
        <w:t>是国家中等职业教育改革发展示范校立项建设学校。</w:t>
      </w:r>
      <w:r w:rsidR="00EE2CFD" w:rsidRPr="00EE2CFD">
        <w:rPr>
          <w:rFonts w:ascii="宋体" w:eastAsia="宋体" w:hAnsi="宋体" w:cs="宋体"/>
          <w:bCs/>
          <w:kern w:val="0"/>
          <w:sz w:val="28"/>
          <w:szCs w:val="28"/>
        </w:rPr>
        <w:t>2006</w:t>
      </w:r>
      <w:r w:rsidR="00EE2CFD" w:rsidRPr="00EE2CFD">
        <w:rPr>
          <w:rFonts w:ascii="Times New Roman" w:eastAsia="宋体" w:hAnsi="Times New Roman" w:cs="宋体" w:hint="eastAsia"/>
          <w:bCs/>
          <w:kern w:val="0"/>
          <w:sz w:val="28"/>
          <w:szCs w:val="28"/>
        </w:rPr>
        <w:t>年学校通过“国家级重点中等职业学校”评估，</w:t>
      </w:r>
      <w:r w:rsidR="00EE2CFD" w:rsidRPr="00EE2CFD">
        <w:rPr>
          <w:rFonts w:ascii="宋体" w:eastAsia="宋体" w:hAnsi="宋体" w:cs="宋体"/>
          <w:bCs/>
          <w:kern w:val="0"/>
          <w:sz w:val="28"/>
          <w:szCs w:val="28"/>
        </w:rPr>
        <w:t>2010</w:t>
      </w:r>
      <w:r w:rsidR="00EE2CFD" w:rsidRPr="00EE2CFD">
        <w:rPr>
          <w:rFonts w:ascii="Times New Roman" w:eastAsia="宋体" w:hAnsi="Times New Roman" w:cs="宋体" w:hint="eastAsia"/>
          <w:bCs/>
          <w:kern w:val="0"/>
          <w:sz w:val="28"/>
          <w:szCs w:val="28"/>
        </w:rPr>
        <w:t>年被评为“北京市现代化标志性中等职业学校”。</w:t>
      </w:r>
    </w:p>
    <w:p w:rsidR="00EE2CFD" w:rsidRPr="00EE2CFD" w:rsidRDefault="00EE2CFD" w:rsidP="00EE2CFD">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EE2CFD">
        <w:rPr>
          <w:rFonts w:ascii="Times New Roman" w:eastAsia="宋体" w:hAnsi="Times New Roman" w:cs="宋体" w:hint="eastAsia"/>
          <w:bCs/>
          <w:kern w:val="0"/>
          <w:sz w:val="28"/>
          <w:szCs w:val="28"/>
        </w:rPr>
        <w:t>北京市电气工程学校的前身是北京市将台路中学，创建于</w:t>
      </w:r>
      <w:r w:rsidRPr="00EE2CFD">
        <w:rPr>
          <w:rFonts w:ascii="宋体" w:eastAsia="宋体" w:hAnsi="宋体" w:cs="宋体"/>
          <w:bCs/>
          <w:kern w:val="0"/>
          <w:sz w:val="28"/>
          <w:szCs w:val="28"/>
        </w:rPr>
        <w:t>1976</w:t>
      </w:r>
      <w:r w:rsidRPr="00EE2CFD">
        <w:rPr>
          <w:rFonts w:ascii="Times New Roman" w:eastAsia="宋体" w:hAnsi="Times New Roman" w:cs="宋体" w:hint="eastAsia"/>
          <w:bCs/>
          <w:kern w:val="0"/>
          <w:sz w:val="28"/>
          <w:szCs w:val="28"/>
        </w:rPr>
        <w:t>年，</w:t>
      </w:r>
      <w:r w:rsidRPr="00EE2CFD">
        <w:rPr>
          <w:rFonts w:ascii="宋体" w:eastAsia="宋体" w:hAnsi="宋体" w:cs="宋体"/>
          <w:bCs/>
          <w:kern w:val="0"/>
          <w:sz w:val="28"/>
          <w:szCs w:val="28"/>
        </w:rPr>
        <w:t>1984</w:t>
      </w:r>
      <w:r w:rsidRPr="00EE2CFD">
        <w:rPr>
          <w:rFonts w:ascii="Times New Roman" w:eastAsia="宋体" w:hAnsi="Times New Roman" w:cs="宋体" w:hint="eastAsia"/>
          <w:bCs/>
          <w:kern w:val="0"/>
          <w:sz w:val="28"/>
          <w:szCs w:val="28"/>
        </w:rPr>
        <w:t>年开始开办职业高中，</w:t>
      </w:r>
      <w:r w:rsidRPr="00EE2CFD">
        <w:rPr>
          <w:rFonts w:ascii="宋体" w:eastAsia="宋体" w:hAnsi="宋体" w:cs="宋体"/>
          <w:bCs/>
          <w:kern w:val="0"/>
          <w:sz w:val="28"/>
          <w:szCs w:val="28"/>
        </w:rPr>
        <w:t>2003</w:t>
      </w:r>
      <w:r w:rsidRPr="00EE2CFD">
        <w:rPr>
          <w:rFonts w:ascii="Times New Roman" w:eastAsia="宋体" w:hAnsi="Times New Roman" w:cs="宋体" w:hint="eastAsia"/>
          <w:bCs/>
          <w:kern w:val="0"/>
          <w:sz w:val="28"/>
          <w:szCs w:val="28"/>
        </w:rPr>
        <w:t>年合并原朝阳区成人中等专业学校等三所学校，</w:t>
      </w:r>
      <w:r w:rsidRPr="00EE2CFD">
        <w:rPr>
          <w:rFonts w:ascii="宋体" w:eastAsia="宋体" w:hAnsi="宋体" w:cs="宋体"/>
          <w:bCs/>
          <w:kern w:val="0"/>
          <w:sz w:val="28"/>
          <w:szCs w:val="28"/>
        </w:rPr>
        <w:t>2004</w:t>
      </w:r>
      <w:r w:rsidRPr="00EE2CFD">
        <w:rPr>
          <w:rFonts w:ascii="Times New Roman" w:eastAsia="宋体" w:hAnsi="Times New Roman" w:cs="宋体" w:hint="eastAsia"/>
          <w:bCs/>
          <w:kern w:val="0"/>
          <w:sz w:val="28"/>
          <w:szCs w:val="28"/>
        </w:rPr>
        <w:t>年正式更名为北京市电气工程学校，</w:t>
      </w:r>
      <w:r w:rsidRPr="00EE2CFD">
        <w:rPr>
          <w:rFonts w:ascii="宋体" w:eastAsia="宋体" w:hAnsi="宋体" w:cs="宋体"/>
          <w:bCs/>
          <w:kern w:val="0"/>
          <w:sz w:val="28"/>
          <w:szCs w:val="28"/>
        </w:rPr>
        <w:t>2006</w:t>
      </w:r>
      <w:r w:rsidRPr="00EE2CFD">
        <w:rPr>
          <w:rFonts w:ascii="Times New Roman" w:eastAsia="宋体" w:hAnsi="Times New Roman" w:cs="宋体" w:hint="eastAsia"/>
          <w:bCs/>
          <w:kern w:val="0"/>
          <w:sz w:val="28"/>
          <w:szCs w:val="28"/>
        </w:rPr>
        <w:t>年合并原北京铁路机械学校，</w:t>
      </w:r>
      <w:r w:rsidRPr="00EE2CFD">
        <w:rPr>
          <w:rFonts w:ascii="宋体" w:eastAsia="宋体" w:hAnsi="宋体" w:cs="宋体"/>
          <w:bCs/>
          <w:kern w:val="0"/>
          <w:sz w:val="28"/>
          <w:szCs w:val="28"/>
        </w:rPr>
        <w:t>2013</w:t>
      </w:r>
      <w:r w:rsidRPr="00EE2CFD">
        <w:rPr>
          <w:rFonts w:ascii="Times New Roman" w:eastAsia="宋体" w:hAnsi="Times New Roman" w:cs="宋体" w:hint="eastAsia"/>
          <w:bCs/>
          <w:kern w:val="0"/>
          <w:sz w:val="28"/>
          <w:szCs w:val="28"/>
        </w:rPr>
        <w:t>年合并原东方职业学校。多年来，学校已发展成为融职业教育、继续教育、社会培训为一体的综合性职业学校。</w:t>
      </w:r>
    </w:p>
    <w:p w:rsidR="00EE2CFD" w:rsidRPr="00EE2CFD" w:rsidRDefault="00EE2CFD" w:rsidP="00EE2CFD">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EE2CFD">
        <w:rPr>
          <w:rFonts w:ascii="Times New Roman" w:eastAsia="宋体" w:hAnsi="Times New Roman" w:cs="宋体" w:hint="eastAsia"/>
          <w:bCs/>
          <w:kern w:val="0"/>
          <w:sz w:val="28"/>
          <w:szCs w:val="28"/>
        </w:rPr>
        <w:t>作为国家中等职业教育示范性学校的北京市电气工程学校现有将台路、大山子、花家地、管庄和甘露园</w:t>
      </w:r>
      <w:r w:rsidRPr="00EE2CFD">
        <w:rPr>
          <w:rFonts w:ascii="宋体" w:eastAsia="宋体" w:hAnsi="宋体" w:cs="宋体"/>
          <w:bCs/>
          <w:kern w:val="0"/>
          <w:sz w:val="28"/>
          <w:szCs w:val="28"/>
        </w:rPr>
        <w:t>5</w:t>
      </w:r>
      <w:r w:rsidRPr="00EE2CFD">
        <w:rPr>
          <w:rFonts w:ascii="Times New Roman" w:eastAsia="宋体" w:hAnsi="Times New Roman" w:cs="宋体" w:hint="eastAsia"/>
          <w:bCs/>
          <w:kern w:val="0"/>
          <w:sz w:val="28"/>
          <w:szCs w:val="28"/>
        </w:rPr>
        <w:t>个校区，占地</w:t>
      </w:r>
      <w:r w:rsidRPr="00EE2CFD">
        <w:rPr>
          <w:rFonts w:ascii="宋体" w:eastAsia="宋体" w:hAnsi="宋体" w:cs="宋体"/>
          <w:bCs/>
          <w:kern w:val="0"/>
          <w:sz w:val="28"/>
          <w:szCs w:val="28"/>
        </w:rPr>
        <w:t>13.37</w:t>
      </w:r>
      <w:r w:rsidRPr="00EE2CFD">
        <w:rPr>
          <w:rFonts w:ascii="Times New Roman" w:eastAsia="宋体" w:hAnsi="Times New Roman" w:cs="宋体" w:hint="eastAsia"/>
          <w:bCs/>
          <w:kern w:val="0"/>
          <w:sz w:val="28"/>
          <w:szCs w:val="28"/>
        </w:rPr>
        <w:t>万平方米；图书馆藏书</w:t>
      </w:r>
      <w:r w:rsidRPr="00EE2CFD">
        <w:rPr>
          <w:rFonts w:ascii="宋体" w:eastAsia="宋体" w:hAnsi="宋体" w:cs="宋体"/>
          <w:bCs/>
          <w:kern w:val="0"/>
          <w:sz w:val="28"/>
          <w:szCs w:val="28"/>
        </w:rPr>
        <w:t>28.97</w:t>
      </w:r>
      <w:r w:rsidRPr="00EE2CFD">
        <w:rPr>
          <w:rFonts w:ascii="Times New Roman" w:eastAsia="宋体" w:hAnsi="Times New Roman" w:cs="宋体" w:hint="eastAsia"/>
          <w:bCs/>
          <w:kern w:val="0"/>
          <w:sz w:val="28"/>
          <w:szCs w:val="28"/>
        </w:rPr>
        <w:t>万册，其中电子读物</w:t>
      </w:r>
      <w:r w:rsidRPr="00EE2CFD">
        <w:rPr>
          <w:rFonts w:ascii="宋体" w:eastAsia="宋体" w:hAnsi="宋体" w:cs="宋体"/>
          <w:bCs/>
          <w:kern w:val="0"/>
          <w:sz w:val="28"/>
          <w:szCs w:val="28"/>
        </w:rPr>
        <w:t>11</w:t>
      </w:r>
      <w:r w:rsidRPr="00EE2CFD">
        <w:rPr>
          <w:rFonts w:ascii="Times New Roman" w:eastAsia="宋体" w:hAnsi="Times New Roman" w:cs="宋体" w:hint="eastAsia"/>
          <w:bCs/>
          <w:kern w:val="0"/>
          <w:sz w:val="28"/>
          <w:szCs w:val="28"/>
        </w:rPr>
        <w:t>万册；学校坚持“让每个人都能生存和发展”的办学理念，形成了全国德育先进个人刘建坡、全国职教名师宋友山、全国五一劳动奖章权福苗为代表的师资队伍，目前</w:t>
      </w:r>
      <w:r w:rsidRPr="00EE2CFD">
        <w:rPr>
          <w:rFonts w:ascii="宋体" w:eastAsia="宋体" w:hAnsi="宋体" w:cs="宋体"/>
          <w:bCs/>
          <w:kern w:val="0"/>
          <w:sz w:val="28"/>
          <w:szCs w:val="28"/>
        </w:rPr>
        <w:t>100%</w:t>
      </w:r>
      <w:r w:rsidRPr="00EE2CFD">
        <w:rPr>
          <w:rFonts w:ascii="Times New Roman" w:eastAsia="宋体" w:hAnsi="Times New Roman" w:cs="宋体" w:hint="eastAsia"/>
          <w:bCs/>
          <w:kern w:val="0"/>
          <w:sz w:val="28"/>
          <w:szCs w:val="28"/>
        </w:rPr>
        <w:t>专业课教师为“双师型”教师。学校注重从首都经济社会发展的人才需求出发，紧密结合北京经济发展与产业升级，打造精品专业和特色专业，助推每位师生不断攀登走上成才之路。</w:t>
      </w:r>
    </w:p>
    <w:p w:rsidR="00EE2CFD" w:rsidRPr="00EE2CFD" w:rsidRDefault="00EE2CFD" w:rsidP="00EE2CFD">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EE2CFD">
        <w:rPr>
          <w:rFonts w:ascii="Times New Roman" w:eastAsia="宋体" w:hAnsi="Times New Roman" w:cs="宋体" w:hint="eastAsia"/>
          <w:bCs/>
          <w:kern w:val="0"/>
          <w:sz w:val="28"/>
          <w:szCs w:val="28"/>
        </w:rPr>
        <w:t>学校现建有智能环保、电气工程、轨道交通、电子信息、现代园艺和法律事务六大专业集群、</w:t>
      </w:r>
      <w:r w:rsidRPr="00EE2CFD">
        <w:rPr>
          <w:rFonts w:ascii="宋体" w:eastAsia="宋体" w:hAnsi="宋体" w:cs="宋体"/>
          <w:bCs/>
          <w:kern w:val="0"/>
          <w:sz w:val="28"/>
          <w:szCs w:val="28"/>
        </w:rPr>
        <w:t>15</w:t>
      </w:r>
      <w:r w:rsidRPr="00EE2CFD">
        <w:rPr>
          <w:rFonts w:ascii="Times New Roman" w:eastAsia="宋体" w:hAnsi="Times New Roman" w:cs="宋体" w:hint="eastAsia"/>
          <w:bCs/>
          <w:kern w:val="0"/>
          <w:sz w:val="28"/>
          <w:szCs w:val="28"/>
        </w:rPr>
        <w:t>个专门化专业，各专业配有与之相应的现代化实习实训基地和产业园区，以楼宇和制冷两个北京市示范</w:t>
      </w:r>
      <w:r w:rsidRPr="00EE2CFD">
        <w:rPr>
          <w:rFonts w:ascii="Times New Roman" w:eastAsia="宋体" w:hAnsi="Times New Roman" w:cs="宋体" w:hint="eastAsia"/>
          <w:bCs/>
          <w:kern w:val="0"/>
          <w:sz w:val="28"/>
          <w:szCs w:val="28"/>
        </w:rPr>
        <w:lastRenderedPageBreak/>
        <w:t>专业为引领，形成了轨道交通、园林花卉、民航运输等专业学历和培训“双轮驱动”、共同发展的办学格局。</w:t>
      </w:r>
      <w:r>
        <w:rPr>
          <w:rFonts w:ascii="Times New Roman" w:eastAsia="宋体" w:hAnsi="Times New Roman" w:cs="宋体" w:hint="eastAsia"/>
          <w:bCs/>
          <w:kern w:val="0"/>
          <w:sz w:val="28"/>
          <w:szCs w:val="28"/>
        </w:rPr>
        <w:t>两个示范专业设备庞大、先进</w:t>
      </w:r>
      <w:r w:rsidR="009E0219">
        <w:rPr>
          <w:rFonts w:ascii="Times New Roman" w:eastAsia="宋体" w:hAnsi="Times New Roman" w:cs="宋体" w:hint="eastAsia"/>
          <w:bCs/>
          <w:kern w:val="0"/>
          <w:sz w:val="28"/>
          <w:szCs w:val="28"/>
        </w:rPr>
        <w:t>高端，教师专业技能一流非一般中职学校能比拟。这种依靠强势专业引领，其余专业协调发展的模式值得我借鉴。</w:t>
      </w:r>
    </w:p>
    <w:p w:rsidR="00EE2CFD" w:rsidRPr="00EE2CFD" w:rsidRDefault="009E0219" w:rsidP="00EE2CFD">
      <w:pPr>
        <w:widowControl/>
        <w:spacing w:before="100" w:beforeAutospacing="1" w:after="100" w:afterAutospacing="1" w:line="360" w:lineRule="auto"/>
        <w:ind w:firstLineChars="200" w:firstLine="560"/>
        <w:jc w:val="left"/>
        <w:rPr>
          <w:rFonts w:ascii="宋体" w:eastAsia="宋体" w:hAnsi="宋体" w:cs="宋体"/>
          <w:kern w:val="0"/>
          <w:sz w:val="24"/>
          <w:szCs w:val="24"/>
        </w:rPr>
      </w:pPr>
      <w:r>
        <w:rPr>
          <w:rFonts w:ascii="Times New Roman" w:eastAsia="宋体" w:hAnsi="Times New Roman" w:cs="宋体" w:hint="eastAsia"/>
          <w:kern w:val="0"/>
          <w:sz w:val="28"/>
          <w:szCs w:val="28"/>
        </w:rPr>
        <w:t>另外</w:t>
      </w:r>
      <w:r w:rsidR="00EE2CFD" w:rsidRPr="00EE2CFD">
        <w:rPr>
          <w:rFonts w:ascii="Times New Roman" w:eastAsia="宋体" w:hAnsi="Times New Roman" w:cs="宋体" w:hint="eastAsia"/>
          <w:kern w:val="0"/>
          <w:sz w:val="28"/>
          <w:szCs w:val="28"/>
        </w:rPr>
        <w:t>学校让每个孩子扬起头来看世界，在活动中体验生活、认识职业、认识社会</w:t>
      </w:r>
      <w:r>
        <w:rPr>
          <w:rFonts w:ascii="Times New Roman" w:eastAsia="宋体" w:hAnsi="Times New Roman" w:cs="宋体" w:hint="eastAsia"/>
          <w:kern w:val="0"/>
          <w:sz w:val="28"/>
          <w:szCs w:val="28"/>
        </w:rPr>
        <w:t>的理念值得我学习</w:t>
      </w:r>
      <w:r w:rsidR="00EE2CFD" w:rsidRPr="00EE2CFD">
        <w:rPr>
          <w:rFonts w:ascii="Times New Roman" w:eastAsia="宋体" w:hAnsi="Times New Roman" w:cs="宋体" w:hint="eastAsia"/>
          <w:kern w:val="0"/>
          <w:sz w:val="28"/>
          <w:szCs w:val="28"/>
        </w:rPr>
        <w:t>。</w:t>
      </w:r>
    </w:p>
    <w:p w:rsidR="005E6E8E" w:rsidRDefault="005E6E8E" w:rsidP="005E6E8E">
      <w:pPr>
        <w:widowControl/>
        <w:spacing w:before="100" w:beforeAutospacing="1" w:after="540" w:line="360" w:lineRule="atLeast"/>
        <w:ind w:firstLine="570"/>
        <w:jc w:val="left"/>
        <w:rPr>
          <w:rFonts w:ascii="宋体" w:eastAsia="宋体" w:hAnsi="宋体" w:cs="宋体" w:hint="eastAsia"/>
          <w:color w:val="000000"/>
          <w:kern w:val="0"/>
          <w:sz w:val="28"/>
          <w:szCs w:val="28"/>
        </w:rPr>
      </w:pPr>
      <w:r>
        <w:rPr>
          <w:rFonts w:ascii="仿宋_GB2312" w:eastAsia="仿宋_GB2312" w:hint="eastAsia"/>
          <w:sz w:val="28"/>
          <w:szCs w:val="28"/>
        </w:rPr>
        <w:t>三天的学习时间虽然很短，但收获确实很丰厚，回到学校我将结合自身实际，不断改进和完善学校管理，力争把学校建成全省一流的技工院校。</w:t>
      </w:r>
    </w:p>
    <w:p w:rsidR="005E6E8E" w:rsidRDefault="005E6E8E" w:rsidP="005E6E8E">
      <w:pPr>
        <w:rPr>
          <w:rFonts w:hint="eastAsia"/>
          <w:sz w:val="28"/>
          <w:szCs w:val="28"/>
        </w:rPr>
      </w:pPr>
    </w:p>
    <w:p w:rsidR="00F4252E" w:rsidRDefault="00F4252E"/>
    <w:sectPr w:rsidR="00F4252E" w:rsidSect="00F425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6E8E"/>
    <w:rsid w:val="00023F22"/>
    <w:rsid w:val="005E6E8E"/>
    <w:rsid w:val="009E0219"/>
    <w:rsid w:val="00EE2CFD"/>
    <w:rsid w:val="00F42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18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2016-12-04T23:45:00Z</dcterms:created>
  <dcterms:modified xsi:type="dcterms:W3CDTF">2016-12-05T00:20:00Z</dcterms:modified>
</cp:coreProperties>
</file>