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95" w:rsidRPr="006B7413" w:rsidRDefault="00166895" w:rsidP="00C118C0">
      <w:pPr>
        <w:ind w:firstLineChars="200" w:firstLine="31680"/>
        <w:jc w:val="center"/>
        <w:rPr>
          <w:b/>
          <w:sz w:val="36"/>
          <w:szCs w:val="36"/>
        </w:rPr>
      </w:pPr>
      <w:r w:rsidRPr="006B7413">
        <w:rPr>
          <w:rFonts w:hint="eastAsia"/>
          <w:b/>
          <w:sz w:val="36"/>
          <w:szCs w:val="36"/>
        </w:rPr>
        <w:t>《可爱的娃娃》教材分析</w:t>
      </w:r>
    </w:p>
    <w:p w:rsidR="00166895" w:rsidRDefault="00166895" w:rsidP="00C118C0">
      <w:pPr>
        <w:spacing w:line="360" w:lineRule="auto"/>
        <w:ind w:firstLineChars="200" w:firstLine="31680"/>
      </w:pPr>
      <w:r>
        <w:rPr>
          <w:rFonts w:hint="eastAsia"/>
        </w:rPr>
        <w:t>《可爱的娃娃》是北师大版教材二年级上册六单元“诚实”中的一篇课文。这篇课文主要讲述了一位名叫珍珍的小姑娘在工艺馆参观时，由于被布娃娃的美丽所吸引而悄悄拿走了布娃娃。而同时失去了快乐、评价的心情，备受折磨，最后当她承认了错误，还回了娃娃的时候，也找回了从前的快乐。</w:t>
      </w:r>
    </w:p>
    <w:p w:rsidR="00166895" w:rsidRDefault="00166895" w:rsidP="006B7413">
      <w:pPr>
        <w:spacing w:line="360" w:lineRule="auto"/>
      </w:pPr>
      <w:r>
        <w:t xml:space="preserve">     </w:t>
      </w:r>
      <w:r>
        <w:rPr>
          <w:rFonts w:hint="eastAsia"/>
        </w:rPr>
        <w:t>学生进入二年级后，已经能用多种识字方法自主识字，因此课前我会安排孩子们预习课文，并使用自己熟悉或喜欢的方法认识本课的生字词，能把课文读流利。课堂上我会注重对新词读音的指导，如“姑娘、心惊肉跳</w:t>
      </w:r>
      <w:r>
        <w:t>……</w:t>
      </w:r>
      <w:r>
        <w:rPr>
          <w:rFonts w:hint="eastAsia"/>
        </w:rPr>
        <w:t>”；结合课文理解“连连称赞、盯着”。结合校本教材，用已学过的成语给“心惊肉跳”换词，学以致用。给孩子充分的时间分析生字“布”的结构及在田字格中的位置，回忆学过的带“布”的字，并练习写。</w:t>
      </w:r>
    </w:p>
    <w:p w:rsidR="00166895" w:rsidRDefault="00166895" w:rsidP="006B7413">
      <w:pPr>
        <w:spacing w:line="360" w:lineRule="auto"/>
      </w:pPr>
      <w:r>
        <w:t xml:space="preserve">    </w:t>
      </w:r>
      <w:r>
        <w:rPr>
          <w:rFonts w:hint="eastAsia"/>
        </w:rPr>
        <w:t>“诚实”对于二年级的孩子来说容易理解，学完本课后孩子们还会明白：知错就改也是诚实的一种表现。我想抓住课文的第四自然，通过不同形式，多层次，多角度的读去揣摩人物的心理活动，体会人物痛苦的心情，从而体会文章的中心。</w:t>
      </w:r>
    </w:p>
    <w:sectPr w:rsidR="00166895" w:rsidSect="00785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160"/>
    <w:rsid w:val="00166895"/>
    <w:rsid w:val="001674B4"/>
    <w:rsid w:val="00196C11"/>
    <w:rsid w:val="00257160"/>
    <w:rsid w:val="002E5E0F"/>
    <w:rsid w:val="00352477"/>
    <w:rsid w:val="00412032"/>
    <w:rsid w:val="00606CDC"/>
    <w:rsid w:val="006B7413"/>
    <w:rsid w:val="0078507C"/>
    <w:rsid w:val="00C118C0"/>
    <w:rsid w:val="00CD3060"/>
    <w:rsid w:val="00D118D9"/>
    <w:rsid w:val="00D926F3"/>
    <w:rsid w:val="00F2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07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67</Words>
  <Characters>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satan</cp:lastModifiedBy>
  <cp:revision>18</cp:revision>
  <dcterms:created xsi:type="dcterms:W3CDTF">2015-10-30T08:24:00Z</dcterms:created>
  <dcterms:modified xsi:type="dcterms:W3CDTF">2015-11-02T08:06:00Z</dcterms:modified>
</cp:coreProperties>
</file>