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D386" w14:textId="4A74FAF3" w:rsidR="00852225" w:rsidRDefault="00D062BD" w:rsidP="00572471">
      <w:pPr>
        <w:spacing w:line="360" w:lineRule="auto"/>
        <w:rPr>
          <w:rFonts w:ascii="黑体" w:eastAsia="黑体" w:hAnsi="黑体"/>
          <w:b/>
          <w:sz w:val="32"/>
          <w:szCs w:val="32"/>
        </w:rPr>
      </w:pPr>
      <w:r w:rsidRPr="0006279C">
        <w:rPr>
          <w:rFonts w:ascii="黑体" w:eastAsia="黑体" w:hAnsi="黑体" w:hint="eastAsia"/>
          <w:b/>
          <w:sz w:val="32"/>
          <w:szCs w:val="32"/>
        </w:rPr>
        <w:t>立德树人背景</w:t>
      </w:r>
      <w:r w:rsidRPr="0006279C">
        <w:rPr>
          <w:rFonts w:ascii="黑体" w:eastAsia="黑体" w:hAnsi="黑体"/>
          <w:b/>
          <w:sz w:val="32"/>
          <w:szCs w:val="32"/>
        </w:rPr>
        <w:t>下基于单元主题意义的高中英语教学研究</w:t>
      </w:r>
    </w:p>
    <w:p w14:paraId="56ED6354" w14:textId="4106251A" w:rsidR="0006279C" w:rsidRPr="0006279C" w:rsidRDefault="0006279C" w:rsidP="0006279C">
      <w:pPr>
        <w:spacing w:line="240" w:lineRule="auto"/>
        <w:jc w:val="center"/>
        <w:rPr>
          <w:rFonts w:ascii="楷体" w:eastAsia="楷体" w:hAnsi="楷体"/>
          <w:b/>
          <w:sz w:val="24"/>
        </w:rPr>
      </w:pPr>
      <w:r w:rsidRPr="0006279C">
        <w:rPr>
          <w:rFonts w:ascii="楷体" w:eastAsia="楷体" w:hAnsi="楷体" w:hint="eastAsia"/>
          <w:b/>
          <w:sz w:val="24"/>
        </w:rPr>
        <w:t>单位：成都市简阳实验学校</w:t>
      </w:r>
    </w:p>
    <w:p w14:paraId="1C4CAD7B" w14:textId="38593D93" w:rsidR="0006279C" w:rsidRPr="0006279C" w:rsidRDefault="0006279C" w:rsidP="0006279C">
      <w:pPr>
        <w:spacing w:line="240" w:lineRule="auto"/>
        <w:jc w:val="center"/>
        <w:rPr>
          <w:rFonts w:ascii="楷体" w:eastAsia="楷体" w:hAnsi="楷体"/>
          <w:b/>
          <w:sz w:val="24"/>
        </w:rPr>
      </w:pPr>
      <w:r w:rsidRPr="0006279C">
        <w:rPr>
          <w:rFonts w:ascii="楷体" w:eastAsia="楷体" w:hAnsi="楷体" w:hint="eastAsia"/>
          <w:b/>
          <w:sz w:val="24"/>
        </w:rPr>
        <w:t xml:space="preserve">作者：刘萍 </w:t>
      </w:r>
      <w:r w:rsidRPr="0006279C">
        <w:rPr>
          <w:rFonts w:ascii="楷体" w:eastAsia="楷体" w:hAnsi="楷体"/>
          <w:b/>
          <w:sz w:val="24"/>
        </w:rPr>
        <w:t>18982848727</w:t>
      </w:r>
      <w:r w:rsidR="00C9569B">
        <w:rPr>
          <w:rFonts w:ascii="楷体" w:eastAsia="楷体" w:hAnsi="楷体" w:hint="eastAsia"/>
          <w:b/>
          <w:sz w:val="24"/>
        </w:rPr>
        <w:t>，</w:t>
      </w:r>
      <w:r w:rsidRPr="0006279C">
        <w:rPr>
          <w:rFonts w:ascii="楷体" w:eastAsia="楷体" w:hAnsi="楷体" w:hint="eastAsia"/>
          <w:b/>
          <w:sz w:val="24"/>
        </w:rPr>
        <w:t>赵莉萍1</w:t>
      </w:r>
      <w:r w:rsidRPr="0006279C">
        <w:rPr>
          <w:rFonts w:ascii="楷体" w:eastAsia="楷体" w:hAnsi="楷体"/>
          <w:b/>
          <w:sz w:val="24"/>
        </w:rPr>
        <w:t>5208423546</w:t>
      </w:r>
    </w:p>
    <w:p w14:paraId="57D7CBEC" w14:textId="77777777" w:rsidR="00852225" w:rsidRPr="0006279C" w:rsidRDefault="00852225" w:rsidP="0006279C">
      <w:pPr>
        <w:spacing w:line="360" w:lineRule="auto"/>
        <w:ind w:rightChars="-162" w:right="-356"/>
        <w:rPr>
          <w:rFonts w:ascii="宋体" w:eastAsia="宋体" w:hAnsi="宋体"/>
          <w:sz w:val="24"/>
        </w:rPr>
        <w:sectPr w:rsidR="00852225" w:rsidRPr="0006279C" w:rsidSect="00016D79">
          <w:headerReference w:type="even" r:id="rId9"/>
          <w:headerReference w:type="default" r:id="rId10"/>
          <w:footerReference w:type="even" r:id="rId11"/>
          <w:footerReference w:type="default" r:id="rId12"/>
          <w:headerReference w:type="first" r:id="rId13"/>
          <w:footerReference w:type="first" r:id="rId14"/>
          <w:pgSz w:w="11906" w:h="16838"/>
          <w:pgMar w:top="1361" w:right="1701" w:bottom="1361" w:left="1701" w:header="851" w:footer="992" w:gutter="0"/>
          <w:cols w:space="425"/>
          <w:docGrid w:type="lines" w:linePitch="312"/>
        </w:sectPr>
      </w:pPr>
    </w:p>
    <w:p w14:paraId="0CB71359" w14:textId="77777777" w:rsidR="00852225" w:rsidRPr="00C9569B" w:rsidRDefault="00000000" w:rsidP="0006279C">
      <w:pPr>
        <w:spacing w:line="360" w:lineRule="auto"/>
        <w:ind w:leftChars="-472" w:left="-1036" w:rightChars="-230" w:right="-506" w:hanging="2"/>
        <w:rPr>
          <w:rFonts w:ascii="黑体" w:eastAsia="黑体" w:hAnsi="黑体"/>
          <w:b/>
          <w:sz w:val="24"/>
        </w:rPr>
      </w:pPr>
      <w:r w:rsidRPr="00C9569B">
        <w:rPr>
          <w:rFonts w:ascii="黑体" w:eastAsia="黑体" w:hAnsi="黑体" w:hint="eastAsia"/>
          <w:b/>
          <w:sz w:val="24"/>
        </w:rPr>
        <w:t>一、研究背景</w:t>
      </w:r>
    </w:p>
    <w:p w14:paraId="666E0569" w14:textId="27C046B2" w:rsidR="00852225" w:rsidRPr="0006279C" w:rsidRDefault="00000000" w:rsidP="0006279C">
      <w:pPr>
        <w:spacing w:line="360" w:lineRule="auto"/>
        <w:ind w:leftChars="-472" w:left="-1038" w:rightChars="-230" w:right="-506" w:firstLineChars="250" w:firstLine="600"/>
        <w:rPr>
          <w:rFonts w:ascii="宋体" w:eastAsia="宋体" w:hAnsi="宋体"/>
          <w:sz w:val="24"/>
        </w:rPr>
      </w:pPr>
      <w:r w:rsidRPr="0006279C">
        <w:rPr>
          <w:rFonts w:ascii="宋体" w:eastAsia="宋体" w:hAnsi="宋体" w:hint="eastAsia"/>
          <w:sz w:val="24"/>
        </w:rPr>
        <w:t>党的十八大报告指出，“把立德树人作为教育的根本任务，培养德智体美劳全面发展的社会者和接班人”</w:t>
      </w:r>
      <w:r w:rsidRPr="0006279C">
        <w:rPr>
          <w:rFonts w:ascii="宋体" w:eastAsia="宋体" w:hAnsi="宋体"/>
          <w:sz w:val="24"/>
        </w:rPr>
        <w:t>,这是“立德树人”首次作为教育的根本任务得以正式确立。</w:t>
      </w:r>
      <w:r w:rsidRPr="0006279C">
        <w:rPr>
          <w:rFonts w:ascii="宋体" w:eastAsia="宋体" w:hAnsi="宋体" w:hint="eastAsia"/>
          <w:sz w:val="24"/>
        </w:rPr>
        <w:t>《英语课程标准（</w:t>
      </w:r>
      <w:r w:rsidRPr="0006279C">
        <w:rPr>
          <w:rFonts w:ascii="宋体" w:eastAsia="宋体" w:hAnsi="宋体"/>
          <w:sz w:val="24"/>
        </w:rPr>
        <w:t>2017年版2020年修订</w:t>
      </w:r>
      <w:r w:rsidRPr="0006279C">
        <w:rPr>
          <w:rFonts w:ascii="宋体" w:eastAsia="宋体" w:hAnsi="宋体" w:hint="eastAsia"/>
          <w:sz w:val="24"/>
        </w:rPr>
        <w:t>）》</w:t>
      </w:r>
      <w:r w:rsidR="00572471">
        <w:rPr>
          <w:rStyle w:val="af3"/>
          <w:rFonts w:ascii="黑体" w:eastAsia="黑体" w:hAnsi="黑体"/>
          <w:b/>
          <w:sz w:val="32"/>
          <w:szCs w:val="32"/>
        </w:rPr>
        <w:footnoteReference w:id="1"/>
      </w:r>
      <w:r w:rsidRPr="0006279C">
        <w:rPr>
          <w:rFonts w:ascii="宋体" w:eastAsia="宋体" w:hAnsi="宋体" w:hint="eastAsia"/>
          <w:sz w:val="24"/>
        </w:rPr>
        <w:t>指出，要发展英语学科核心素养，落实立德树人根本任务。因此，在学校教育中，德育应处于“为首”“为先”“为重”的地位。但在现在</w:t>
      </w:r>
      <w:r w:rsidRPr="0006279C">
        <w:rPr>
          <w:rFonts w:ascii="宋体" w:eastAsia="宋体" w:hAnsi="宋体"/>
          <w:sz w:val="24"/>
        </w:rPr>
        <w:t>英</w:t>
      </w:r>
      <w:r w:rsidRPr="0006279C">
        <w:rPr>
          <w:rFonts w:ascii="宋体" w:eastAsia="宋体" w:hAnsi="宋体" w:hint="eastAsia"/>
          <w:sz w:val="24"/>
        </w:rPr>
        <w:t>语教学实践中</w:t>
      </w:r>
      <w:r w:rsidRPr="0006279C">
        <w:rPr>
          <w:rFonts w:ascii="宋体" w:eastAsia="宋体" w:hAnsi="宋体"/>
          <w:sz w:val="24"/>
        </w:rPr>
        <w:t>，</w:t>
      </w:r>
      <w:r w:rsidRPr="0006279C">
        <w:rPr>
          <w:rFonts w:ascii="宋体" w:eastAsia="宋体" w:hAnsi="宋体" w:hint="eastAsia"/>
          <w:sz w:val="24"/>
        </w:rPr>
        <w:t>英语</w:t>
      </w:r>
      <w:r w:rsidRPr="0006279C">
        <w:rPr>
          <w:rFonts w:ascii="宋体" w:eastAsia="宋体" w:hAnsi="宋体"/>
          <w:sz w:val="24"/>
        </w:rPr>
        <w:t>课堂教学</w:t>
      </w:r>
      <w:r w:rsidRPr="0006279C">
        <w:rPr>
          <w:rFonts w:ascii="宋体" w:eastAsia="宋体" w:hAnsi="宋体" w:hint="eastAsia"/>
          <w:sz w:val="24"/>
        </w:rPr>
        <w:t>与</w:t>
      </w:r>
      <w:r w:rsidRPr="0006279C">
        <w:rPr>
          <w:rFonts w:ascii="宋体" w:eastAsia="宋体" w:hAnsi="宋体"/>
          <w:sz w:val="24"/>
        </w:rPr>
        <w:t>德育</w:t>
      </w:r>
      <w:r w:rsidRPr="0006279C">
        <w:rPr>
          <w:rFonts w:ascii="宋体" w:eastAsia="宋体" w:hAnsi="宋体" w:hint="eastAsia"/>
          <w:sz w:val="24"/>
        </w:rPr>
        <w:t>经常</w:t>
      </w:r>
      <w:r w:rsidRPr="0006279C">
        <w:rPr>
          <w:rFonts w:ascii="宋体" w:eastAsia="宋体" w:hAnsi="宋体"/>
          <w:sz w:val="24"/>
        </w:rPr>
        <w:t>处于一种割裂的状态。英语课堂</w:t>
      </w:r>
      <w:r w:rsidRPr="0006279C">
        <w:rPr>
          <w:rFonts w:ascii="宋体" w:eastAsia="宋体" w:hAnsi="宋体" w:hint="eastAsia"/>
          <w:sz w:val="24"/>
        </w:rPr>
        <w:t>上的</w:t>
      </w:r>
      <w:r w:rsidRPr="0006279C">
        <w:rPr>
          <w:rFonts w:ascii="宋体" w:eastAsia="宋体" w:hAnsi="宋体"/>
          <w:sz w:val="24"/>
        </w:rPr>
        <w:t>主题</w:t>
      </w:r>
      <w:r w:rsidRPr="0006279C">
        <w:rPr>
          <w:rFonts w:ascii="宋体" w:eastAsia="宋体" w:hAnsi="宋体" w:hint="eastAsia"/>
          <w:sz w:val="24"/>
        </w:rPr>
        <w:t>升华</w:t>
      </w:r>
      <w:r w:rsidRPr="0006279C">
        <w:rPr>
          <w:rFonts w:ascii="宋体" w:eastAsia="宋体" w:hAnsi="宋体"/>
          <w:sz w:val="24"/>
        </w:rPr>
        <w:t>，</w:t>
      </w:r>
      <w:r w:rsidRPr="0006279C">
        <w:rPr>
          <w:rFonts w:ascii="宋体" w:eastAsia="宋体" w:hAnsi="宋体" w:hint="eastAsia"/>
          <w:sz w:val="24"/>
        </w:rPr>
        <w:t>主要体现为由</w:t>
      </w:r>
      <w:r w:rsidRPr="0006279C">
        <w:rPr>
          <w:rFonts w:ascii="宋体" w:eastAsia="宋体" w:hAnsi="宋体"/>
          <w:sz w:val="24"/>
        </w:rPr>
        <w:t>教师做一</w:t>
      </w:r>
      <w:r w:rsidRPr="0006279C">
        <w:rPr>
          <w:rFonts w:ascii="宋体" w:eastAsia="宋体" w:hAnsi="宋体" w:hint="eastAsia"/>
          <w:sz w:val="24"/>
        </w:rPr>
        <w:t>段</w:t>
      </w:r>
      <w:r w:rsidRPr="0006279C">
        <w:rPr>
          <w:rFonts w:ascii="宋体" w:eastAsia="宋体" w:hAnsi="宋体"/>
          <w:sz w:val="24"/>
        </w:rPr>
        <w:t>总结，</w:t>
      </w:r>
      <w:r w:rsidRPr="0006279C">
        <w:rPr>
          <w:rFonts w:ascii="宋体" w:eastAsia="宋体" w:hAnsi="宋体" w:hint="eastAsia"/>
          <w:sz w:val="24"/>
        </w:rPr>
        <w:t>带有明显的说教意味</w:t>
      </w:r>
      <w:r w:rsidRPr="0006279C">
        <w:rPr>
          <w:rFonts w:ascii="宋体" w:eastAsia="宋体" w:hAnsi="宋体"/>
          <w:sz w:val="24"/>
        </w:rPr>
        <w:t>。</w:t>
      </w:r>
      <w:r w:rsidRPr="0006279C">
        <w:rPr>
          <w:rFonts w:ascii="宋体" w:eastAsia="宋体" w:hAnsi="宋体" w:hint="eastAsia"/>
          <w:sz w:val="24"/>
        </w:rPr>
        <w:t>这样的</w:t>
      </w:r>
      <w:r w:rsidRPr="0006279C">
        <w:rPr>
          <w:rFonts w:ascii="宋体" w:eastAsia="宋体" w:hAnsi="宋体"/>
          <w:sz w:val="24"/>
        </w:rPr>
        <w:t>英语课堂，德育成为</w:t>
      </w:r>
      <w:r w:rsidRPr="0006279C">
        <w:rPr>
          <w:rFonts w:ascii="宋体" w:eastAsia="宋体" w:hAnsi="宋体" w:hint="eastAsia"/>
          <w:sz w:val="24"/>
        </w:rPr>
        <w:t>了</w:t>
      </w:r>
      <w:r w:rsidRPr="0006279C">
        <w:rPr>
          <w:rFonts w:ascii="宋体" w:eastAsia="宋体" w:hAnsi="宋体"/>
          <w:sz w:val="24"/>
        </w:rPr>
        <w:t>英语课堂的附加成分</w:t>
      </w:r>
      <w:r w:rsidRPr="0006279C">
        <w:rPr>
          <w:rFonts w:ascii="宋体" w:eastAsia="宋体" w:hAnsi="宋体" w:hint="eastAsia"/>
          <w:sz w:val="24"/>
        </w:rPr>
        <w:t>，</w:t>
      </w:r>
      <w:r w:rsidRPr="0006279C">
        <w:rPr>
          <w:rFonts w:ascii="宋体" w:eastAsia="宋体" w:hAnsi="宋体"/>
          <w:sz w:val="24"/>
        </w:rPr>
        <w:t>起不到真正的</w:t>
      </w:r>
      <w:r w:rsidRPr="0006279C">
        <w:rPr>
          <w:rFonts w:ascii="宋体" w:eastAsia="宋体" w:hAnsi="宋体" w:hint="eastAsia"/>
          <w:sz w:val="24"/>
        </w:rPr>
        <w:t>育人</w:t>
      </w:r>
      <w:r w:rsidRPr="0006279C">
        <w:rPr>
          <w:rFonts w:ascii="宋体" w:eastAsia="宋体" w:hAnsi="宋体"/>
          <w:sz w:val="24"/>
        </w:rPr>
        <w:t>作用。</w:t>
      </w:r>
    </w:p>
    <w:p w14:paraId="18043256" w14:textId="1009ABF2" w:rsidR="00852225" w:rsidRPr="0006279C" w:rsidRDefault="00000000" w:rsidP="0006279C">
      <w:pPr>
        <w:spacing w:line="360" w:lineRule="auto"/>
        <w:ind w:leftChars="-472" w:left="-1038" w:rightChars="-230" w:right="-506" w:firstLineChars="250" w:firstLine="600"/>
        <w:rPr>
          <w:rFonts w:ascii="宋体" w:eastAsia="宋体" w:hAnsi="宋体"/>
          <w:sz w:val="24"/>
        </w:rPr>
      </w:pPr>
      <w:r w:rsidRPr="0006279C">
        <w:rPr>
          <w:rFonts w:ascii="宋体" w:eastAsia="宋体" w:hAnsi="宋体" w:hint="eastAsia"/>
          <w:sz w:val="24"/>
        </w:rPr>
        <w:t>主题，是语篇意义表达所围绕的中心议题，为言说和探讨等语言应用提供主题范围和主题语境（王春辉，</w:t>
      </w:r>
      <w:r w:rsidRPr="0006279C">
        <w:rPr>
          <w:rFonts w:ascii="宋体" w:eastAsia="宋体" w:hAnsi="宋体"/>
          <w:sz w:val="24"/>
        </w:rPr>
        <w:t>2019）。</w:t>
      </w:r>
      <w:r w:rsidRPr="0006279C">
        <w:rPr>
          <w:rFonts w:ascii="宋体" w:eastAsia="宋体" w:hAnsi="宋体" w:hint="eastAsia"/>
          <w:sz w:val="24"/>
        </w:rPr>
        <w:t>特定主题语境所传递的思想、文化内涵、情感、态度、价值观就是该语境蕴含的主题意义（张琳琳，</w:t>
      </w:r>
      <w:r w:rsidRPr="0006279C">
        <w:rPr>
          <w:rFonts w:ascii="宋体" w:eastAsia="宋体" w:hAnsi="宋体"/>
          <w:sz w:val="24"/>
        </w:rPr>
        <w:t>2019）。《</w:t>
      </w:r>
      <w:r w:rsidRPr="0006279C">
        <w:rPr>
          <w:rFonts w:ascii="宋体" w:eastAsia="宋体" w:hAnsi="宋体" w:hint="eastAsia"/>
          <w:sz w:val="24"/>
        </w:rPr>
        <w:t>课标</w:t>
      </w:r>
      <w:r w:rsidRPr="0006279C">
        <w:rPr>
          <w:rFonts w:ascii="宋体" w:eastAsia="宋体" w:hAnsi="宋体"/>
          <w:sz w:val="24"/>
        </w:rPr>
        <w:t>》</w:t>
      </w:r>
      <w:r w:rsidRPr="0006279C">
        <w:rPr>
          <w:rFonts w:ascii="宋体" w:eastAsia="宋体" w:hAnsi="宋体" w:hint="eastAsia"/>
          <w:sz w:val="24"/>
        </w:rPr>
        <w:t>强调</w:t>
      </w:r>
      <w:r w:rsidRPr="0006279C">
        <w:rPr>
          <w:rFonts w:ascii="宋体" w:eastAsia="宋体" w:hAnsi="宋体"/>
          <w:sz w:val="24"/>
        </w:rPr>
        <w:t>教与学的</w:t>
      </w:r>
      <w:r w:rsidRPr="0006279C">
        <w:rPr>
          <w:rFonts w:ascii="宋体" w:eastAsia="宋体" w:hAnsi="宋体" w:hint="eastAsia"/>
          <w:sz w:val="24"/>
        </w:rPr>
        <w:t>中心工作应该是单元主题意义的</w:t>
      </w:r>
      <w:r w:rsidRPr="0006279C">
        <w:rPr>
          <w:rFonts w:ascii="宋体" w:eastAsia="宋体" w:hAnsi="宋体"/>
          <w:sz w:val="24"/>
        </w:rPr>
        <w:t>探究，并</w:t>
      </w:r>
      <w:r w:rsidRPr="0006279C">
        <w:rPr>
          <w:rFonts w:ascii="宋体" w:eastAsia="宋体" w:hAnsi="宋体" w:hint="eastAsia"/>
          <w:sz w:val="24"/>
        </w:rPr>
        <w:t>在此基础上</w:t>
      </w:r>
      <w:r w:rsidRPr="0006279C">
        <w:rPr>
          <w:rFonts w:ascii="宋体" w:eastAsia="宋体" w:hAnsi="宋体"/>
          <w:sz w:val="24"/>
        </w:rPr>
        <w:t>整合</w:t>
      </w:r>
      <w:r w:rsidRPr="0006279C">
        <w:rPr>
          <w:rFonts w:ascii="宋体" w:eastAsia="宋体" w:hAnsi="宋体" w:hint="eastAsia"/>
          <w:sz w:val="24"/>
        </w:rPr>
        <w:t>学习</w:t>
      </w:r>
      <w:r w:rsidRPr="0006279C">
        <w:rPr>
          <w:rFonts w:ascii="宋体" w:eastAsia="宋体" w:hAnsi="宋体"/>
          <w:sz w:val="24"/>
        </w:rPr>
        <w:t>内容，引领学生语言能力</w:t>
      </w:r>
      <w:r w:rsidRPr="0006279C">
        <w:rPr>
          <w:rFonts w:ascii="宋体" w:eastAsia="宋体" w:hAnsi="宋体" w:hint="eastAsia"/>
          <w:sz w:val="24"/>
        </w:rPr>
        <w:t>、文化意识、思维</w:t>
      </w:r>
      <w:r w:rsidRPr="0006279C">
        <w:rPr>
          <w:rFonts w:ascii="宋体" w:eastAsia="宋体" w:hAnsi="宋体"/>
          <w:sz w:val="24"/>
        </w:rPr>
        <w:t>品质和</w:t>
      </w:r>
      <w:r w:rsidRPr="0006279C">
        <w:rPr>
          <w:rFonts w:ascii="宋体" w:eastAsia="宋体" w:hAnsi="宋体" w:hint="eastAsia"/>
          <w:sz w:val="24"/>
        </w:rPr>
        <w:t>学习</w:t>
      </w:r>
      <w:r w:rsidRPr="0006279C">
        <w:rPr>
          <w:rFonts w:ascii="宋体" w:eastAsia="宋体" w:hAnsi="宋体"/>
          <w:sz w:val="24"/>
        </w:rPr>
        <w:t>能力的发展。</w:t>
      </w:r>
      <w:r w:rsidRPr="0006279C">
        <w:rPr>
          <w:rFonts w:ascii="宋体" w:eastAsia="宋体" w:hAnsi="宋体" w:hint="eastAsia"/>
          <w:sz w:val="24"/>
        </w:rPr>
        <w:t>因此，教师</w:t>
      </w:r>
      <w:r w:rsidRPr="0006279C">
        <w:rPr>
          <w:rFonts w:ascii="宋体" w:eastAsia="宋体" w:hAnsi="宋体"/>
          <w:sz w:val="24"/>
        </w:rPr>
        <w:t>在</w:t>
      </w:r>
      <w:r w:rsidRPr="0006279C">
        <w:rPr>
          <w:rFonts w:ascii="宋体" w:eastAsia="宋体" w:hAnsi="宋体" w:hint="eastAsia"/>
          <w:sz w:val="24"/>
        </w:rPr>
        <w:t>教学实践应以单元主题意义展开各</w:t>
      </w:r>
      <w:r w:rsidRPr="0006279C">
        <w:rPr>
          <w:rFonts w:ascii="宋体" w:eastAsia="宋体" w:hAnsi="宋体"/>
          <w:sz w:val="24"/>
        </w:rPr>
        <w:t>单元</w:t>
      </w:r>
      <w:r w:rsidRPr="0006279C">
        <w:rPr>
          <w:rFonts w:ascii="宋体" w:eastAsia="宋体" w:hAnsi="宋体" w:hint="eastAsia"/>
          <w:sz w:val="24"/>
        </w:rPr>
        <w:t>话题。目前，</w:t>
      </w:r>
      <w:r w:rsidRPr="0006279C">
        <w:rPr>
          <w:rFonts w:ascii="宋体" w:eastAsia="宋体" w:hAnsi="宋体"/>
          <w:sz w:val="24"/>
        </w:rPr>
        <w:t>在</w:t>
      </w:r>
      <w:r w:rsidRPr="0006279C">
        <w:rPr>
          <w:rFonts w:ascii="宋体" w:eastAsia="宋体" w:hAnsi="宋体" w:hint="eastAsia"/>
          <w:sz w:val="24"/>
        </w:rPr>
        <w:t>《</w:t>
      </w:r>
      <w:r w:rsidRPr="0006279C">
        <w:rPr>
          <w:rFonts w:ascii="宋体" w:eastAsia="宋体" w:hAnsi="宋体"/>
          <w:sz w:val="24"/>
        </w:rPr>
        <w:t>课标</w:t>
      </w:r>
      <w:r w:rsidRPr="0006279C">
        <w:rPr>
          <w:rFonts w:ascii="宋体" w:eastAsia="宋体" w:hAnsi="宋体" w:hint="eastAsia"/>
          <w:sz w:val="24"/>
        </w:rPr>
        <w:t>》的</w:t>
      </w:r>
      <w:r w:rsidRPr="0006279C">
        <w:rPr>
          <w:rFonts w:ascii="宋体" w:eastAsia="宋体" w:hAnsi="宋体"/>
          <w:sz w:val="24"/>
        </w:rPr>
        <w:t>倡导下，</w:t>
      </w:r>
      <w:r w:rsidRPr="0006279C">
        <w:rPr>
          <w:rFonts w:ascii="宋体" w:eastAsia="宋体" w:hAnsi="宋体" w:hint="eastAsia"/>
          <w:sz w:val="24"/>
        </w:rPr>
        <w:t>很多教师</w:t>
      </w:r>
      <w:r w:rsidRPr="0006279C">
        <w:rPr>
          <w:rFonts w:ascii="宋体" w:eastAsia="宋体" w:hAnsi="宋体"/>
          <w:sz w:val="24"/>
        </w:rPr>
        <w:t>开始在日常的教学活动中融入单元</w:t>
      </w:r>
      <w:r w:rsidRPr="0006279C">
        <w:rPr>
          <w:rFonts w:ascii="宋体" w:eastAsia="宋体" w:hAnsi="宋体" w:hint="eastAsia"/>
          <w:sz w:val="24"/>
        </w:rPr>
        <w:t>主题意义。</w:t>
      </w:r>
      <w:r w:rsidRPr="0006279C">
        <w:rPr>
          <w:rFonts w:ascii="宋体" w:eastAsia="宋体" w:hAnsi="宋体"/>
          <w:sz w:val="24"/>
        </w:rPr>
        <w:t>然而，</w:t>
      </w:r>
      <w:r w:rsidRPr="0006279C">
        <w:rPr>
          <w:rFonts w:ascii="宋体" w:eastAsia="宋体" w:hAnsi="宋体" w:hint="eastAsia"/>
          <w:sz w:val="24"/>
        </w:rPr>
        <w:t>由于教师缺乏</w:t>
      </w:r>
      <w:r w:rsidRPr="0006279C">
        <w:rPr>
          <w:rFonts w:ascii="宋体" w:eastAsia="宋体" w:hAnsi="宋体"/>
          <w:sz w:val="24"/>
        </w:rPr>
        <w:t>对主题</w:t>
      </w:r>
      <w:r w:rsidRPr="0006279C">
        <w:rPr>
          <w:rFonts w:ascii="宋体" w:eastAsia="宋体" w:hAnsi="宋体" w:hint="eastAsia"/>
          <w:sz w:val="24"/>
        </w:rPr>
        <w:t>意义的</w:t>
      </w:r>
      <w:r w:rsidRPr="0006279C">
        <w:rPr>
          <w:rFonts w:ascii="宋体" w:eastAsia="宋体" w:hAnsi="宋体"/>
          <w:sz w:val="24"/>
        </w:rPr>
        <w:t>探究，</w:t>
      </w:r>
      <w:r w:rsidRPr="0006279C">
        <w:rPr>
          <w:rFonts w:ascii="宋体" w:eastAsia="宋体" w:hAnsi="宋体" w:hint="eastAsia"/>
          <w:sz w:val="24"/>
        </w:rPr>
        <w:t>在</w:t>
      </w:r>
      <w:r w:rsidRPr="0006279C">
        <w:rPr>
          <w:rFonts w:ascii="宋体" w:eastAsia="宋体" w:hAnsi="宋体"/>
          <w:sz w:val="24"/>
        </w:rPr>
        <w:t>教学活动中融入主题意义时，存在</w:t>
      </w:r>
      <w:r w:rsidRPr="0006279C">
        <w:rPr>
          <w:rFonts w:ascii="宋体" w:eastAsia="宋体" w:hAnsi="宋体" w:hint="eastAsia"/>
          <w:sz w:val="24"/>
        </w:rPr>
        <w:t>自己创设</w:t>
      </w:r>
      <w:r w:rsidRPr="0006279C">
        <w:rPr>
          <w:rFonts w:ascii="宋体" w:eastAsia="宋体" w:hAnsi="宋体"/>
          <w:sz w:val="24"/>
        </w:rPr>
        <w:t>主题</w:t>
      </w:r>
      <w:r w:rsidRPr="0006279C">
        <w:rPr>
          <w:rFonts w:ascii="宋体" w:eastAsia="宋体" w:hAnsi="宋体" w:hint="eastAsia"/>
          <w:sz w:val="24"/>
        </w:rPr>
        <w:t>、偏离单元</w:t>
      </w:r>
      <w:r w:rsidRPr="0006279C">
        <w:rPr>
          <w:rFonts w:ascii="宋体" w:eastAsia="宋体" w:hAnsi="宋体"/>
          <w:sz w:val="24"/>
        </w:rPr>
        <w:t>主题</w:t>
      </w:r>
      <w:r w:rsidRPr="0006279C">
        <w:rPr>
          <w:rFonts w:ascii="宋体" w:eastAsia="宋体" w:hAnsi="宋体" w:hint="eastAsia"/>
          <w:sz w:val="24"/>
        </w:rPr>
        <w:t>、浅挖主题、肢解</w:t>
      </w:r>
      <w:r w:rsidRPr="0006279C">
        <w:rPr>
          <w:rFonts w:ascii="宋体" w:eastAsia="宋体" w:hAnsi="宋体"/>
          <w:sz w:val="24"/>
        </w:rPr>
        <w:t>主题</w:t>
      </w:r>
      <w:r w:rsidRPr="0006279C">
        <w:rPr>
          <w:rFonts w:ascii="宋体" w:eastAsia="宋体" w:hAnsi="宋体" w:hint="eastAsia"/>
          <w:sz w:val="24"/>
        </w:rPr>
        <w:t>、教学</w:t>
      </w:r>
      <w:r w:rsidRPr="0006279C">
        <w:rPr>
          <w:rFonts w:ascii="宋体" w:eastAsia="宋体" w:hAnsi="宋体"/>
          <w:sz w:val="24"/>
        </w:rPr>
        <w:t>预设过多等</w:t>
      </w:r>
      <w:r w:rsidRPr="0006279C">
        <w:rPr>
          <w:rFonts w:ascii="宋体" w:eastAsia="宋体" w:hAnsi="宋体" w:hint="eastAsia"/>
          <w:sz w:val="24"/>
        </w:rPr>
        <w:t>不恰当的</w:t>
      </w:r>
      <w:r w:rsidRPr="0006279C">
        <w:rPr>
          <w:rFonts w:ascii="宋体" w:eastAsia="宋体" w:hAnsi="宋体"/>
          <w:sz w:val="24"/>
        </w:rPr>
        <w:t>教学行为</w:t>
      </w:r>
      <w:r w:rsidRPr="0006279C">
        <w:rPr>
          <w:rFonts w:ascii="宋体" w:eastAsia="宋体" w:hAnsi="宋体" w:hint="eastAsia"/>
          <w:sz w:val="24"/>
        </w:rPr>
        <w:t>，导致单元</w:t>
      </w:r>
      <w:r w:rsidRPr="0006279C">
        <w:rPr>
          <w:rFonts w:ascii="宋体" w:eastAsia="宋体" w:hAnsi="宋体"/>
          <w:sz w:val="24"/>
        </w:rPr>
        <w:t>主题意义</w:t>
      </w:r>
      <w:r w:rsidRPr="0006279C">
        <w:rPr>
          <w:rFonts w:ascii="宋体" w:eastAsia="宋体" w:hAnsi="宋体" w:hint="eastAsia"/>
          <w:sz w:val="24"/>
        </w:rPr>
        <w:t>的</w:t>
      </w:r>
      <w:r w:rsidRPr="0006279C">
        <w:rPr>
          <w:rFonts w:ascii="宋体" w:eastAsia="宋体" w:hAnsi="宋体"/>
          <w:sz w:val="24"/>
        </w:rPr>
        <w:t>探究</w:t>
      </w:r>
      <w:r w:rsidRPr="0006279C">
        <w:rPr>
          <w:rFonts w:ascii="宋体" w:eastAsia="宋体" w:hAnsi="宋体" w:hint="eastAsia"/>
          <w:sz w:val="24"/>
        </w:rPr>
        <w:t>失败。</w:t>
      </w:r>
    </w:p>
    <w:p w14:paraId="740BCF67" w14:textId="77777777" w:rsidR="00852225" w:rsidRPr="00C9569B" w:rsidRDefault="00000000" w:rsidP="0006279C">
      <w:pPr>
        <w:spacing w:line="360" w:lineRule="auto"/>
        <w:ind w:leftChars="-675" w:left="-1485" w:rightChars="-500" w:right="-1100"/>
        <w:rPr>
          <w:rFonts w:ascii="黑体" w:eastAsia="黑体" w:hAnsi="黑体"/>
          <w:b/>
          <w:sz w:val="24"/>
        </w:rPr>
      </w:pPr>
      <w:r w:rsidRPr="00C9569B">
        <w:rPr>
          <w:rFonts w:ascii="黑体" w:eastAsia="黑体" w:hAnsi="黑体" w:hint="eastAsia"/>
          <w:b/>
          <w:sz w:val="24"/>
        </w:rPr>
        <w:t>二、立德树人背景</w:t>
      </w:r>
      <w:r w:rsidRPr="00C9569B">
        <w:rPr>
          <w:rFonts w:ascii="黑体" w:eastAsia="黑体" w:hAnsi="黑体"/>
          <w:b/>
          <w:sz w:val="24"/>
        </w:rPr>
        <w:t>下研究基于单元主题意义的高中英语教学</w:t>
      </w:r>
      <w:r w:rsidRPr="00C9569B">
        <w:rPr>
          <w:rFonts w:ascii="黑体" w:eastAsia="黑体" w:hAnsi="黑体" w:hint="eastAsia"/>
          <w:b/>
          <w:sz w:val="24"/>
        </w:rPr>
        <w:t>意义</w:t>
      </w:r>
    </w:p>
    <w:p w14:paraId="04208B2C" w14:textId="01DD01E1" w:rsidR="00852225" w:rsidRPr="0006279C" w:rsidRDefault="00000000" w:rsidP="0006279C">
      <w:pPr>
        <w:spacing w:line="360" w:lineRule="auto"/>
        <w:ind w:leftChars="-607" w:left="-1335" w:rightChars="-432" w:right="-950" w:firstLineChars="200" w:firstLine="480"/>
        <w:rPr>
          <w:rFonts w:ascii="宋体" w:eastAsia="宋体" w:hAnsi="宋体"/>
          <w:b/>
          <w:sz w:val="24"/>
        </w:rPr>
      </w:pPr>
      <w:r w:rsidRPr="0006279C">
        <w:rPr>
          <w:rFonts w:ascii="宋体" w:eastAsia="宋体" w:hAnsi="宋体" w:hint="eastAsia"/>
          <w:sz w:val="24"/>
        </w:rPr>
        <w:t>普通高中英语教材单元围绕主题语境设计和展开，为学科育人提供了语境和话题。依托于单元内</w:t>
      </w:r>
      <w:r w:rsidRPr="0006279C">
        <w:rPr>
          <w:rFonts w:ascii="宋体" w:eastAsia="宋体" w:hAnsi="宋体" w:hint="eastAsia"/>
          <w:sz w:val="24"/>
        </w:rPr>
        <w:lastRenderedPageBreak/>
        <w:t>的语篇，学生的语言知识与技能、文化意识、创新思维和价值取向都能得到综合发展。因此，基于主题意义的单元整体教学有助于落实立德树人的根本任务，促进英语学科核心素养的发展。此外</w:t>
      </w:r>
      <w:r w:rsidRPr="0006279C">
        <w:rPr>
          <w:rFonts w:ascii="宋体" w:eastAsia="宋体" w:hAnsi="宋体"/>
          <w:sz w:val="24"/>
        </w:rPr>
        <w:t>，</w:t>
      </w:r>
      <w:r w:rsidRPr="0006279C">
        <w:rPr>
          <w:rFonts w:ascii="宋体" w:eastAsia="宋体" w:hAnsi="宋体" w:hint="eastAsia"/>
          <w:sz w:val="24"/>
        </w:rPr>
        <w:t>在</w:t>
      </w:r>
      <w:r w:rsidRPr="0006279C">
        <w:rPr>
          <w:rFonts w:ascii="宋体" w:eastAsia="宋体" w:hAnsi="宋体"/>
          <w:sz w:val="24"/>
        </w:rPr>
        <w:t>单元</w:t>
      </w:r>
      <w:r w:rsidRPr="0006279C">
        <w:rPr>
          <w:rFonts w:ascii="宋体" w:eastAsia="宋体" w:hAnsi="宋体" w:hint="eastAsia"/>
          <w:sz w:val="24"/>
        </w:rPr>
        <w:t>主题语境的基础上</w:t>
      </w:r>
      <w:r w:rsidRPr="0006279C">
        <w:rPr>
          <w:rFonts w:ascii="宋体" w:eastAsia="宋体" w:hAnsi="宋体"/>
          <w:sz w:val="24"/>
        </w:rPr>
        <w:t>开展</w:t>
      </w:r>
      <w:r w:rsidRPr="0006279C">
        <w:rPr>
          <w:rFonts w:ascii="宋体" w:eastAsia="宋体" w:hAnsi="宋体" w:hint="eastAsia"/>
          <w:sz w:val="24"/>
        </w:rPr>
        <w:t>学习</w:t>
      </w:r>
      <w:r w:rsidRPr="0006279C">
        <w:rPr>
          <w:rFonts w:ascii="宋体" w:eastAsia="宋体" w:hAnsi="宋体"/>
          <w:sz w:val="24"/>
        </w:rPr>
        <w:t>活动</w:t>
      </w:r>
      <w:r w:rsidRPr="0006279C">
        <w:rPr>
          <w:rFonts w:ascii="宋体" w:eastAsia="宋体" w:hAnsi="宋体" w:hint="eastAsia"/>
          <w:sz w:val="24"/>
        </w:rPr>
        <w:t>可以</w:t>
      </w:r>
      <w:r w:rsidRPr="0006279C">
        <w:rPr>
          <w:rFonts w:ascii="宋体" w:eastAsia="宋体" w:hAnsi="宋体"/>
          <w:sz w:val="24"/>
        </w:rPr>
        <w:t>有</w:t>
      </w:r>
      <w:r w:rsidRPr="0006279C">
        <w:rPr>
          <w:rFonts w:ascii="宋体" w:eastAsia="宋体" w:hAnsi="宋体" w:hint="eastAsia"/>
          <w:sz w:val="24"/>
        </w:rPr>
        <w:t>效帮助学生搭建主题意义</w:t>
      </w:r>
      <w:r w:rsidRPr="0006279C">
        <w:rPr>
          <w:rFonts w:ascii="宋体" w:eastAsia="宋体" w:hAnsi="宋体"/>
          <w:sz w:val="24"/>
        </w:rPr>
        <w:t>下的</w:t>
      </w:r>
      <w:r w:rsidRPr="0006279C">
        <w:rPr>
          <w:rFonts w:ascii="宋体" w:eastAsia="宋体" w:hAnsi="宋体" w:hint="eastAsia"/>
          <w:sz w:val="24"/>
        </w:rPr>
        <w:t>知识网络，</w:t>
      </w:r>
      <w:r w:rsidRPr="0006279C">
        <w:rPr>
          <w:rFonts w:ascii="宋体" w:eastAsia="宋体" w:hAnsi="宋体"/>
          <w:sz w:val="24"/>
        </w:rPr>
        <w:t>在头脑中形成结构化思维并培养学生用英语</w:t>
      </w:r>
      <w:r w:rsidRPr="0006279C">
        <w:rPr>
          <w:rFonts w:ascii="宋体" w:eastAsia="宋体" w:hAnsi="宋体" w:hint="eastAsia"/>
          <w:sz w:val="24"/>
        </w:rPr>
        <w:t>进行交流的能力</w:t>
      </w:r>
      <w:r w:rsidRPr="0006279C">
        <w:rPr>
          <w:rFonts w:ascii="宋体" w:eastAsia="宋体" w:hAnsi="宋体"/>
          <w:sz w:val="24"/>
        </w:rPr>
        <w:t>。学生</w:t>
      </w:r>
      <w:r w:rsidRPr="0006279C">
        <w:rPr>
          <w:rFonts w:ascii="宋体" w:eastAsia="宋体" w:hAnsi="宋体" w:hint="eastAsia"/>
          <w:sz w:val="24"/>
        </w:rPr>
        <w:t>在</w:t>
      </w:r>
      <w:r w:rsidRPr="0006279C">
        <w:rPr>
          <w:rFonts w:ascii="宋体" w:eastAsia="宋体" w:hAnsi="宋体"/>
          <w:sz w:val="24"/>
        </w:rPr>
        <w:t>抓取语篇表层信息的基础上，</w:t>
      </w:r>
      <w:r w:rsidRPr="0006279C">
        <w:rPr>
          <w:rFonts w:ascii="宋体" w:eastAsia="宋体" w:hAnsi="宋体" w:hint="eastAsia"/>
          <w:sz w:val="24"/>
        </w:rPr>
        <w:t>对</w:t>
      </w:r>
      <w:r w:rsidRPr="0006279C">
        <w:rPr>
          <w:rFonts w:ascii="宋体" w:eastAsia="宋体" w:hAnsi="宋体"/>
          <w:sz w:val="24"/>
        </w:rPr>
        <w:t>主题内容进行</w:t>
      </w:r>
      <w:r w:rsidRPr="0006279C">
        <w:rPr>
          <w:rFonts w:ascii="宋体" w:eastAsia="宋体" w:hAnsi="宋体" w:hint="eastAsia"/>
          <w:sz w:val="24"/>
        </w:rPr>
        <w:t>了解、分析、综合、评价，</w:t>
      </w:r>
      <w:r w:rsidRPr="0006279C">
        <w:rPr>
          <w:rFonts w:ascii="宋体" w:eastAsia="宋体" w:hAnsi="宋体"/>
          <w:sz w:val="24"/>
        </w:rPr>
        <w:t>学会</w:t>
      </w:r>
      <w:r w:rsidRPr="0006279C">
        <w:rPr>
          <w:rFonts w:ascii="宋体" w:eastAsia="宋体" w:hAnsi="宋体" w:hint="eastAsia"/>
          <w:sz w:val="24"/>
        </w:rPr>
        <w:t>从</w:t>
      </w:r>
      <w:r w:rsidRPr="0006279C">
        <w:rPr>
          <w:rFonts w:ascii="宋体" w:eastAsia="宋体" w:hAnsi="宋体"/>
          <w:sz w:val="24"/>
        </w:rPr>
        <w:t>整体多视角看待问题</w:t>
      </w:r>
      <w:r w:rsidRPr="0006279C">
        <w:rPr>
          <w:rFonts w:ascii="宋体" w:eastAsia="宋体" w:hAnsi="宋体" w:hint="eastAsia"/>
          <w:sz w:val="24"/>
        </w:rPr>
        <w:t>，</w:t>
      </w:r>
      <w:r w:rsidRPr="0006279C">
        <w:rPr>
          <w:rFonts w:ascii="宋体" w:eastAsia="宋体" w:hAnsi="宋体"/>
          <w:sz w:val="24"/>
        </w:rPr>
        <w:t>从而</w:t>
      </w:r>
      <w:r w:rsidRPr="0006279C">
        <w:rPr>
          <w:rFonts w:ascii="宋体" w:eastAsia="宋体" w:hAnsi="宋体" w:hint="eastAsia"/>
          <w:sz w:val="24"/>
        </w:rPr>
        <w:t xml:space="preserve">正确且全面的地理解主题内容。                                                                                                                                                                                        </w:t>
      </w:r>
    </w:p>
    <w:p w14:paraId="7E726C34" w14:textId="5C9DDD89" w:rsidR="00064739" w:rsidRPr="00C9569B" w:rsidRDefault="00000000" w:rsidP="0006279C">
      <w:pPr>
        <w:pStyle w:val="af0"/>
        <w:numPr>
          <w:ilvl w:val="0"/>
          <w:numId w:val="5"/>
        </w:numPr>
        <w:spacing w:line="360" w:lineRule="auto"/>
        <w:ind w:rightChars="-500" w:right="-1100" w:firstLineChars="0"/>
        <w:rPr>
          <w:rFonts w:ascii="黑体" w:eastAsia="黑体" w:hAnsi="黑体"/>
          <w:sz w:val="24"/>
        </w:rPr>
      </w:pPr>
      <w:r w:rsidRPr="00C9569B">
        <w:rPr>
          <w:rFonts w:ascii="黑体" w:eastAsia="黑体" w:hAnsi="黑体" w:hint="eastAsia"/>
          <w:sz w:val="24"/>
        </w:rPr>
        <w:t>立德树人背景下基于单元主题意义的高中英语教学策略</w:t>
      </w:r>
    </w:p>
    <w:p w14:paraId="0FD1C646" w14:textId="77777777" w:rsidR="00064739" w:rsidRPr="0006279C" w:rsidRDefault="00000000" w:rsidP="0006279C">
      <w:pPr>
        <w:spacing w:line="360" w:lineRule="auto"/>
        <w:ind w:leftChars="-675" w:left="-1485" w:rightChars="-500" w:right="-1100" w:firstLineChars="300" w:firstLine="720"/>
        <w:rPr>
          <w:rFonts w:ascii="宋体" w:eastAsia="宋体" w:hAnsi="宋体"/>
          <w:sz w:val="24"/>
        </w:rPr>
      </w:pPr>
      <w:r w:rsidRPr="0006279C">
        <w:rPr>
          <w:rFonts w:ascii="宋体" w:eastAsia="宋体" w:hAnsi="宋体" w:hint="eastAsia"/>
          <w:sz w:val="24"/>
        </w:rPr>
        <w:t>下面，以外研版英语</w:t>
      </w:r>
      <w:r w:rsidRPr="0006279C">
        <w:rPr>
          <w:rFonts w:ascii="宋体" w:eastAsia="宋体" w:hAnsi="宋体"/>
          <w:sz w:val="24"/>
        </w:rPr>
        <w:t xml:space="preserve"> (新标准) 高中Book 1 Unit 5 Into the Wild </w:t>
      </w:r>
      <w:r w:rsidRPr="0006279C">
        <w:rPr>
          <w:rFonts w:ascii="宋体" w:eastAsia="宋体" w:hAnsi="宋体" w:hint="eastAsia"/>
          <w:sz w:val="24"/>
        </w:rPr>
        <w:t>为例，探讨立德树人背景下基于单元主题意义的高中英语教学策略。</w:t>
      </w:r>
    </w:p>
    <w:p w14:paraId="6DABD995" w14:textId="74C72E0C" w:rsidR="00064739" w:rsidRPr="0006279C" w:rsidRDefault="00000000" w:rsidP="0006279C">
      <w:pPr>
        <w:pStyle w:val="af0"/>
        <w:numPr>
          <w:ilvl w:val="0"/>
          <w:numId w:val="6"/>
        </w:numPr>
        <w:spacing w:line="360" w:lineRule="auto"/>
        <w:ind w:rightChars="-500" w:right="-1100" w:firstLineChars="0"/>
        <w:rPr>
          <w:rFonts w:ascii="宋体" w:eastAsia="宋体" w:hAnsi="宋体"/>
          <w:sz w:val="24"/>
        </w:rPr>
      </w:pPr>
      <w:r w:rsidRPr="0006279C">
        <w:rPr>
          <w:rFonts w:ascii="宋体" w:eastAsia="宋体" w:hAnsi="宋体" w:hint="eastAsia"/>
          <w:sz w:val="24"/>
        </w:rPr>
        <w:t>分析单元内容，解读语篇子主题</w:t>
      </w:r>
    </w:p>
    <w:p w14:paraId="17BE1929" w14:textId="1E74BBAB" w:rsidR="00852225" w:rsidRPr="0006279C" w:rsidRDefault="00000000" w:rsidP="0006279C">
      <w:pPr>
        <w:spacing w:line="360" w:lineRule="auto"/>
        <w:ind w:left="-765" w:rightChars="-500" w:right="-1100" w:firstLineChars="200" w:firstLine="480"/>
        <w:rPr>
          <w:rFonts w:ascii="宋体" w:eastAsia="宋体" w:hAnsi="宋体"/>
          <w:sz w:val="24"/>
        </w:rPr>
      </w:pPr>
      <w:r w:rsidRPr="0006279C">
        <w:rPr>
          <w:rFonts w:ascii="宋体" w:eastAsia="宋体" w:hAnsi="宋体" w:hint="eastAsia"/>
          <w:sz w:val="24"/>
        </w:rPr>
        <w:t>英语教学要围绕主题和语境设计教学目标、教学内容和教学活动（程晓堂，2</w:t>
      </w:r>
      <w:r w:rsidRPr="0006279C">
        <w:rPr>
          <w:rFonts w:ascii="宋体" w:eastAsia="宋体" w:hAnsi="宋体"/>
          <w:sz w:val="24"/>
        </w:rPr>
        <w:t>018</w:t>
      </w:r>
      <w:r w:rsidRPr="0006279C">
        <w:rPr>
          <w:rFonts w:ascii="宋体" w:eastAsia="宋体" w:hAnsi="宋体" w:hint="eastAsia"/>
          <w:sz w:val="24"/>
        </w:rPr>
        <w:t>）。本单元的主题语境是“人与自然”，涉及的主题语境内容是人与动物的关系。本单元从介绍英国人饲养宠物的情况开始，展现了黑脉金斑蝶的迁徙、中国熊猫出访荷兰、与动物有关的英文习语、关于动物园圈养动物的辩论、一次惊心动魄的拍摄经历、丹顶鹤的基本信息等语篇类型丰富的文章内容，帮助学生了解动物习性、特征等相关知识，引导学生深入思考人与动物的关系，最终形成关爱动物、与动物和谐相处的正确的、可持续发展的观念（见表1）。</w:t>
      </w:r>
      <w:r w:rsidR="00B00EC0">
        <w:rPr>
          <w:rStyle w:val="af3"/>
          <w:rFonts w:ascii="宋体" w:eastAsia="宋体" w:hAnsi="宋体"/>
          <w:sz w:val="24"/>
        </w:rPr>
        <w:footnoteReference w:id="2"/>
      </w:r>
    </w:p>
    <w:tbl>
      <w:tblPr>
        <w:tblStyle w:val="ad"/>
        <w:tblW w:w="0" w:type="auto"/>
        <w:tblInd w:w="720" w:type="dxa"/>
        <w:tblLayout w:type="fixed"/>
        <w:tblLook w:val="04A0" w:firstRow="1" w:lastRow="0" w:firstColumn="1" w:lastColumn="0" w:noHBand="0" w:noVBand="1"/>
      </w:tblPr>
      <w:tblGrid>
        <w:gridCol w:w="2022"/>
        <w:gridCol w:w="1928"/>
        <w:gridCol w:w="1896"/>
        <w:gridCol w:w="1928"/>
      </w:tblGrid>
      <w:tr w:rsidR="00852225" w:rsidRPr="0006279C" w14:paraId="3CD76F6A" w14:textId="77777777">
        <w:tc>
          <w:tcPr>
            <w:tcW w:w="2022" w:type="dxa"/>
          </w:tcPr>
          <w:p w14:paraId="72D7FB01"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语篇</w:t>
            </w:r>
          </w:p>
        </w:tc>
        <w:tc>
          <w:tcPr>
            <w:tcW w:w="1928" w:type="dxa"/>
          </w:tcPr>
          <w:p w14:paraId="62C54FA5"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语篇类型</w:t>
            </w:r>
          </w:p>
        </w:tc>
        <w:tc>
          <w:tcPr>
            <w:tcW w:w="1896" w:type="dxa"/>
          </w:tcPr>
          <w:p w14:paraId="468D5790"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语篇内容</w:t>
            </w:r>
          </w:p>
        </w:tc>
        <w:tc>
          <w:tcPr>
            <w:tcW w:w="1928" w:type="dxa"/>
          </w:tcPr>
          <w:p w14:paraId="37651B5C"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语篇主题</w:t>
            </w:r>
          </w:p>
        </w:tc>
      </w:tr>
      <w:tr w:rsidR="00852225" w:rsidRPr="0006279C" w14:paraId="256E1AEC" w14:textId="77777777">
        <w:tc>
          <w:tcPr>
            <w:tcW w:w="2022" w:type="dxa"/>
          </w:tcPr>
          <w:p w14:paraId="2FDA0AED"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Part</w:t>
            </w:r>
            <w:r w:rsidRPr="0006279C">
              <w:rPr>
                <w:rFonts w:ascii="宋体" w:eastAsia="宋体" w:hAnsi="宋体"/>
                <w:sz w:val="24"/>
              </w:rPr>
              <w:t xml:space="preserve"> 1:</w:t>
            </w:r>
          </w:p>
          <w:p w14:paraId="5AE202A2"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sz w:val="24"/>
              </w:rPr>
              <w:t>Pets in UK</w:t>
            </w:r>
          </w:p>
        </w:tc>
        <w:tc>
          <w:tcPr>
            <w:tcW w:w="1928" w:type="dxa"/>
          </w:tcPr>
          <w:p w14:paraId="2B8BE735"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说明文（视频）</w:t>
            </w:r>
          </w:p>
        </w:tc>
        <w:tc>
          <w:tcPr>
            <w:tcW w:w="1896" w:type="dxa"/>
          </w:tcPr>
          <w:p w14:paraId="31319460"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英国人饲养宠物的情况</w:t>
            </w:r>
          </w:p>
        </w:tc>
        <w:tc>
          <w:tcPr>
            <w:tcW w:w="1928" w:type="dxa"/>
          </w:tcPr>
          <w:p w14:paraId="56160296"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人与动物关系</w:t>
            </w:r>
          </w:p>
        </w:tc>
      </w:tr>
      <w:tr w:rsidR="00852225" w:rsidRPr="0006279C" w14:paraId="6F9F88C1" w14:textId="77777777">
        <w:tc>
          <w:tcPr>
            <w:tcW w:w="2022" w:type="dxa"/>
          </w:tcPr>
          <w:p w14:paraId="0C0B8ED4"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Part</w:t>
            </w:r>
            <w:r w:rsidRPr="0006279C">
              <w:rPr>
                <w:rFonts w:ascii="宋体" w:eastAsia="宋体" w:hAnsi="宋体"/>
                <w:sz w:val="24"/>
              </w:rPr>
              <w:t xml:space="preserve"> 2</w:t>
            </w:r>
            <w:r w:rsidRPr="0006279C">
              <w:rPr>
                <w:rFonts w:ascii="宋体" w:eastAsia="宋体" w:hAnsi="宋体" w:hint="eastAsia"/>
                <w:sz w:val="24"/>
              </w:rPr>
              <w:t>：</w:t>
            </w:r>
          </w:p>
          <w:p w14:paraId="32730C3F"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sz w:val="24"/>
              </w:rPr>
              <w:t>The Monarch’s Journey</w:t>
            </w:r>
          </w:p>
        </w:tc>
        <w:tc>
          <w:tcPr>
            <w:tcW w:w="1928" w:type="dxa"/>
          </w:tcPr>
          <w:p w14:paraId="02A98D54"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说明文（阅读）</w:t>
            </w:r>
          </w:p>
        </w:tc>
        <w:tc>
          <w:tcPr>
            <w:tcW w:w="1896" w:type="dxa"/>
          </w:tcPr>
          <w:p w14:paraId="3D9F8B16"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黑脉金斑蝶的迁徙</w:t>
            </w:r>
          </w:p>
        </w:tc>
        <w:tc>
          <w:tcPr>
            <w:tcW w:w="1928" w:type="dxa"/>
          </w:tcPr>
          <w:p w14:paraId="2CA78DFB" w14:textId="77777777" w:rsidR="00852225" w:rsidRPr="0006279C" w:rsidRDefault="00000000" w:rsidP="0006279C">
            <w:pPr>
              <w:pStyle w:val="aa"/>
              <w:spacing w:before="0" w:beforeAutospacing="0" w:after="0" w:afterAutospacing="0" w:line="360" w:lineRule="auto"/>
            </w:pPr>
            <w:r w:rsidRPr="0006279C">
              <w:rPr>
                <w:rFonts w:cstheme="minorBidi" w:hint="eastAsia"/>
                <w:kern w:val="2"/>
              </w:rPr>
              <w:t>动物的迁徙</w:t>
            </w:r>
          </w:p>
          <w:p w14:paraId="32FEAF80" w14:textId="77777777" w:rsidR="00852225" w:rsidRPr="0006279C" w:rsidRDefault="00852225" w:rsidP="0006279C">
            <w:pPr>
              <w:pStyle w:val="16"/>
              <w:tabs>
                <w:tab w:val="left" w:pos="3060"/>
              </w:tabs>
              <w:spacing w:after="0" w:line="360" w:lineRule="auto"/>
              <w:ind w:left="0"/>
              <w:rPr>
                <w:rFonts w:ascii="宋体" w:eastAsia="宋体" w:hAnsi="宋体"/>
                <w:sz w:val="24"/>
              </w:rPr>
            </w:pPr>
          </w:p>
        </w:tc>
      </w:tr>
      <w:tr w:rsidR="00852225" w:rsidRPr="0006279C" w14:paraId="3714C580" w14:textId="77777777">
        <w:tc>
          <w:tcPr>
            <w:tcW w:w="2022" w:type="dxa"/>
          </w:tcPr>
          <w:p w14:paraId="564E4A59"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Part</w:t>
            </w:r>
            <w:r w:rsidRPr="0006279C">
              <w:rPr>
                <w:rFonts w:ascii="宋体" w:eastAsia="宋体" w:hAnsi="宋体"/>
                <w:sz w:val="24"/>
              </w:rPr>
              <w:t xml:space="preserve"> 3</w:t>
            </w:r>
            <w:r w:rsidRPr="0006279C">
              <w:rPr>
                <w:rFonts w:ascii="宋体" w:eastAsia="宋体" w:hAnsi="宋体" w:hint="eastAsia"/>
                <w:sz w:val="24"/>
              </w:rPr>
              <w:t>：</w:t>
            </w:r>
          </w:p>
          <w:p w14:paraId="14872A73"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T</w:t>
            </w:r>
            <w:r w:rsidRPr="0006279C">
              <w:rPr>
                <w:rFonts w:ascii="宋体" w:eastAsia="宋体" w:hAnsi="宋体"/>
                <w:sz w:val="24"/>
              </w:rPr>
              <w:t xml:space="preserve">wo Giant Pandas from </w:t>
            </w:r>
            <w:r w:rsidRPr="0006279C">
              <w:rPr>
                <w:rFonts w:ascii="宋体" w:eastAsia="宋体" w:hAnsi="宋体"/>
                <w:sz w:val="24"/>
              </w:rPr>
              <w:lastRenderedPageBreak/>
              <w:t>China</w:t>
            </w:r>
          </w:p>
        </w:tc>
        <w:tc>
          <w:tcPr>
            <w:tcW w:w="1928" w:type="dxa"/>
          </w:tcPr>
          <w:p w14:paraId="207449C2"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lastRenderedPageBreak/>
              <w:t>记叙文（阅读）</w:t>
            </w:r>
          </w:p>
        </w:tc>
        <w:tc>
          <w:tcPr>
            <w:tcW w:w="1896" w:type="dxa"/>
          </w:tcPr>
          <w:p w14:paraId="283E51FF" w14:textId="77777777" w:rsidR="00852225" w:rsidRPr="0006279C" w:rsidRDefault="00000000" w:rsidP="0006279C">
            <w:pPr>
              <w:spacing w:after="0" w:line="360" w:lineRule="auto"/>
              <w:rPr>
                <w:rFonts w:ascii="宋体" w:eastAsia="宋体" w:hAnsi="宋体"/>
                <w:sz w:val="24"/>
              </w:rPr>
            </w:pPr>
            <w:r w:rsidRPr="0006279C">
              <w:rPr>
                <w:rFonts w:ascii="宋体" w:eastAsia="宋体" w:hAnsi="宋体" w:hint="eastAsia"/>
                <w:sz w:val="24"/>
              </w:rPr>
              <w:t>中国熊猫出访荷兰</w:t>
            </w:r>
          </w:p>
          <w:p w14:paraId="79DC7827" w14:textId="77777777" w:rsidR="00852225" w:rsidRPr="0006279C" w:rsidRDefault="00852225" w:rsidP="0006279C">
            <w:pPr>
              <w:pStyle w:val="16"/>
              <w:tabs>
                <w:tab w:val="left" w:pos="3060"/>
              </w:tabs>
              <w:spacing w:after="0" w:line="360" w:lineRule="auto"/>
              <w:ind w:left="0"/>
              <w:rPr>
                <w:rFonts w:ascii="宋体" w:eastAsia="宋体" w:hAnsi="宋体"/>
                <w:sz w:val="24"/>
              </w:rPr>
            </w:pPr>
          </w:p>
        </w:tc>
        <w:tc>
          <w:tcPr>
            <w:tcW w:w="1928" w:type="dxa"/>
          </w:tcPr>
          <w:p w14:paraId="19FA6C2D"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动物在文化交流上的作用</w:t>
            </w:r>
          </w:p>
        </w:tc>
      </w:tr>
      <w:tr w:rsidR="00852225" w:rsidRPr="0006279C" w14:paraId="3A4FA2A9" w14:textId="77777777">
        <w:tc>
          <w:tcPr>
            <w:tcW w:w="2022" w:type="dxa"/>
          </w:tcPr>
          <w:p w14:paraId="32E9A075"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Part</w:t>
            </w:r>
            <w:r w:rsidRPr="0006279C">
              <w:rPr>
                <w:rFonts w:ascii="宋体" w:eastAsia="宋体" w:hAnsi="宋体"/>
                <w:sz w:val="24"/>
              </w:rPr>
              <w:t xml:space="preserve"> 4</w:t>
            </w:r>
            <w:r w:rsidRPr="0006279C">
              <w:rPr>
                <w:rFonts w:ascii="宋体" w:eastAsia="宋体" w:hAnsi="宋体" w:hint="eastAsia"/>
                <w:sz w:val="24"/>
              </w:rPr>
              <w:t>：</w:t>
            </w:r>
          </w:p>
          <w:p w14:paraId="47BD83FE"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sz w:val="24"/>
              </w:rPr>
              <w:t>a traveling experience about animals</w:t>
            </w:r>
          </w:p>
        </w:tc>
        <w:tc>
          <w:tcPr>
            <w:tcW w:w="1928" w:type="dxa"/>
          </w:tcPr>
          <w:p w14:paraId="4C7D78CC"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记叙文（邮件）</w:t>
            </w:r>
          </w:p>
        </w:tc>
        <w:tc>
          <w:tcPr>
            <w:tcW w:w="1896" w:type="dxa"/>
          </w:tcPr>
          <w:p w14:paraId="048FF591"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南非之行</w:t>
            </w:r>
          </w:p>
        </w:tc>
        <w:tc>
          <w:tcPr>
            <w:tcW w:w="1928" w:type="dxa"/>
          </w:tcPr>
          <w:p w14:paraId="21CC6BC8"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动物的观赏价值及在文化交流上的作用</w:t>
            </w:r>
          </w:p>
        </w:tc>
      </w:tr>
      <w:tr w:rsidR="00852225" w:rsidRPr="0006279C" w14:paraId="56C3CEF0" w14:textId="77777777">
        <w:tc>
          <w:tcPr>
            <w:tcW w:w="2022" w:type="dxa"/>
          </w:tcPr>
          <w:p w14:paraId="1C20006B"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Part</w:t>
            </w:r>
            <w:r w:rsidRPr="0006279C">
              <w:rPr>
                <w:rFonts w:ascii="宋体" w:eastAsia="宋体" w:hAnsi="宋体"/>
                <w:sz w:val="24"/>
              </w:rPr>
              <w:t xml:space="preserve"> 5</w:t>
            </w:r>
            <w:r w:rsidRPr="0006279C">
              <w:rPr>
                <w:rFonts w:ascii="宋体" w:eastAsia="宋体" w:hAnsi="宋体" w:hint="eastAsia"/>
                <w:sz w:val="24"/>
              </w:rPr>
              <w:t>：</w:t>
            </w:r>
          </w:p>
          <w:p w14:paraId="12BCC63E"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Deb</w:t>
            </w:r>
            <w:r w:rsidRPr="0006279C">
              <w:rPr>
                <w:rFonts w:ascii="宋体" w:eastAsia="宋体" w:hAnsi="宋体"/>
                <w:sz w:val="24"/>
              </w:rPr>
              <w:t>a</w:t>
            </w:r>
            <w:r w:rsidRPr="0006279C">
              <w:rPr>
                <w:rFonts w:ascii="宋体" w:eastAsia="宋体" w:hAnsi="宋体" w:hint="eastAsia"/>
                <w:sz w:val="24"/>
              </w:rPr>
              <w:t>ting</w:t>
            </w:r>
            <w:r w:rsidRPr="0006279C">
              <w:rPr>
                <w:rFonts w:ascii="宋体" w:eastAsia="宋体" w:hAnsi="宋体"/>
                <w:sz w:val="24"/>
              </w:rPr>
              <w:t xml:space="preserve"> about Animals</w:t>
            </w:r>
          </w:p>
        </w:tc>
        <w:tc>
          <w:tcPr>
            <w:tcW w:w="1928" w:type="dxa"/>
          </w:tcPr>
          <w:p w14:paraId="6F0DE2EE"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议论文（辩论）</w:t>
            </w:r>
          </w:p>
        </w:tc>
        <w:tc>
          <w:tcPr>
            <w:tcW w:w="1896" w:type="dxa"/>
          </w:tcPr>
          <w:p w14:paraId="02C7BD53"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人类是否应该在动物园圈养动物</w:t>
            </w:r>
          </w:p>
        </w:tc>
        <w:tc>
          <w:tcPr>
            <w:tcW w:w="1928" w:type="dxa"/>
          </w:tcPr>
          <w:p w14:paraId="43B6CC2E"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辩证地思考人与动物的关系</w:t>
            </w:r>
          </w:p>
        </w:tc>
      </w:tr>
      <w:tr w:rsidR="00852225" w:rsidRPr="0006279C" w14:paraId="7AD8D459" w14:textId="77777777">
        <w:tc>
          <w:tcPr>
            <w:tcW w:w="2022" w:type="dxa"/>
          </w:tcPr>
          <w:p w14:paraId="30E6AFF2"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Part</w:t>
            </w:r>
            <w:r w:rsidRPr="0006279C">
              <w:rPr>
                <w:rFonts w:ascii="宋体" w:eastAsia="宋体" w:hAnsi="宋体"/>
                <w:sz w:val="24"/>
              </w:rPr>
              <w:t xml:space="preserve"> 6</w:t>
            </w:r>
            <w:r w:rsidRPr="0006279C">
              <w:rPr>
                <w:rFonts w:ascii="宋体" w:eastAsia="宋体" w:hAnsi="宋体" w:hint="eastAsia"/>
                <w:sz w:val="24"/>
              </w:rPr>
              <w:t>：</w:t>
            </w:r>
          </w:p>
          <w:p w14:paraId="1CF899D4"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An</w:t>
            </w:r>
            <w:r w:rsidRPr="0006279C">
              <w:rPr>
                <w:rFonts w:ascii="宋体" w:eastAsia="宋体" w:hAnsi="宋体"/>
                <w:sz w:val="24"/>
              </w:rPr>
              <w:t xml:space="preserve"> Encounter with Nature</w:t>
            </w:r>
          </w:p>
        </w:tc>
        <w:tc>
          <w:tcPr>
            <w:tcW w:w="1928" w:type="dxa"/>
          </w:tcPr>
          <w:p w14:paraId="0832155D"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记叙文（阅读）</w:t>
            </w:r>
          </w:p>
        </w:tc>
        <w:tc>
          <w:tcPr>
            <w:tcW w:w="1896" w:type="dxa"/>
          </w:tcPr>
          <w:p w14:paraId="046A3EDF"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一次惊心动魄的拍摄经历</w:t>
            </w:r>
          </w:p>
        </w:tc>
        <w:tc>
          <w:tcPr>
            <w:tcW w:w="1928" w:type="dxa"/>
          </w:tcPr>
          <w:p w14:paraId="7AFA9952"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形成爱护动物、尊重动物、尊重自然、保护生态的正确价值观</w:t>
            </w:r>
          </w:p>
        </w:tc>
      </w:tr>
      <w:tr w:rsidR="00852225" w:rsidRPr="0006279C" w14:paraId="2EF60399" w14:textId="77777777">
        <w:tc>
          <w:tcPr>
            <w:tcW w:w="2022" w:type="dxa"/>
          </w:tcPr>
          <w:p w14:paraId="6B575A62"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Part</w:t>
            </w:r>
            <w:r w:rsidRPr="0006279C">
              <w:rPr>
                <w:rFonts w:ascii="宋体" w:eastAsia="宋体" w:hAnsi="宋体"/>
                <w:sz w:val="24"/>
              </w:rPr>
              <w:t xml:space="preserve"> 7</w:t>
            </w:r>
            <w:r w:rsidRPr="0006279C">
              <w:rPr>
                <w:rFonts w:ascii="宋体" w:eastAsia="宋体" w:hAnsi="宋体" w:hint="eastAsia"/>
                <w:sz w:val="24"/>
              </w:rPr>
              <w:t>：</w:t>
            </w:r>
          </w:p>
          <w:p w14:paraId="11334BC7"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Th</w:t>
            </w:r>
            <w:r w:rsidRPr="0006279C">
              <w:rPr>
                <w:rFonts w:ascii="宋体" w:eastAsia="宋体" w:hAnsi="宋体"/>
                <w:sz w:val="24"/>
              </w:rPr>
              <w:t>e Fact File of the Red-crowned Crane</w:t>
            </w:r>
          </w:p>
        </w:tc>
        <w:tc>
          <w:tcPr>
            <w:tcW w:w="1928" w:type="dxa"/>
          </w:tcPr>
          <w:p w14:paraId="77EED39A"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说明文（阅读）</w:t>
            </w:r>
          </w:p>
        </w:tc>
        <w:tc>
          <w:tcPr>
            <w:tcW w:w="1896" w:type="dxa"/>
          </w:tcPr>
          <w:p w14:paraId="2038B1A2"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丹顶鹤的基本信息</w:t>
            </w:r>
          </w:p>
        </w:tc>
        <w:tc>
          <w:tcPr>
            <w:tcW w:w="1928" w:type="dxa"/>
          </w:tcPr>
          <w:p w14:paraId="3A0362E7" w14:textId="77777777" w:rsidR="00852225" w:rsidRPr="0006279C" w:rsidRDefault="00000000" w:rsidP="0006279C">
            <w:pPr>
              <w:pStyle w:val="16"/>
              <w:tabs>
                <w:tab w:val="left" w:pos="3060"/>
              </w:tabs>
              <w:spacing w:after="0" w:line="360" w:lineRule="auto"/>
              <w:ind w:left="0"/>
              <w:rPr>
                <w:rFonts w:ascii="宋体" w:eastAsia="宋体" w:hAnsi="宋体"/>
                <w:sz w:val="24"/>
              </w:rPr>
            </w:pPr>
            <w:r w:rsidRPr="0006279C">
              <w:rPr>
                <w:rFonts w:ascii="宋体" w:eastAsia="宋体" w:hAnsi="宋体" w:hint="eastAsia"/>
                <w:sz w:val="24"/>
              </w:rPr>
              <w:t>介绍动物特征与蕴含的意义</w:t>
            </w:r>
          </w:p>
        </w:tc>
      </w:tr>
    </w:tbl>
    <w:p w14:paraId="4A69EE11" w14:textId="36CF1689" w:rsidR="00852225" w:rsidRPr="0006279C" w:rsidRDefault="00064739" w:rsidP="0006279C">
      <w:pPr>
        <w:pStyle w:val="12"/>
        <w:spacing w:line="360" w:lineRule="auto"/>
        <w:ind w:left="0"/>
        <w:rPr>
          <w:rFonts w:ascii="宋体" w:eastAsia="宋体" w:hAnsi="宋体"/>
          <w:sz w:val="24"/>
        </w:rPr>
      </w:pPr>
      <w:r w:rsidRPr="0006279C">
        <w:rPr>
          <w:rFonts w:ascii="宋体" w:eastAsia="宋体" w:hAnsi="宋体" w:hint="eastAsia"/>
          <w:sz w:val="24"/>
        </w:rPr>
        <w:t>（二）结合教学实情，整合单元内容，形成指向单元主题意义的单元内容整合关联图</w:t>
      </w:r>
    </w:p>
    <w:p w14:paraId="5CDEDB6A" w14:textId="3C1CAF75" w:rsidR="00852225" w:rsidRPr="0006279C" w:rsidRDefault="00000000" w:rsidP="0006279C">
      <w:pPr>
        <w:pStyle w:val="12"/>
        <w:spacing w:line="360" w:lineRule="auto"/>
        <w:ind w:left="0" w:firstLineChars="200" w:firstLine="480"/>
        <w:rPr>
          <w:rFonts w:ascii="宋体" w:eastAsia="宋体" w:hAnsi="宋体"/>
          <w:sz w:val="24"/>
        </w:rPr>
      </w:pPr>
      <w:r w:rsidRPr="0006279C">
        <w:rPr>
          <w:rFonts w:ascii="宋体" w:eastAsia="宋体" w:hAnsi="宋体" w:hint="eastAsia"/>
          <w:sz w:val="24"/>
        </w:rPr>
        <w:t>教材和学情是主题意义探究的起点（郑小珍，2</w:t>
      </w:r>
      <w:r w:rsidRPr="0006279C">
        <w:rPr>
          <w:rFonts w:ascii="宋体" w:eastAsia="宋体" w:hAnsi="宋体"/>
          <w:sz w:val="24"/>
        </w:rPr>
        <w:t>021</w:t>
      </w:r>
      <w:r w:rsidRPr="0006279C">
        <w:rPr>
          <w:rFonts w:ascii="宋体" w:eastAsia="宋体" w:hAnsi="宋体" w:hint="eastAsia"/>
          <w:sz w:val="24"/>
        </w:rPr>
        <w:t>）。基于对单元内容的深入研读，我们对“</w:t>
      </w:r>
      <w:r w:rsidRPr="0006279C">
        <w:rPr>
          <w:rFonts w:ascii="宋体" w:eastAsia="宋体" w:hAnsi="宋体"/>
          <w:sz w:val="24"/>
        </w:rPr>
        <w:t>Into the Wild</w:t>
      </w:r>
      <w:r w:rsidRPr="0006279C">
        <w:rPr>
          <w:rFonts w:ascii="宋体" w:eastAsia="宋体" w:hAnsi="宋体" w:hint="eastAsia"/>
          <w:sz w:val="24"/>
        </w:rPr>
        <w:t>”这一单元中各语篇的主题意义进行了整合，并根据各语篇意义之间的关联，建立指向单元主题的各语篇子主题之间的关联，优化，重组并建立具有关联性和逻辑性、层次性逐渐递进的单元内容关联图（见图1）。</w:t>
      </w:r>
      <w:r w:rsidR="00B00EC0">
        <w:rPr>
          <w:rStyle w:val="af3"/>
          <w:rFonts w:ascii="宋体" w:eastAsia="宋体" w:hAnsi="宋体"/>
          <w:sz w:val="24"/>
        </w:rPr>
        <w:footnoteReference w:id="3"/>
      </w:r>
    </w:p>
    <w:p w14:paraId="6C945828" w14:textId="77777777" w:rsidR="00852225" w:rsidRPr="0006279C" w:rsidRDefault="00000000" w:rsidP="0006279C">
      <w:pPr>
        <w:pStyle w:val="12"/>
        <w:spacing w:line="360" w:lineRule="auto"/>
        <w:jc w:val="center"/>
        <w:rPr>
          <w:rFonts w:ascii="宋体" w:eastAsia="宋体" w:hAnsi="宋体"/>
          <w:sz w:val="24"/>
        </w:rPr>
      </w:pPr>
      <w:r w:rsidRPr="0006279C">
        <w:rPr>
          <w:rFonts w:ascii="宋体" w:eastAsia="宋体" w:hAnsi="宋体" w:hint="eastAsia"/>
          <w:sz w:val="24"/>
        </w:rPr>
        <w:t>图1</w:t>
      </w:r>
      <w:r w:rsidRPr="0006279C">
        <w:rPr>
          <w:rFonts w:ascii="宋体" w:eastAsia="宋体" w:hAnsi="宋体"/>
          <w:sz w:val="24"/>
        </w:rPr>
        <w:t xml:space="preserve"> </w:t>
      </w:r>
      <w:r w:rsidRPr="0006279C">
        <w:rPr>
          <w:rFonts w:ascii="宋体" w:eastAsia="宋体" w:hAnsi="宋体" w:hint="eastAsia"/>
          <w:sz w:val="24"/>
        </w:rPr>
        <w:t>单元内容整合关联图</w:t>
      </w:r>
    </w:p>
    <w:p w14:paraId="1206F0E4" w14:textId="77777777" w:rsidR="00852225" w:rsidRPr="0006279C" w:rsidRDefault="00000000" w:rsidP="0006279C">
      <w:pPr>
        <w:pStyle w:val="12"/>
        <w:spacing w:line="360" w:lineRule="auto"/>
        <w:rPr>
          <w:rFonts w:ascii="宋体" w:eastAsia="宋体" w:hAnsi="宋体"/>
          <w:sz w:val="24"/>
        </w:rPr>
      </w:pPr>
      <w:r w:rsidRPr="0006279C">
        <w:rPr>
          <w:rFonts w:ascii="宋体" w:eastAsia="宋体" w:hAnsi="宋体"/>
          <w:noProof/>
          <w:sz w:val="24"/>
        </w:rPr>
        <w:lastRenderedPageBreak/>
        <w:drawing>
          <wp:inline distT="0" distB="0" distL="0" distR="0" wp14:anchorId="16802422" wp14:editId="4CF6E9CB">
            <wp:extent cx="4143375" cy="2907030"/>
            <wp:effectExtent l="0" t="0" r="9525" b="7620"/>
            <wp:docPr id="10165363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36312" name="图片 1"/>
                    <pic:cNvPicPr>
                      <a:picLocks noChangeAspect="1"/>
                    </pic:cNvPicPr>
                  </pic:nvPicPr>
                  <pic:blipFill>
                    <a:blip r:embed="rId15" cstate="print"/>
                    <a:stretch>
                      <a:fillRect/>
                    </a:stretch>
                  </pic:blipFill>
                  <pic:spPr>
                    <a:xfrm>
                      <a:off x="0" y="0"/>
                      <a:ext cx="4171644" cy="2926626"/>
                    </a:xfrm>
                    <a:prstGeom prst="rect">
                      <a:avLst/>
                    </a:prstGeom>
                  </pic:spPr>
                </pic:pic>
              </a:graphicData>
            </a:graphic>
          </wp:inline>
        </w:drawing>
      </w:r>
    </w:p>
    <w:p w14:paraId="2F542622" w14:textId="413E6CCF" w:rsidR="00852225" w:rsidRPr="0006279C" w:rsidRDefault="00064739" w:rsidP="0006279C">
      <w:pPr>
        <w:pStyle w:val="12"/>
        <w:spacing w:line="360" w:lineRule="auto"/>
        <w:ind w:left="0"/>
        <w:rPr>
          <w:rFonts w:ascii="宋体" w:eastAsia="宋体" w:hAnsi="宋体"/>
          <w:sz w:val="24"/>
        </w:rPr>
      </w:pPr>
      <w:r w:rsidRPr="0006279C">
        <w:rPr>
          <w:rFonts w:ascii="宋体" w:eastAsia="宋体" w:hAnsi="宋体" w:hint="eastAsia"/>
          <w:sz w:val="24"/>
        </w:rPr>
        <w:t>（三）围绕单元主题，依据课程标准，提炼单元教学总目标及确定单课时目标</w:t>
      </w:r>
    </w:p>
    <w:p w14:paraId="4A47AEE2" w14:textId="60B17F61" w:rsidR="00852225" w:rsidRPr="0006279C" w:rsidRDefault="00000000" w:rsidP="0006279C">
      <w:pPr>
        <w:pStyle w:val="12"/>
        <w:spacing w:line="360" w:lineRule="auto"/>
        <w:ind w:firstLineChars="200" w:firstLine="480"/>
        <w:rPr>
          <w:rFonts w:ascii="宋体" w:eastAsia="宋体" w:hAnsi="宋体"/>
          <w:sz w:val="24"/>
        </w:rPr>
      </w:pPr>
      <w:r w:rsidRPr="0006279C">
        <w:rPr>
          <w:rFonts w:ascii="宋体" w:eastAsia="宋体" w:hAnsi="宋体" w:hint="eastAsia"/>
          <w:sz w:val="24"/>
        </w:rPr>
        <w:t>单元目标是课程目标的有机组成部分，单元教学目标要以发展学生学科核心素养为宗旨，根据各单元主题和教学内容进行制定，教学目标应该可达成，可操作，可检测（教育部，2</w:t>
      </w:r>
      <w:r w:rsidRPr="0006279C">
        <w:rPr>
          <w:rFonts w:ascii="宋体" w:eastAsia="宋体" w:hAnsi="宋体"/>
          <w:sz w:val="24"/>
        </w:rPr>
        <w:t>018</w:t>
      </w:r>
      <w:r w:rsidRPr="0006279C">
        <w:rPr>
          <w:rFonts w:ascii="宋体" w:eastAsia="宋体" w:hAnsi="宋体" w:hint="eastAsia"/>
          <w:sz w:val="24"/>
        </w:rPr>
        <w:t>）。同时，教师要依据单元整体教学目标设计课时目标，注重课时目标之间的关联性和递进性（李宝荣，2</w:t>
      </w:r>
      <w:r w:rsidRPr="0006279C">
        <w:rPr>
          <w:rFonts w:ascii="宋体" w:eastAsia="宋体" w:hAnsi="宋体"/>
          <w:sz w:val="24"/>
        </w:rPr>
        <w:t>020</w:t>
      </w:r>
      <w:r w:rsidRPr="0006279C">
        <w:rPr>
          <w:rFonts w:ascii="宋体" w:eastAsia="宋体" w:hAnsi="宋体" w:hint="eastAsia"/>
          <w:sz w:val="24"/>
        </w:rPr>
        <w:t>）。</w:t>
      </w:r>
      <w:r w:rsidR="00B00EC0">
        <w:rPr>
          <w:rStyle w:val="af3"/>
          <w:rFonts w:ascii="宋体" w:eastAsia="宋体" w:hAnsi="宋体"/>
          <w:sz w:val="24"/>
        </w:rPr>
        <w:footnoteReference w:id="4"/>
      </w:r>
    </w:p>
    <w:p w14:paraId="3B0CE759" w14:textId="77777777" w:rsidR="00852225" w:rsidRPr="0006279C" w:rsidRDefault="00000000" w:rsidP="0006279C">
      <w:pPr>
        <w:pStyle w:val="12"/>
        <w:spacing w:line="360" w:lineRule="auto"/>
        <w:ind w:firstLine="640"/>
        <w:rPr>
          <w:rFonts w:ascii="宋体" w:eastAsia="宋体" w:hAnsi="宋体"/>
          <w:sz w:val="24"/>
        </w:rPr>
      </w:pPr>
      <w:r w:rsidRPr="0006279C">
        <w:rPr>
          <w:rFonts w:ascii="宋体" w:eastAsia="宋体" w:hAnsi="宋体" w:hint="eastAsia"/>
          <w:sz w:val="24"/>
        </w:rPr>
        <w:t>明确单元总目标，即建构对人与动物关系的深度认知，尊重动物自然，保护生态。单课时目标见表2。</w:t>
      </w:r>
    </w:p>
    <w:tbl>
      <w:tblPr>
        <w:tblStyle w:val="ad"/>
        <w:tblW w:w="0" w:type="auto"/>
        <w:tblLayout w:type="fixed"/>
        <w:tblLook w:val="04A0" w:firstRow="1" w:lastRow="0" w:firstColumn="1" w:lastColumn="0" w:noHBand="0" w:noVBand="1"/>
      </w:tblPr>
      <w:tblGrid>
        <w:gridCol w:w="1543"/>
        <w:gridCol w:w="4111"/>
        <w:gridCol w:w="1922"/>
      </w:tblGrid>
      <w:tr w:rsidR="00852225" w:rsidRPr="0006279C" w14:paraId="5EB99789" w14:textId="77777777">
        <w:tc>
          <w:tcPr>
            <w:tcW w:w="5654" w:type="dxa"/>
            <w:gridSpan w:val="2"/>
          </w:tcPr>
          <w:p w14:paraId="7914139A" w14:textId="77777777" w:rsidR="00852225" w:rsidRPr="0006279C" w:rsidRDefault="00000000" w:rsidP="0006279C">
            <w:pPr>
              <w:pStyle w:val="16"/>
              <w:spacing w:after="0" w:line="360" w:lineRule="auto"/>
              <w:ind w:left="0"/>
              <w:jc w:val="center"/>
              <w:rPr>
                <w:rFonts w:ascii="宋体" w:eastAsia="宋体" w:hAnsi="宋体"/>
                <w:sz w:val="24"/>
              </w:rPr>
            </w:pPr>
            <w:r w:rsidRPr="0006279C">
              <w:rPr>
                <w:rFonts w:ascii="宋体" w:eastAsia="宋体" w:hAnsi="宋体" w:hint="eastAsia"/>
                <w:sz w:val="24"/>
              </w:rPr>
              <w:t>单课时教学目标</w:t>
            </w:r>
          </w:p>
        </w:tc>
        <w:tc>
          <w:tcPr>
            <w:tcW w:w="1922" w:type="dxa"/>
          </w:tcPr>
          <w:p w14:paraId="1240E5B9" w14:textId="77777777" w:rsidR="00852225" w:rsidRPr="0006279C" w:rsidRDefault="00000000" w:rsidP="0006279C">
            <w:pPr>
              <w:pStyle w:val="16"/>
              <w:spacing w:after="0" w:line="360" w:lineRule="auto"/>
              <w:ind w:left="0"/>
              <w:jc w:val="center"/>
              <w:rPr>
                <w:rFonts w:ascii="宋体" w:eastAsia="宋体" w:hAnsi="宋体"/>
                <w:sz w:val="24"/>
              </w:rPr>
            </w:pPr>
            <w:r w:rsidRPr="0006279C">
              <w:rPr>
                <w:rFonts w:ascii="宋体" w:eastAsia="宋体" w:hAnsi="宋体" w:hint="eastAsia"/>
                <w:sz w:val="24"/>
              </w:rPr>
              <w:t>语篇及课时</w:t>
            </w:r>
          </w:p>
        </w:tc>
      </w:tr>
      <w:tr w:rsidR="00852225" w:rsidRPr="0006279C" w14:paraId="40EC1A37" w14:textId="77777777">
        <w:trPr>
          <w:trHeight w:val="373"/>
        </w:trPr>
        <w:tc>
          <w:tcPr>
            <w:tcW w:w="1543" w:type="dxa"/>
            <w:vMerge w:val="restart"/>
          </w:tcPr>
          <w:p w14:paraId="10F75EDB" w14:textId="77777777" w:rsidR="00852225" w:rsidRPr="0006279C" w:rsidRDefault="00000000" w:rsidP="0006279C">
            <w:pPr>
              <w:spacing w:after="0" w:line="360" w:lineRule="auto"/>
              <w:jc w:val="center"/>
              <w:rPr>
                <w:rFonts w:ascii="宋体" w:eastAsia="宋体" w:hAnsi="宋体"/>
                <w:sz w:val="24"/>
              </w:rPr>
            </w:pPr>
            <w:r w:rsidRPr="0006279C">
              <w:rPr>
                <w:rFonts w:ascii="宋体" w:eastAsia="宋体" w:hAnsi="宋体" w:hint="eastAsia"/>
                <w:sz w:val="24"/>
              </w:rPr>
              <w:t>了解动物习性、特征</w:t>
            </w:r>
          </w:p>
          <w:p w14:paraId="7CFEA33D" w14:textId="77777777" w:rsidR="00852225" w:rsidRPr="0006279C" w:rsidRDefault="00852225" w:rsidP="0006279C">
            <w:pPr>
              <w:pStyle w:val="16"/>
              <w:spacing w:after="0" w:line="360" w:lineRule="auto"/>
              <w:ind w:left="0"/>
              <w:rPr>
                <w:rFonts w:ascii="宋体" w:eastAsia="宋体" w:hAnsi="宋体"/>
                <w:sz w:val="24"/>
              </w:rPr>
            </w:pPr>
          </w:p>
        </w:tc>
        <w:tc>
          <w:tcPr>
            <w:tcW w:w="4111" w:type="dxa"/>
          </w:tcPr>
          <w:p w14:paraId="4FC95764" w14:textId="77777777" w:rsidR="00852225" w:rsidRPr="0006279C" w:rsidRDefault="00000000" w:rsidP="0006279C">
            <w:pPr>
              <w:tabs>
                <w:tab w:val="left" w:pos="3060"/>
              </w:tabs>
              <w:spacing w:after="0" w:line="360" w:lineRule="auto"/>
              <w:rPr>
                <w:rFonts w:ascii="宋体" w:eastAsia="宋体" w:hAnsi="宋体"/>
                <w:sz w:val="24"/>
              </w:rPr>
            </w:pPr>
            <w:r w:rsidRPr="0006279C">
              <w:rPr>
                <w:rFonts w:ascii="宋体" w:eastAsia="宋体" w:hAnsi="宋体" w:hint="eastAsia"/>
                <w:sz w:val="24"/>
              </w:rPr>
              <w:t>理解人类活动对黑脉金斑蝶造成的影响,</w:t>
            </w:r>
          </w:p>
          <w:p w14:paraId="7A2A7775" w14:textId="77777777" w:rsidR="00852225" w:rsidRPr="0006279C" w:rsidRDefault="00000000" w:rsidP="0006279C">
            <w:pPr>
              <w:pStyle w:val="16"/>
              <w:spacing w:after="0" w:line="360" w:lineRule="auto"/>
              <w:ind w:left="0"/>
              <w:rPr>
                <w:rFonts w:ascii="宋体" w:eastAsia="宋体" w:hAnsi="宋体"/>
                <w:sz w:val="24"/>
              </w:rPr>
            </w:pPr>
            <w:r w:rsidRPr="0006279C">
              <w:rPr>
                <w:rFonts w:ascii="宋体" w:eastAsia="宋体" w:hAnsi="宋体" w:hint="eastAsia"/>
                <w:sz w:val="24"/>
              </w:rPr>
              <w:t>就如何保护黑脉金斑蝶发表演讲</w:t>
            </w:r>
          </w:p>
        </w:tc>
        <w:tc>
          <w:tcPr>
            <w:tcW w:w="1922" w:type="dxa"/>
          </w:tcPr>
          <w:p w14:paraId="4A35C56E" w14:textId="77777777" w:rsidR="00852225" w:rsidRPr="0006279C" w:rsidRDefault="00000000" w:rsidP="0006279C">
            <w:pPr>
              <w:pStyle w:val="16"/>
              <w:spacing w:after="0" w:line="360" w:lineRule="auto"/>
              <w:ind w:left="0"/>
              <w:jc w:val="center"/>
              <w:rPr>
                <w:rFonts w:ascii="宋体" w:eastAsia="宋体" w:hAnsi="宋体"/>
                <w:sz w:val="24"/>
              </w:rPr>
            </w:pPr>
            <w:r w:rsidRPr="0006279C">
              <w:rPr>
                <w:rFonts w:ascii="宋体" w:eastAsia="宋体" w:hAnsi="宋体" w:hint="eastAsia"/>
                <w:sz w:val="24"/>
              </w:rPr>
              <w:t>Part</w:t>
            </w:r>
            <w:r w:rsidRPr="0006279C">
              <w:rPr>
                <w:rFonts w:ascii="宋体" w:eastAsia="宋体" w:hAnsi="宋体"/>
                <w:sz w:val="24"/>
              </w:rPr>
              <w:t>2</w:t>
            </w:r>
          </w:p>
          <w:p w14:paraId="0BE3E59B" w14:textId="77777777" w:rsidR="00852225" w:rsidRPr="0006279C" w:rsidRDefault="00000000" w:rsidP="0006279C">
            <w:pPr>
              <w:pStyle w:val="16"/>
              <w:spacing w:after="0" w:line="360" w:lineRule="auto"/>
              <w:ind w:left="0"/>
              <w:jc w:val="center"/>
              <w:rPr>
                <w:rFonts w:ascii="宋体" w:eastAsia="宋体" w:hAnsi="宋体"/>
                <w:sz w:val="24"/>
              </w:rPr>
            </w:pPr>
            <w:r w:rsidRPr="0006279C">
              <w:rPr>
                <w:rFonts w:ascii="宋体" w:eastAsia="宋体" w:hAnsi="宋体" w:hint="eastAsia"/>
                <w:sz w:val="24"/>
              </w:rPr>
              <w:t>（第1课时）</w:t>
            </w:r>
          </w:p>
        </w:tc>
      </w:tr>
      <w:tr w:rsidR="00852225" w:rsidRPr="0006279C" w14:paraId="13D01FCC" w14:textId="77777777">
        <w:trPr>
          <w:trHeight w:val="373"/>
        </w:trPr>
        <w:tc>
          <w:tcPr>
            <w:tcW w:w="1543" w:type="dxa"/>
            <w:vMerge/>
          </w:tcPr>
          <w:p w14:paraId="3CB67E95" w14:textId="77777777" w:rsidR="00852225" w:rsidRPr="0006279C" w:rsidRDefault="00852225" w:rsidP="0006279C">
            <w:pPr>
              <w:spacing w:after="0" w:line="360" w:lineRule="auto"/>
              <w:jc w:val="center"/>
              <w:rPr>
                <w:rFonts w:ascii="宋体" w:eastAsia="宋体" w:hAnsi="宋体"/>
                <w:sz w:val="24"/>
              </w:rPr>
            </w:pPr>
          </w:p>
        </w:tc>
        <w:tc>
          <w:tcPr>
            <w:tcW w:w="4111" w:type="dxa"/>
          </w:tcPr>
          <w:p w14:paraId="4022E25C" w14:textId="77777777" w:rsidR="00852225" w:rsidRPr="0006279C" w:rsidRDefault="00000000" w:rsidP="0006279C">
            <w:pPr>
              <w:tabs>
                <w:tab w:val="left" w:pos="3060"/>
              </w:tabs>
              <w:spacing w:after="0" w:line="360" w:lineRule="auto"/>
              <w:rPr>
                <w:rFonts w:ascii="宋体" w:eastAsia="宋体" w:hAnsi="宋体"/>
                <w:sz w:val="24"/>
              </w:rPr>
            </w:pPr>
            <w:r w:rsidRPr="0006279C">
              <w:rPr>
                <w:rFonts w:ascii="宋体" w:eastAsia="宋体" w:hAnsi="宋体" w:hint="eastAsia"/>
                <w:sz w:val="24"/>
              </w:rPr>
              <w:t>写出某种动物的相关事实性信息,建立动物的事实档案。</w:t>
            </w:r>
          </w:p>
        </w:tc>
        <w:tc>
          <w:tcPr>
            <w:tcW w:w="1922" w:type="dxa"/>
          </w:tcPr>
          <w:p w14:paraId="1552C129" w14:textId="77777777" w:rsidR="00852225" w:rsidRPr="0006279C" w:rsidRDefault="00000000" w:rsidP="0006279C">
            <w:pPr>
              <w:pStyle w:val="16"/>
              <w:spacing w:after="0" w:line="360" w:lineRule="auto"/>
              <w:ind w:left="0"/>
              <w:jc w:val="center"/>
              <w:rPr>
                <w:rFonts w:ascii="宋体" w:eastAsia="宋体" w:hAnsi="宋体"/>
                <w:sz w:val="24"/>
              </w:rPr>
            </w:pPr>
            <w:r w:rsidRPr="0006279C">
              <w:rPr>
                <w:rFonts w:ascii="宋体" w:eastAsia="宋体" w:hAnsi="宋体" w:hint="eastAsia"/>
                <w:sz w:val="24"/>
              </w:rPr>
              <w:t>Part</w:t>
            </w:r>
            <w:r w:rsidRPr="0006279C">
              <w:rPr>
                <w:rFonts w:ascii="宋体" w:eastAsia="宋体" w:hAnsi="宋体"/>
                <w:sz w:val="24"/>
              </w:rPr>
              <w:t>7</w:t>
            </w:r>
          </w:p>
          <w:p w14:paraId="22C8FE4A" w14:textId="77777777" w:rsidR="00852225" w:rsidRPr="0006279C" w:rsidRDefault="00000000" w:rsidP="0006279C">
            <w:pPr>
              <w:pStyle w:val="16"/>
              <w:spacing w:after="0" w:line="360" w:lineRule="auto"/>
              <w:ind w:left="0"/>
              <w:jc w:val="center"/>
              <w:rPr>
                <w:rFonts w:ascii="宋体" w:eastAsia="宋体" w:hAnsi="宋体"/>
                <w:sz w:val="24"/>
              </w:rPr>
            </w:pPr>
            <w:r w:rsidRPr="0006279C">
              <w:rPr>
                <w:rFonts w:ascii="宋体" w:eastAsia="宋体" w:hAnsi="宋体" w:hint="eastAsia"/>
                <w:sz w:val="24"/>
              </w:rPr>
              <w:t>（第2课时）</w:t>
            </w:r>
          </w:p>
        </w:tc>
      </w:tr>
      <w:tr w:rsidR="00852225" w:rsidRPr="0006279C" w14:paraId="02EE010D" w14:textId="77777777">
        <w:tc>
          <w:tcPr>
            <w:tcW w:w="1543" w:type="dxa"/>
            <w:vMerge w:val="restart"/>
          </w:tcPr>
          <w:p w14:paraId="32609074" w14:textId="77777777" w:rsidR="00852225" w:rsidRPr="0006279C" w:rsidRDefault="00000000" w:rsidP="0006279C">
            <w:pPr>
              <w:spacing w:after="0" w:line="360" w:lineRule="auto"/>
              <w:rPr>
                <w:rFonts w:ascii="宋体" w:eastAsia="宋体" w:hAnsi="宋体"/>
                <w:sz w:val="24"/>
              </w:rPr>
            </w:pPr>
            <w:r w:rsidRPr="0006279C">
              <w:rPr>
                <w:rFonts w:ascii="宋体" w:eastAsia="宋体" w:hAnsi="宋体" w:hint="eastAsia"/>
                <w:sz w:val="24"/>
              </w:rPr>
              <w:t>思考人与动</w:t>
            </w:r>
            <w:r w:rsidRPr="0006279C">
              <w:rPr>
                <w:rFonts w:ascii="宋体" w:eastAsia="宋体" w:hAnsi="宋体" w:hint="eastAsia"/>
                <w:sz w:val="24"/>
              </w:rPr>
              <w:lastRenderedPageBreak/>
              <w:t>物的关系</w:t>
            </w:r>
          </w:p>
          <w:p w14:paraId="3D928696" w14:textId="77777777" w:rsidR="00852225" w:rsidRPr="0006279C" w:rsidRDefault="00852225" w:rsidP="0006279C">
            <w:pPr>
              <w:pStyle w:val="16"/>
              <w:spacing w:after="0" w:line="360" w:lineRule="auto"/>
              <w:ind w:left="0"/>
              <w:rPr>
                <w:rFonts w:ascii="宋体" w:eastAsia="宋体" w:hAnsi="宋体"/>
                <w:sz w:val="24"/>
              </w:rPr>
            </w:pPr>
          </w:p>
        </w:tc>
        <w:tc>
          <w:tcPr>
            <w:tcW w:w="4111" w:type="dxa"/>
          </w:tcPr>
          <w:p w14:paraId="3941F72B" w14:textId="77777777" w:rsidR="00852225" w:rsidRPr="0006279C" w:rsidRDefault="00000000" w:rsidP="0006279C">
            <w:pPr>
              <w:pStyle w:val="16"/>
              <w:spacing w:after="0" w:line="360" w:lineRule="auto"/>
              <w:ind w:left="0"/>
              <w:rPr>
                <w:rFonts w:ascii="宋体" w:eastAsia="宋体" w:hAnsi="宋体"/>
                <w:sz w:val="24"/>
              </w:rPr>
            </w:pPr>
            <w:r w:rsidRPr="0006279C">
              <w:rPr>
                <w:rFonts w:ascii="宋体" w:eastAsia="宋体" w:hAnsi="宋体" w:hint="eastAsia"/>
                <w:sz w:val="24"/>
              </w:rPr>
              <w:lastRenderedPageBreak/>
              <w:t>意识到动物的观赏价值及在文化交流</w:t>
            </w:r>
            <w:r w:rsidRPr="0006279C">
              <w:rPr>
                <w:rFonts w:ascii="宋体" w:eastAsia="宋体" w:hAnsi="宋体" w:hint="eastAsia"/>
                <w:sz w:val="24"/>
              </w:rPr>
              <w:lastRenderedPageBreak/>
              <w:t>上的作用。</w:t>
            </w:r>
          </w:p>
        </w:tc>
        <w:tc>
          <w:tcPr>
            <w:tcW w:w="1922" w:type="dxa"/>
          </w:tcPr>
          <w:p w14:paraId="32B3FBD2" w14:textId="77777777" w:rsidR="00852225" w:rsidRPr="0006279C" w:rsidRDefault="00000000" w:rsidP="0006279C">
            <w:pPr>
              <w:pStyle w:val="16"/>
              <w:spacing w:after="0" w:line="360" w:lineRule="auto"/>
              <w:ind w:left="0"/>
              <w:jc w:val="center"/>
              <w:rPr>
                <w:rFonts w:ascii="宋体" w:eastAsia="宋体" w:hAnsi="宋体"/>
                <w:sz w:val="24"/>
              </w:rPr>
            </w:pPr>
            <w:r w:rsidRPr="0006279C">
              <w:rPr>
                <w:rFonts w:ascii="宋体" w:eastAsia="宋体" w:hAnsi="宋体" w:hint="eastAsia"/>
                <w:sz w:val="24"/>
              </w:rPr>
              <w:lastRenderedPageBreak/>
              <w:t>Part</w:t>
            </w:r>
            <w:r w:rsidRPr="0006279C">
              <w:rPr>
                <w:rFonts w:ascii="宋体" w:eastAsia="宋体" w:hAnsi="宋体"/>
                <w:sz w:val="24"/>
              </w:rPr>
              <w:t>3&amp;4</w:t>
            </w:r>
          </w:p>
          <w:p w14:paraId="3DD080E7" w14:textId="77777777" w:rsidR="00852225" w:rsidRPr="0006279C" w:rsidRDefault="00000000" w:rsidP="0006279C">
            <w:pPr>
              <w:pStyle w:val="16"/>
              <w:spacing w:after="0" w:line="360" w:lineRule="auto"/>
              <w:ind w:left="0"/>
              <w:jc w:val="center"/>
              <w:rPr>
                <w:rFonts w:ascii="宋体" w:eastAsia="宋体" w:hAnsi="宋体"/>
                <w:sz w:val="24"/>
              </w:rPr>
            </w:pPr>
            <w:r w:rsidRPr="0006279C">
              <w:rPr>
                <w:rFonts w:ascii="宋体" w:eastAsia="宋体" w:hAnsi="宋体" w:hint="eastAsia"/>
                <w:sz w:val="24"/>
              </w:rPr>
              <w:lastRenderedPageBreak/>
              <w:t>（第3课时）</w:t>
            </w:r>
          </w:p>
        </w:tc>
      </w:tr>
      <w:tr w:rsidR="00852225" w:rsidRPr="0006279C" w14:paraId="4D723070" w14:textId="77777777">
        <w:tc>
          <w:tcPr>
            <w:tcW w:w="1543" w:type="dxa"/>
            <w:vMerge/>
          </w:tcPr>
          <w:p w14:paraId="7FAB0F1C" w14:textId="77777777" w:rsidR="00852225" w:rsidRPr="0006279C" w:rsidRDefault="00852225" w:rsidP="0006279C">
            <w:pPr>
              <w:spacing w:after="0" w:line="360" w:lineRule="auto"/>
              <w:rPr>
                <w:rFonts w:ascii="宋体" w:eastAsia="宋体" w:hAnsi="宋体"/>
                <w:sz w:val="24"/>
              </w:rPr>
            </w:pPr>
          </w:p>
        </w:tc>
        <w:tc>
          <w:tcPr>
            <w:tcW w:w="4111" w:type="dxa"/>
          </w:tcPr>
          <w:p w14:paraId="606F98A3" w14:textId="77777777" w:rsidR="00852225" w:rsidRPr="0006279C" w:rsidRDefault="00000000" w:rsidP="0006279C">
            <w:pPr>
              <w:spacing w:line="360" w:lineRule="auto"/>
              <w:rPr>
                <w:rFonts w:ascii="宋体" w:eastAsia="宋体" w:hAnsi="宋体"/>
                <w:sz w:val="24"/>
              </w:rPr>
            </w:pPr>
            <w:r w:rsidRPr="0006279C">
              <w:rPr>
                <w:rFonts w:ascii="宋体" w:eastAsia="宋体" w:hAnsi="宋体" w:hint="eastAsia"/>
                <w:sz w:val="24"/>
              </w:rPr>
              <w:t>通过了解英国人饲养宠物的情况，及使学生辩证看待“人类是否应该在动物园圈养动物”这一话题，旨在引导学生深入思考人与动物的关系。</w:t>
            </w:r>
          </w:p>
        </w:tc>
        <w:tc>
          <w:tcPr>
            <w:tcW w:w="1922" w:type="dxa"/>
          </w:tcPr>
          <w:p w14:paraId="343F9289" w14:textId="77777777" w:rsidR="00852225" w:rsidRPr="0006279C" w:rsidRDefault="00000000" w:rsidP="0006279C">
            <w:pPr>
              <w:pStyle w:val="16"/>
              <w:spacing w:after="0" w:line="360" w:lineRule="auto"/>
              <w:ind w:left="0"/>
              <w:jc w:val="center"/>
              <w:rPr>
                <w:rFonts w:ascii="宋体" w:eastAsia="宋体" w:hAnsi="宋体"/>
                <w:sz w:val="24"/>
              </w:rPr>
            </w:pPr>
            <w:r w:rsidRPr="0006279C">
              <w:rPr>
                <w:rFonts w:ascii="宋体" w:eastAsia="宋体" w:hAnsi="宋体" w:hint="eastAsia"/>
                <w:sz w:val="24"/>
              </w:rPr>
              <w:t>Part</w:t>
            </w:r>
            <w:r w:rsidRPr="0006279C">
              <w:rPr>
                <w:rFonts w:ascii="宋体" w:eastAsia="宋体" w:hAnsi="宋体"/>
                <w:sz w:val="24"/>
              </w:rPr>
              <w:t>1&amp;5</w:t>
            </w:r>
          </w:p>
          <w:p w14:paraId="05E56C23" w14:textId="77777777" w:rsidR="00852225" w:rsidRPr="0006279C" w:rsidRDefault="00000000" w:rsidP="0006279C">
            <w:pPr>
              <w:pStyle w:val="16"/>
              <w:spacing w:after="0" w:line="360" w:lineRule="auto"/>
              <w:ind w:left="0"/>
              <w:jc w:val="center"/>
              <w:rPr>
                <w:rFonts w:ascii="宋体" w:eastAsia="宋体" w:hAnsi="宋体"/>
                <w:sz w:val="24"/>
              </w:rPr>
            </w:pPr>
            <w:r w:rsidRPr="0006279C">
              <w:rPr>
                <w:rFonts w:ascii="宋体" w:eastAsia="宋体" w:hAnsi="宋体" w:hint="eastAsia"/>
                <w:sz w:val="24"/>
              </w:rPr>
              <w:t>（第4课时）</w:t>
            </w:r>
          </w:p>
        </w:tc>
      </w:tr>
      <w:tr w:rsidR="00852225" w:rsidRPr="0006279C" w14:paraId="7964DFA9" w14:textId="77777777">
        <w:tc>
          <w:tcPr>
            <w:tcW w:w="1543" w:type="dxa"/>
          </w:tcPr>
          <w:p w14:paraId="30B91B98" w14:textId="77777777" w:rsidR="00852225" w:rsidRPr="0006279C" w:rsidRDefault="00000000" w:rsidP="0006279C">
            <w:pPr>
              <w:spacing w:after="0" w:line="360" w:lineRule="auto"/>
              <w:jc w:val="center"/>
              <w:rPr>
                <w:rFonts w:ascii="宋体" w:eastAsia="宋体" w:hAnsi="宋体"/>
                <w:sz w:val="24"/>
              </w:rPr>
            </w:pPr>
            <w:r w:rsidRPr="0006279C">
              <w:rPr>
                <w:rFonts w:ascii="宋体" w:eastAsia="宋体" w:hAnsi="宋体" w:hint="eastAsia"/>
                <w:sz w:val="24"/>
              </w:rPr>
              <w:t>关爱动物，与动物和谐相处的正确</w:t>
            </w:r>
            <w:r w:rsidRPr="0006279C">
              <w:rPr>
                <w:rFonts w:ascii="宋体" w:eastAsia="宋体" w:hAnsi="宋体"/>
                <w:sz w:val="24"/>
              </w:rPr>
              <w:t>,</w:t>
            </w:r>
            <w:r w:rsidRPr="0006279C">
              <w:rPr>
                <w:rFonts w:ascii="宋体" w:eastAsia="宋体" w:hAnsi="宋体" w:hint="eastAsia"/>
                <w:sz w:val="24"/>
              </w:rPr>
              <w:t>可持续发展的观念</w:t>
            </w:r>
          </w:p>
          <w:p w14:paraId="48646711" w14:textId="77777777" w:rsidR="00852225" w:rsidRPr="0006279C" w:rsidRDefault="00852225" w:rsidP="0006279C">
            <w:pPr>
              <w:pStyle w:val="16"/>
              <w:spacing w:after="0" w:line="360" w:lineRule="auto"/>
              <w:ind w:left="0"/>
              <w:rPr>
                <w:rFonts w:ascii="宋体" w:eastAsia="宋体" w:hAnsi="宋体"/>
                <w:sz w:val="24"/>
              </w:rPr>
            </w:pPr>
          </w:p>
        </w:tc>
        <w:tc>
          <w:tcPr>
            <w:tcW w:w="4111" w:type="dxa"/>
          </w:tcPr>
          <w:p w14:paraId="4ED2D0A4" w14:textId="77777777" w:rsidR="00852225" w:rsidRPr="0006279C" w:rsidRDefault="00000000" w:rsidP="0006279C">
            <w:pPr>
              <w:pStyle w:val="16"/>
              <w:spacing w:after="0" w:line="360" w:lineRule="auto"/>
              <w:ind w:left="0"/>
              <w:rPr>
                <w:rFonts w:ascii="宋体" w:eastAsia="宋体" w:hAnsi="宋体"/>
                <w:sz w:val="24"/>
              </w:rPr>
            </w:pPr>
            <w:r w:rsidRPr="0006279C">
              <w:rPr>
                <w:rFonts w:ascii="宋体" w:eastAsia="宋体" w:hAnsi="宋体" w:hint="eastAsia"/>
                <w:sz w:val="24"/>
              </w:rPr>
              <w:t>学生能够思考人与动物以及与自然的关系，从而形成爱护动物尊重动物并且保护自然的正确的观念并且思考该如何做。</w:t>
            </w:r>
          </w:p>
        </w:tc>
        <w:tc>
          <w:tcPr>
            <w:tcW w:w="1922" w:type="dxa"/>
          </w:tcPr>
          <w:p w14:paraId="089AF8C6" w14:textId="77777777" w:rsidR="00852225" w:rsidRPr="0006279C" w:rsidRDefault="00000000" w:rsidP="0006279C">
            <w:pPr>
              <w:pStyle w:val="16"/>
              <w:spacing w:after="0" w:line="360" w:lineRule="auto"/>
              <w:ind w:left="0"/>
              <w:jc w:val="center"/>
              <w:rPr>
                <w:rFonts w:ascii="宋体" w:eastAsia="宋体" w:hAnsi="宋体"/>
                <w:sz w:val="24"/>
              </w:rPr>
            </w:pPr>
            <w:r w:rsidRPr="0006279C">
              <w:rPr>
                <w:rFonts w:ascii="宋体" w:eastAsia="宋体" w:hAnsi="宋体" w:hint="eastAsia"/>
                <w:sz w:val="24"/>
              </w:rPr>
              <w:t>P</w:t>
            </w:r>
            <w:r w:rsidRPr="0006279C">
              <w:rPr>
                <w:rFonts w:ascii="宋体" w:eastAsia="宋体" w:hAnsi="宋体"/>
                <w:sz w:val="24"/>
              </w:rPr>
              <w:t>art6</w:t>
            </w:r>
          </w:p>
          <w:p w14:paraId="3C468B90" w14:textId="77777777" w:rsidR="00852225" w:rsidRPr="0006279C" w:rsidRDefault="00000000" w:rsidP="0006279C">
            <w:pPr>
              <w:pStyle w:val="16"/>
              <w:spacing w:after="0" w:line="360" w:lineRule="auto"/>
              <w:ind w:left="0"/>
              <w:jc w:val="center"/>
              <w:rPr>
                <w:rFonts w:ascii="宋体" w:eastAsia="宋体" w:hAnsi="宋体"/>
                <w:sz w:val="24"/>
              </w:rPr>
            </w:pPr>
            <w:r w:rsidRPr="0006279C">
              <w:rPr>
                <w:rFonts w:ascii="宋体" w:eastAsia="宋体" w:hAnsi="宋体" w:hint="eastAsia"/>
                <w:sz w:val="24"/>
              </w:rPr>
              <w:t>（第5课时）</w:t>
            </w:r>
          </w:p>
        </w:tc>
      </w:tr>
    </w:tbl>
    <w:p w14:paraId="52BF1753" w14:textId="27704841" w:rsidR="00852225" w:rsidRPr="0006279C" w:rsidRDefault="00064739" w:rsidP="0006279C">
      <w:pPr>
        <w:pStyle w:val="12"/>
        <w:spacing w:line="360" w:lineRule="auto"/>
        <w:ind w:left="0"/>
        <w:jc w:val="both"/>
        <w:rPr>
          <w:rFonts w:ascii="宋体" w:eastAsia="宋体" w:hAnsi="宋体"/>
          <w:sz w:val="24"/>
        </w:rPr>
      </w:pPr>
      <w:r w:rsidRPr="0006279C">
        <w:rPr>
          <w:rFonts w:ascii="宋体" w:eastAsia="宋体" w:hAnsi="宋体" w:hint="eastAsia"/>
          <w:sz w:val="24"/>
        </w:rPr>
        <w:t>（四）立足单课时目标，渗透德育内容，设计指向单元主题意义的教学活动</w:t>
      </w:r>
    </w:p>
    <w:p w14:paraId="07EEB09C" w14:textId="2A898B15" w:rsidR="00852225" w:rsidRPr="0006279C" w:rsidRDefault="00000000" w:rsidP="0006279C">
      <w:pPr>
        <w:pStyle w:val="12"/>
        <w:spacing w:line="360" w:lineRule="auto"/>
        <w:ind w:left="0" w:firstLineChars="200" w:firstLine="480"/>
        <w:rPr>
          <w:rFonts w:ascii="宋体" w:eastAsia="宋体" w:hAnsi="宋体"/>
          <w:sz w:val="24"/>
        </w:rPr>
      </w:pPr>
      <w:r w:rsidRPr="0006279C">
        <w:rPr>
          <w:rFonts w:ascii="宋体" w:eastAsia="宋体" w:hAnsi="宋体" w:hint="eastAsia"/>
          <w:sz w:val="24"/>
        </w:rPr>
        <w:t>课程标准倡导教师在教学中遵循学习活动观，使学生在主题意义引领下，通过学习理解、应用实践、迁移创新等一系列体现综合性、关联性和实践性等特点的英语学习活动，基于已有的知识，依托不同类型的语篇，在分析问题和解决问题的过程中，促进自身语言知识学习、语言技能发展、文化内涵理解、多元思维发展、价值取向判断和学习策略应用（教育部，2</w:t>
      </w:r>
      <w:r w:rsidRPr="0006279C">
        <w:rPr>
          <w:rFonts w:ascii="宋体" w:eastAsia="宋体" w:hAnsi="宋体"/>
          <w:sz w:val="24"/>
        </w:rPr>
        <w:t>018</w:t>
      </w:r>
      <w:r w:rsidRPr="0006279C">
        <w:rPr>
          <w:rFonts w:ascii="宋体" w:eastAsia="宋体" w:hAnsi="宋体" w:hint="eastAsia"/>
          <w:sz w:val="24"/>
        </w:rPr>
        <w:t>）。</w:t>
      </w:r>
      <w:r w:rsidR="00B00EC0">
        <w:rPr>
          <w:rStyle w:val="af3"/>
          <w:rFonts w:ascii="宋体" w:eastAsia="宋体" w:hAnsi="宋体"/>
          <w:sz w:val="24"/>
        </w:rPr>
        <w:footnoteReference w:id="5"/>
      </w:r>
      <w:r w:rsidRPr="0006279C">
        <w:rPr>
          <w:rFonts w:ascii="宋体" w:eastAsia="宋体" w:hAnsi="宋体" w:hint="eastAsia"/>
          <w:sz w:val="24"/>
        </w:rPr>
        <w:t>下面，以本单元第五课时的语篇An</w:t>
      </w:r>
      <w:r w:rsidRPr="0006279C">
        <w:rPr>
          <w:rFonts w:ascii="宋体" w:eastAsia="宋体" w:hAnsi="宋体"/>
          <w:sz w:val="24"/>
        </w:rPr>
        <w:t xml:space="preserve"> Encounter with Nature</w:t>
      </w:r>
      <w:r w:rsidRPr="0006279C">
        <w:rPr>
          <w:rFonts w:ascii="宋体" w:eastAsia="宋体" w:hAnsi="宋体" w:hint="eastAsia"/>
          <w:sz w:val="24"/>
        </w:rPr>
        <w:t>为例，依托英语学习活动观，从学习理解，应用实践和迁移创新三方面探索在具体语篇下如何实现立德树人背景下向单元主题意义的教学活动。</w:t>
      </w:r>
    </w:p>
    <w:p w14:paraId="6AFA01E6" w14:textId="5DA3BE20" w:rsidR="00852225" w:rsidRPr="0006279C" w:rsidRDefault="00064739" w:rsidP="0006279C">
      <w:pPr>
        <w:pStyle w:val="12"/>
        <w:spacing w:line="360" w:lineRule="auto"/>
        <w:ind w:left="0" w:firstLineChars="200" w:firstLine="480"/>
        <w:rPr>
          <w:rFonts w:ascii="宋体" w:eastAsia="宋体" w:hAnsi="宋体"/>
          <w:sz w:val="24"/>
        </w:rPr>
      </w:pPr>
      <w:r w:rsidRPr="0006279C">
        <w:rPr>
          <w:rFonts w:ascii="宋体" w:eastAsia="宋体" w:hAnsi="宋体" w:hint="eastAsia"/>
          <w:sz w:val="24"/>
        </w:rPr>
        <w:t>1</w:t>
      </w:r>
      <w:r w:rsidRPr="0006279C">
        <w:rPr>
          <w:rFonts w:ascii="宋体" w:eastAsia="宋体" w:hAnsi="宋体"/>
          <w:sz w:val="24"/>
        </w:rPr>
        <w:t>.</w:t>
      </w:r>
      <w:r w:rsidRPr="0006279C">
        <w:rPr>
          <w:rFonts w:ascii="宋体" w:eastAsia="宋体" w:hAnsi="宋体" w:hint="eastAsia"/>
          <w:sz w:val="24"/>
        </w:rPr>
        <w:t>研读语篇，分析文本，挖掘主题意义</w:t>
      </w:r>
    </w:p>
    <w:p w14:paraId="4947555F" w14:textId="77777777" w:rsidR="00064739" w:rsidRPr="0006279C" w:rsidRDefault="00000000" w:rsidP="0006279C">
      <w:pPr>
        <w:pStyle w:val="12"/>
        <w:spacing w:line="360" w:lineRule="auto"/>
        <w:ind w:left="0" w:firstLineChars="300" w:firstLine="720"/>
        <w:rPr>
          <w:rFonts w:ascii="宋体" w:eastAsia="宋体" w:hAnsi="宋体"/>
          <w:sz w:val="24"/>
        </w:rPr>
      </w:pPr>
      <w:r w:rsidRPr="0006279C">
        <w:rPr>
          <w:rFonts w:ascii="宋体" w:eastAsia="宋体" w:hAnsi="宋体"/>
          <w:sz w:val="24"/>
        </w:rPr>
        <w:t>What：主要内容和主题意义</w:t>
      </w:r>
    </w:p>
    <w:p w14:paraId="534B73FD" w14:textId="0523CB9F" w:rsidR="00852225" w:rsidRPr="0006279C" w:rsidRDefault="00000000" w:rsidP="0006279C">
      <w:pPr>
        <w:pStyle w:val="12"/>
        <w:spacing w:line="360" w:lineRule="auto"/>
        <w:ind w:left="0" w:firstLineChars="300" w:firstLine="720"/>
        <w:rPr>
          <w:rFonts w:ascii="宋体" w:eastAsia="宋体" w:hAnsi="宋体"/>
          <w:sz w:val="24"/>
        </w:rPr>
      </w:pPr>
      <w:r w:rsidRPr="0006279C">
        <w:rPr>
          <w:rFonts w:ascii="宋体" w:eastAsia="宋体" w:hAnsi="宋体"/>
          <w:sz w:val="24"/>
        </w:rPr>
        <w:t xml:space="preserve"> 本文主题语境为人与自然—人与动物的关系。通过一个自然摄影师口吻记录了一个发生在黄石国家公园摄影师与熊相遇的惊心动魄的故事</w:t>
      </w:r>
    </w:p>
    <w:p w14:paraId="10AD9A43" w14:textId="77777777" w:rsidR="00852225" w:rsidRPr="0006279C" w:rsidRDefault="00000000" w:rsidP="0006279C">
      <w:pPr>
        <w:pStyle w:val="12"/>
        <w:spacing w:line="360" w:lineRule="auto"/>
        <w:rPr>
          <w:rFonts w:ascii="宋体" w:eastAsia="宋体" w:hAnsi="宋体"/>
          <w:sz w:val="24"/>
        </w:rPr>
      </w:pPr>
      <w:r w:rsidRPr="0006279C">
        <w:rPr>
          <w:rFonts w:ascii="宋体" w:eastAsia="宋体" w:hAnsi="宋体"/>
          <w:sz w:val="24"/>
        </w:rPr>
        <w:t>Why：作者意图</w:t>
      </w:r>
    </w:p>
    <w:p w14:paraId="6F03BEA6" w14:textId="77777777" w:rsidR="00852225" w:rsidRPr="0006279C" w:rsidRDefault="00000000" w:rsidP="0006279C">
      <w:pPr>
        <w:pStyle w:val="12"/>
        <w:spacing w:line="360" w:lineRule="auto"/>
        <w:ind w:left="0" w:firstLineChars="300" w:firstLine="720"/>
        <w:rPr>
          <w:rFonts w:ascii="宋体" w:eastAsia="宋体" w:hAnsi="宋体"/>
          <w:sz w:val="24"/>
        </w:rPr>
      </w:pPr>
      <w:r w:rsidRPr="0006279C">
        <w:rPr>
          <w:rFonts w:ascii="宋体" w:eastAsia="宋体" w:hAnsi="宋体" w:hint="eastAsia"/>
          <w:sz w:val="24"/>
        </w:rPr>
        <w:t>通过本文学习，学生能够思考人与动物以及与自然的关系，从而形成爱护</w:t>
      </w:r>
      <w:r w:rsidRPr="0006279C">
        <w:rPr>
          <w:rFonts w:ascii="宋体" w:eastAsia="宋体" w:hAnsi="宋体" w:hint="eastAsia"/>
          <w:sz w:val="24"/>
        </w:rPr>
        <w:lastRenderedPageBreak/>
        <w:t>动物尊重动物并且保护自然的正确的观念并且思考该如何做。</w:t>
      </w:r>
    </w:p>
    <w:p w14:paraId="7DB5DCFD" w14:textId="77777777" w:rsidR="00852225" w:rsidRPr="0006279C" w:rsidRDefault="00000000" w:rsidP="0006279C">
      <w:pPr>
        <w:pStyle w:val="12"/>
        <w:spacing w:line="360" w:lineRule="auto"/>
        <w:ind w:left="0" w:firstLineChars="300" w:firstLine="720"/>
        <w:rPr>
          <w:rFonts w:ascii="宋体" w:eastAsia="宋体" w:hAnsi="宋体"/>
          <w:sz w:val="24"/>
        </w:rPr>
      </w:pPr>
      <w:r w:rsidRPr="0006279C">
        <w:rPr>
          <w:rFonts w:ascii="宋体" w:eastAsia="宋体" w:hAnsi="宋体"/>
          <w:sz w:val="24"/>
        </w:rPr>
        <w:t>How：文体结构，语言特点</w:t>
      </w:r>
    </w:p>
    <w:p w14:paraId="44EBCB53" w14:textId="77777777" w:rsidR="00852225" w:rsidRPr="0006279C" w:rsidRDefault="00000000" w:rsidP="0006279C">
      <w:pPr>
        <w:pStyle w:val="12"/>
        <w:spacing w:line="360" w:lineRule="auto"/>
        <w:ind w:left="0" w:firstLineChars="300" w:firstLine="720"/>
        <w:rPr>
          <w:rFonts w:ascii="宋体" w:eastAsia="宋体" w:hAnsi="宋体"/>
          <w:sz w:val="24"/>
        </w:rPr>
      </w:pPr>
      <w:r w:rsidRPr="0006279C">
        <w:rPr>
          <w:rFonts w:ascii="宋体" w:eastAsia="宋体" w:hAnsi="宋体" w:hint="eastAsia"/>
          <w:sz w:val="24"/>
        </w:rPr>
        <w:t>本文语篇类型为记叙文，含有记叙文的基本要素。按照拉波夫的记叙文的组织模式分析，本文通过题目点题，前两段为背景介绍，第三段为事件</w:t>
      </w:r>
      <w:r w:rsidRPr="0006279C">
        <w:rPr>
          <w:rFonts w:ascii="宋体" w:eastAsia="宋体" w:hAnsi="宋体"/>
          <w:sz w:val="24"/>
        </w:rPr>
        <w:t>,最后一段为评议，在主体叙事的段落也穿插了作者的评议。并且通过生动的景色描写和动作描写展现了作者和熊的感受。</w:t>
      </w:r>
    </w:p>
    <w:p w14:paraId="24E3FAE8" w14:textId="77777777" w:rsidR="00852225" w:rsidRPr="0006279C" w:rsidRDefault="00000000" w:rsidP="0006279C">
      <w:pPr>
        <w:pStyle w:val="12"/>
        <w:spacing w:line="360" w:lineRule="auto"/>
        <w:ind w:left="1000" w:firstLineChars="200" w:firstLine="480"/>
        <w:rPr>
          <w:rFonts w:ascii="宋体" w:eastAsia="宋体" w:hAnsi="宋体"/>
          <w:sz w:val="24"/>
        </w:rPr>
      </w:pPr>
      <w:r w:rsidRPr="0006279C">
        <w:rPr>
          <w:rFonts w:ascii="宋体" w:eastAsia="宋体" w:hAnsi="宋体" w:hint="eastAsia"/>
          <w:sz w:val="24"/>
        </w:rPr>
        <w:t>基于对语篇的研读和分析，梳理了语篇的知识结构图（如图2）。</w:t>
      </w:r>
    </w:p>
    <w:p w14:paraId="591D6242" w14:textId="77777777" w:rsidR="00852225" w:rsidRPr="0006279C" w:rsidRDefault="00000000" w:rsidP="0006279C">
      <w:pPr>
        <w:pStyle w:val="12"/>
        <w:spacing w:line="360" w:lineRule="auto"/>
        <w:ind w:left="1000" w:firstLineChars="200" w:firstLine="480"/>
        <w:jc w:val="center"/>
        <w:rPr>
          <w:rFonts w:ascii="宋体" w:eastAsia="宋体" w:hAnsi="宋体"/>
          <w:sz w:val="24"/>
        </w:rPr>
      </w:pPr>
      <w:r w:rsidRPr="0006279C">
        <w:rPr>
          <w:rFonts w:ascii="宋体" w:eastAsia="宋体" w:hAnsi="宋体" w:hint="eastAsia"/>
          <w:sz w:val="24"/>
        </w:rPr>
        <w:t>图2：语篇An</w:t>
      </w:r>
      <w:r w:rsidRPr="0006279C">
        <w:rPr>
          <w:rFonts w:ascii="宋体" w:eastAsia="宋体" w:hAnsi="宋体"/>
          <w:sz w:val="24"/>
        </w:rPr>
        <w:t xml:space="preserve"> Encounter with Nature</w:t>
      </w:r>
      <w:r w:rsidRPr="0006279C">
        <w:rPr>
          <w:rFonts w:ascii="宋体" w:eastAsia="宋体" w:hAnsi="宋体" w:hint="eastAsia"/>
          <w:sz w:val="24"/>
        </w:rPr>
        <w:t>知识结构图</w:t>
      </w:r>
    </w:p>
    <w:p w14:paraId="574F5EDC" w14:textId="77777777" w:rsidR="00852225" w:rsidRPr="0006279C" w:rsidRDefault="00000000" w:rsidP="0006279C">
      <w:pPr>
        <w:pStyle w:val="12"/>
        <w:spacing w:line="360" w:lineRule="auto"/>
        <w:ind w:left="1000" w:firstLineChars="200" w:firstLine="480"/>
        <w:rPr>
          <w:rFonts w:ascii="宋体" w:eastAsia="宋体" w:hAnsi="宋体"/>
          <w:sz w:val="24"/>
        </w:rPr>
      </w:pPr>
      <w:r w:rsidRPr="0006279C">
        <w:rPr>
          <w:rFonts w:ascii="宋体" w:eastAsia="宋体" w:hAnsi="宋体"/>
          <w:noProof/>
          <w:sz w:val="24"/>
        </w:rPr>
        <w:drawing>
          <wp:inline distT="0" distB="0" distL="0" distR="0" wp14:anchorId="3773E87D" wp14:editId="74AAD1C8">
            <wp:extent cx="3611245" cy="2312035"/>
            <wp:effectExtent l="0" t="0" r="8255" b="0"/>
            <wp:docPr id="5" name="图片 5"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示&#10;&#10;描述已自动生成"/>
                    <pic:cNvPicPr>
                      <a:picLocks noChangeAspect="1"/>
                    </pic:cNvPicPr>
                  </pic:nvPicPr>
                  <pic:blipFill>
                    <a:blip r:embed="rId16" cstate="print"/>
                    <a:stretch>
                      <a:fillRect/>
                    </a:stretch>
                  </pic:blipFill>
                  <pic:spPr>
                    <a:xfrm>
                      <a:off x="0" y="0"/>
                      <a:ext cx="3636484" cy="2328260"/>
                    </a:xfrm>
                    <a:prstGeom prst="rect">
                      <a:avLst/>
                    </a:prstGeom>
                  </pic:spPr>
                </pic:pic>
              </a:graphicData>
            </a:graphic>
          </wp:inline>
        </w:drawing>
      </w:r>
    </w:p>
    <w:p w14:paraId="0EBFAEB2" w14:textId="77777777" w:rsidR="00852225" w:rsidRPr="0006279C" w:rsidRDefault="00000000" w:rsidP="0006279C">
      <w:pPr>
        <w:pStyle w:val="12"/>
        <w:spacing w:line="360" w:lineRule="auto"/>
        <w:ind w:left="0" w:firstLineChars="200" w:firstLine="480"/>
        <w:rPr>
          <w:rFonts w:ascii="宋体" w:eastAsia="宋体" w:hAnsi="宋体"/>
          <w:sz w:val="24"/>
        </w:rPr>
      </w:pPr>
      <w:r w:rsidRPr="0006279C">
        <w:rPr>
          <w:rFonts w:ascii="宋体" w:eastAsia="宋体" w:hAnsi="宋体" w:hint="eastAsia"/>
          <w:sz w:val="24"/>
        </w:rPr>
        <w:t>2</w:t>
      </w:r>
      <w:r w:rsidRPr="0006279C">
        <w:rPr>
          <w:rFonts w:ascii="宋体" w:eastAsia="宋体" w:hAnsi="宋体"/>
          <w:sz w:val="24"/>
        </w:rPr>
        <w:t>.</w:t>
      </w:r>
      <w:r w:rsidRPr="0006279C">
        <w:rPr>
          <w:rFonts w:ascii="宋体" w:eastAsia="宋体" w:hAnsi="宋体" w:hint="eastAsia"/>
          <w:sz w:val="24"/>
        </w:rPr>
        <w:t>渗透德育内容，发展学生核心素养，设计指向单元主题意义的教学活动</w:t>
      </w:r>
    </w:p>
    <w:p w14:paraId="6A9DADBD" w14:textId="77777777" w:rsidR="00852225" w:rsidRPr="0006279C" w:rsidRDefault="00000000" w:rsidP="0006279C">
      <w:pPr>
        <w:pStyle w:val="12"/>
        <w:spacing w:line="360" w:lineRule="auto"/>
        <w:ind w:left="0" w:firstLineChars="200" w:firstLine="480"/>
        <w:rPr>
          <w:rFonts w:ascii="宋体" w:eastAsia="宋体" w:hAnsi="宋体"/>
          <w:sz w:val="24"/>
        </w:rPr>
      </w:pPr>
      <w:r w:rsidRPr="0006279C">
        <w:rPr>
          <w:rFonts w:ascii="宋体" w:eastAsia="宋体" w:hAnsi="宋体" w:hint="eastAsia"/>
          <w:sz w:val="24"/>
        </w:rPr>
        <w:t>以下是深入研读语篇后基于英语学习活动观设计的本课时教学目标（见图3）。</w:t>
      </w:r>
    </w:p>
    <w:p w14:paraId="3E1F2C03" w14:textId="77777777" w:rsidR="00852225" w:rsidRPr="0006279C" w:rsidRDefault="00000000" w:rsidP="0006279C">
      <w:pPr>
        <w:pStyle w:val="12"/>
        <w:spacing w:line="360" w:lineRule="auto"/>
        <w:ind w:firstLineChars="200" w:firstLine="480"/>
        <w:rPr>
          <w:rFonts w:ascii="宋体" w:eastAsia="宋体" w:hAnsi="宋体"/>
          <w:sz w:val="24"/>
        </w:rPr>
      </w:pPr>
      <w:r w:rsidRPr="0006279C">
        <w:rPr>
          <w:rFonts w:ascii="宋体" w:eastAsia="宋体" w:hAnsi="宋体" w:hint="eastAsia"/>
          <w:sz w:val="24"/>
        </w:rPr>
        <w:t>图3：语篇An</w:t>
      </w:r>
      <w:r w:rsidRPr="0006279C">
        <w:rPr>
          <w:rFonts w:ascii="宋体" w:eastAsia="宋体" w:hAnsi="宋体"/>
          <w:sz w:val="24"/>
        </w:rPr>
        <w:t xml:space="preserve"> Encounter with Nature </w:t>
      </w:r>
      <w:r w:rsidRPr="0006279C">
        <w:rPr>
          <w:rFonts w:ascii="宋体" w:eastAsia="宋体" w:hAnsi="宋体" w:hint="eastAsia"/>
          <w:sz w:val="24"/>
        </w:rPr>
        <w:t>单课时教学</w:t>
      </w:r>
    </w:p>
    <w:p w14:paraId="4CE84EB3" w14:textId="5076D300" w:rsidR="00852225" w:rsidRPr="0006279C" w:rsidRDefault="00000000" w:rsidP="0006279C">
      <w:pPr>
        <w:pStyle w:val="12"/>
        <w:spacing w:line="360" w:lineRule="auto"/>
        <w:ind w:firstLineChars="200" w:firstLine="480"/>
        <w:rPr>
          <w:rFonts w:ascii="宋体" w:eastAsia="宋体" w:hAnsi="宋体"/>
          <w:sz w:val="24"/>
        </w:rPr>
      </w:pPr>
      <w:r w:rsidRPr="0006279C">
        <w:rPr>
          <w:rFonts w:ascii="宋体" w:eastAsia="宋体" w:hAnsi="宋体"/>
          <w:noProof/>
          <w:sz w:val="24"/>
        </w:rPr>
        <w:drawing>
          <wp:inline distT="0" distB="0" distL="114300" distR="114300" wp14:anchorId="583EE5B5" wp14:editId="7641AC2B">
            <wp:extent cx="5037810" cy="1270000"/>
            <wp:effectExtent l="0" t="0" r="0"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7"/>
                    <a:stretch>
                      <a:fillRect/>
                    </a:stretch>
                  </pic:blipFill>
                  <pic:spPr>
                    <a:xfrm>
                      <a:off x="0" y="0"/>
                      <a:ext cx="5050662" cy="1273240"/>
                    </a:xfrm>
                    <a:prstGeom prst="rect">
                      <a:avLst/>
                    </a:prstGeom>
                    <a:noFill/>
                    <a:ln>
                      <a:noFill/>
                    </a:ln>
                  </pic:spPr>
                </pic:pic>
              </a:graphicData>
            </a:graphic>
          </wp:inline>
        </w:drawing>
      </w:r>
      <w:r w:rsidRPr="0006279C">
        <w:rPr>
          <w:rFonts w:ascii="宋体" w:eastAsia="宋体" w:hAnsi="宋体" w:hint="eastAsia"/>
          <w:sz w:val="24"/>
        </w:rPr>
        <w:t>通过以上对本课时的教学目标和学习活动观三个维度的梳理，设计的指向单元主题意义的教学活动如下所示。</w:t>
      </w:r>
      <w:r w:rsidRPr="0006279C">
        <w:rPr>
          <w:rFonts w:ascii="宋体" w:eastAsia="宋体" w:hAnsi="宋体"/>
          <w:sz w:val="24"/>
        </w:rPr>
        <w:t xml:space="preserve"> </w:t>
      </w:r>
    </w:p>
    <w:p w14:paraId="071FFA2E" w14:textId="77777777" w:rsidR="00852225" w:rsidRPr="0006279C" w:rsidRDefault="00000000" w:rsidP="0006279C">
      <w:pPr>
        <w:tabs>
          <w:tab w:val="left" w:pos="3060"/>
        </w:tabs>
        <w:spacing w:line="360" w:lineRule="auto"/>
        <w:rPr>
          <w:rFonts w:ascii="宋体" w:eastAsia="宋体" w:hAnsi="宋体" w:cs="Times New Roman"/>
          <w:sz w:val="24"/>
        </w:rPr>
      </w:pPr>
      <w:r w:rsidRPr="0006279C">
        <w:rPr>
          <w:rFonts w:ascii="宋体" w:eastAsia="宋体" w:hAnsi="宋体" w:cs="Times New Roman" w:hint="eastAsia"/>
          <w:sz w:val="24"/>
        </w:rPr>
        <w:t>学习理解类活动如下：</w:t>
      </w:r>
    </w:p>
    <w:p w14:paraId="70CD5F52" w14:textId="77777777" w:rsidR="00852225" w:rsidRPr="0006279C" w:rsidRDefault="00000000" w:rsidP="0006279C">
      <w:pPr>
        <w:tabs>
          <w:tab w:val="left" w:pos="3060"/>
        </w:tabs>
        <w:spacing w:line="360" w:lineRule="auto"/>
        <w:rPr>
          <w:rFonts w:ascii="宋体" w:eastAsia="宋体" w:hAnsi="宋体" w:cs="Times New Roman"/>
          <w:sz w:val="24"/>
        </w:rPr>
      </w:pPr>
      <w:r w:rsidRPr="0006279C">
        <w:rPr>
          <w:rFonts w:ascii="宋体" w:eastAsia="宋体" w:hAnsi="宋体" w:cs="Times New Roman" w:hint="eastAsia"/>
          <w:sz w:val="24"/>
        </w:rPr>
        <w:t xml:space="preserve">Activity 1. View and </w:t>
      </w:r>
      <w:r w:rsidRPr="0006279C">
        <w:rPr>
          <w:rFonts w:ascii="宋体" w:eastAsia="宋体" w:hAnsi="宋体" w:cs="Times New Roman"/>
          <w:sz w:val="24"/>
        </w:rPr>
        <w:t>think.</w:t>
      </w:r>
    </w:p>
    <w:p w14:paraId="11CEB7DD" w14:textId="77777777" w:rsidR="00852225" w:rsidRPr="0006279C" w:rsidRDefault="00000000" w:rsidP="0006279C">
      <w:pPr>
        <w:tabs>
          <w:tab w:val="left" w:pos="3060"/>
        </w:tabs>
        <w:spacing w:line="360" w:lineRule="auto"/>
        <w:rPr>
          <w:rFonts w:ascii="宋体" w:eastAsia="宋体" w:hAnsi="宋体" w:cs="Times New Roman"/>
          <w:sz w:val="24"/>
        </w:rPr>
      </w:pPr>
      <w:r w:rsidRPr="0006279C">
        <w:rPr>
          <w:rFonts w:ascii="宋体" w:eastAsia="宋体" w:hAnsi="宋体" w:cs="Times New Roman"/>
          <w:sz w:val="24"/>
        </w:rPr>
        <w:lastRenderedPageBreak/>
        <w:t xml:space="preserve">Teacher </w:t>
      </w:r>
      <w:r w:rsidRPr="0006279C">
        <w:rPr>
          <w:rFonts w:ascii="宋体" w:eastAsia="宋体" w:hAnsi="宋体" w:cs="Times New Roman" w:hint="eastAsia"/>
          <w:sz w:val="24"/>
        </w:rPr>
        <w:t>p</w:t>
      </w:r>
      <w:r w:rsidRPr="0006279C">
        <w:rPr>
          <w:rFonts w:ascii="宋体" w:eastAsia="宋体" w:hAnsi="宋体" w:cs="Times New Roman"/>
          <w:sz w:val="24"/>
        </w:rPr>
        <w:t>rovide</w:t>
      </w:r>
      <w:r w:rsidRPr="0006279C">
        <w:rPr>
          <w:rFonts w:ascii="宋体" w:eastAsia="宋体" w:hAnsi="宋体" w:cs="Times New Roman" w:hint="eastAsia"/>
          <w:sz w:val="24"/>
        </w:rPr>
        <w:t>s</w:t>
      </w:r>
      <w:r w:rsidRPr="0006279C">
        <w:rPr>
          <w:rFonts w:ascii="宋体" w:eastAsia="宋体" w:hAnsi="宋体" w:cs="Times New Roman"/>
          <w:sz w:val="24"/>
        </w:rPr>
        <w:t xml:space="preserve"> some pictures and asks Ss </w:t>
      </w:r>
      <w:r w:rsidRPr="0006279C">
        <w:rPr>
          <w:rFonts w:ascii="宋体" w:eastAsia="宋体" w:hAnsi="宋体" w:cs="Times New Roman" w:hint="eastAsia"/>
          <w:sz w:val="24"/>
        </w:rPr>
        <w:t>the</w:t>
      </w:r>
      <w:r w:rsidRPr="0006279C">
        <w:rPr>
          <w:rFonts w:ascii="宋体" w:eastAsia="宋体" w:hAnsi="宋体" w:cs="Times New Roman"/>
          <w:sz w:val="24"/>
        </w:rPr>
        <w:t xml:space="preserve"> following questions. Ss observe the pictures and try to answer the following questions.</w:t>
      </w:r>
    </w:p>
    <w:p w14:paraId="4270627E" w14:textId="77777777" w:rsidR="00852225" w:rsidRPr="0006279C" w:rsidRDefault="00000000" w:rsidP="0006279C">
      <w:pPr>
        <w:tabs>
          <w:tab w:val="left" w:pos="3060"/>
        </w:tabs>
        <w:spacing w:line="360" w:lineRule="auto"/>
        <w:rPr>
          <w:rFonts w:ascii="宋体" w:eastAsia="宋体" w:hAnsi="宋体" w:cs="Times New Roman"/>
          <w:sz w:val="24"/>
        </w:rPr>
      </w:pPr>
      <w:r w:rsidRPr="0006279C">
        <w:rPr>
          <w:rFonts w:ascii="宋体" w:eastAsia="宋体" w:hAnsi="宋体" w:cs="Times New Roman"/>
          <w:sz w:val="24"/>
        </w:rPr>
        <w:t>1)what’s their job?</w:t>
      </w:r>
    </w:p>
    <w:p w14:paraId="6C7F4101" w14:textId="77777777" w:rsidR="00852225" w:rsidRPr="0006279C" w:rsidRDefault="00000000" w:rsidP="0006279C">
      <w:pPr>
        <w:tabs>
          <w:tab w:val="left" w:pos="3060"/>
        </w:tabs>
        <w:spacing w:line="360" w:lineRule="auto"/>
        <w:rPr>
          <w:rFonts w:ascii="宋体" w:eastAsia="宋体" w:hAnsi="宋体" w:cs="Times New Roman"/>
          <w:sz w:val="24"/>
        </w:rPr>
      </w:pPr>
      <w:r w:rsidRPr="0006279C">
        <w:rPr>
          <w:rFonts w:ascii="宋体" w:eastAsia="宋体" w:hAnsi="宋体" w:cs="Times New Roman" w:hint="eastAsia"/>
          <w:sz w:val="24"/>
        </w:rPr>
        <w:t>2</w:t>
      </w:r>
      <w:r w:rsidRPr="0006279C">
        <w:rPr>
          <w:rFonts w:ascii="宋体" w:eastAsia="宋体" w:hAnsi="宋体" w:cs="Times New Roman"/>
          <w:sz w:val="24"/>
        </w:rPr>
        <w:t xml:space="preserve">)what difficulties </w:t>
      </w:r>
      <w:r w:rsidRPr="0006279C">
        <w:rPr>
          <w:rFonts w:ascii="宋体" w:eastAsia="宋体" w:hAnsi="宋体" w:cs="Times New Roman" w:hint="eastAsia"/>
          <w:sz w:val="24"/>
        </w:rPr>
        <w:t>do</w:t>
      </w:r>
      <w:r w:rsidRPr="0006279C">
        <w:rPr>
          <w:rFonts w:ascii="宋体" w:eastAsia="宋体" w:hAnsi="宋体" w:cs="Times New Roman"/>
          <w:sz w:val="24"/>
        </w:rPr>
        <w:t xml:space="preserve"> you think they may meet?</w:t>
      </w:r>
    </w:p>
    <w:p w14:paraId="68EDBD45"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cs="Times New Roman" w:hint="eastAsia"/>
          <w:sz w:val="24"/>
        </w:rPr>
        <w:t>3</w:t>
      </w:r>
      <w:r w:rsidRPr="0006279C">
        <w:rPr>
          <w:rFonts w:ascii="宋体" w:eastAsia="宋体" w:hAnsi="宋体" w:cs="Times New Roman"/>
          <w:sz w:val="24"/>
        </w:rPr>
        <w:t>)what’s the meaning of “encounter”?</w:t>
      </w:r>
    </w:p>
    <w:p w14:paraId="0382EE4A" w14:textId="77777777" w:rsidR="00852225" w:rsidRPr="0006279C" w:rsidRDefault="00000000" w:rsidP="0006279C">
      <w:pPr>
        <w:tabs>
          <w:tab w:val="left" w:pos="3060"/>
        </w:tabs>
        <w:spacing w:line="360" w:lineRule="auto"/>
        <w:rPr>
          <w:rFonts w:ascii="宋体" w:eastAsia="宋体" w:hAnsi="宋体" w:cs="Times New Roman"/>
          <w:sz w:val="24"/>
        </w:rPr>
      </w:pPr>
      <w:r w:rsidRPr="0006279C">
        <w:rPr>
          <w:rFonts w:ascii="宋体" w:eastAsia="宋体" w:hAnsi="宋体" w:cs="Times New Roman" w:hint="eastAsia"/>
          <w:sz w:val="24"/>
        </w:rPr>
        <w:t xml:space="preserve">Activity </w:t>
      </w:r>
      <w:r w:rsidRPr="0006279C">
        <w:rPr>
          <w:rFonts w:ascii="宋体" w:eastAsia="宋体" w:hAnsi="宋体" w:cs="Times New Roman"/>
          <w:sz w:val="24"/>
        </w:rPr>
        <w:t>2</w:t>
      </w:r>
      <w:r w:rsidRPr="0006279C">
        <w:rPr>
          <w:rFonts w:ascii="宋体" w:eastAsia="宋体" w:hAnsi="宋体" w:cs="Times New Roman" w:hint="eastAsia"/>
          <w:sz w:val="24"/>
        </w:rPr>
        <w:t xml:space="preserve"> Observe and </w:t>
      </w:r>
      <w:r w:rsidRPr="0006279C">
        <w:rPr>
          <w:rFonts w:ascii="宋体" w:eastAsia="宋体" w:hAnsi="宋体" w:cs="Times New Roman"/>
          <w:sz w:val="24"/>
        </w:rPr>
        <w:t>predict.</w:t>
      </w:r>
    </w:p>
    <w:p w14:paraId="50FC47C7"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cs="Times New Roman"/>
          <w:sz w:val="24"/>
        </w:rPr>
        <w:t>Teacher</w:t>
      </w:r>
      <w:r w:rsidRPr="0006279C">
        <w:rPr>
          <w:rFonts w:ascii="宋体" w:eastAsia="宋体" w:hAnsi="宋体" w:cs="Times New Roman" w:hint="eastAsia"/>
          <w:sz w:val="24"/>
        </w:rPr>
        <w:t xml:space="preserve"> p</w:t>
      </w:r>
      <w:r w:rsidRPr="0006279C">
        <w:rPr>
          <w:rFonts w:ascii="宋体" w:eastAsia="宋体" w:hAnsi="宋体" w:cs="Times New Roman"/>
          <w:sz w:val="24"/>
        </w:rPr>
        <w:t>rovide</w:t>
      </w:r>
      <w:r w:rsidRPr="0006279C">
        <w:rPr>
          <w:rFonts w:ascii="宋体" w:eastAsia="宋体" w:hAnsi="宋体" w:cs="Times New Roman" w:hint="eastAsia"/>
          <w:sz w:val="24"/>
        </w:rPr>
        <w:t>s</w:t>
      </w:r>
      <w:r w:rsidRPr="0006279C">
        <w:rPr>
          <w:rFonts w:ascii="宋体" w:eastAsia="宋体" w:hAnsi="宋体" w:cs="Times New Roman"/>
          <w:sz w:val="24"/>
        </w:rPr>
        <w:t xml:space="preserve"> the title and some pictures and asks Ss to predict what happens in the story according to the title, word cloud, and pictures.</w:t>
      </w:r>
    </w:p>
    <w:p w14:paraId="795A6E4A"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cs="Times New Roman"/>
          <w:sz w:val="24"/>
        </w:rPr>
        <w:t>Ss read the title and observe the picture to make predictions.</w:t>
      </w:r>
    </w:p>
    <w:p w14:paraId="1D45F449"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cs="Times New Roman" w:hint="eastAsia"/>
          <w:sz w:val="24"/>
        </w:rPr>
        <w:t xml:space="preserve">Activity </w:t>
      </w:r>
      <w:r w:rsidRPr="0006279C">
        <w:rPr>
          <w:rFonts w:ascii="宋体" w:eastAsia="宋体" w:hAnsi="宋体" w:cs="Times New Roman"/>
          <w:sz w:val="24"/>
        </w:rPr>
        <w:t xml:space="preserve">3 </w:t>
      </w:r>
      <w:r w:rsidRPr="0006279C">
        <w:rPr>
          <w:rFonts w:ascii="宋体" w:eastAsia="宋体" w:hAnsi="宋体" w:cs="Times New Roman" w:hint="eastAsia"/>
          <w:sz w:val="24"/>
        </w:rPr>
        <w:t xml:space="preserve">Read and </w:t>
      </w:r>
      <w:r w:rsidRPr="0006279C">
        <w:rPr>
          <w:rFonts w:ascii="宋体" w:eastAsia="宋体" w:hAnsi="宋体" w:cs="Times New Roman"/>
          <w:sz w:val="24"/>
        </w:rPr>
        <w:t>check.</w:t>
      </w:r>
    </w:p>
    <w:p w14:paraId="1FB96179" w14:textId="77777777" w:rsidR="00852225" w:rsidRPr="0006279C" w:rsidRDefault="00000000" w:rsidP="0006279C">
      <w:pPr>
        <w:pStyle w:val="12"/>
        <w:numPr>
          <w:ilvl w:val="0"/>
          <w:numId w:val="3"/>
        </w:numPr>
        <w:spacing w:after="0" w:line="360" w:lineRule="auto"/>
        <w:contextualSpacing w:val="0"/>
        <w:rPr>
          <w:rFonts w:ascii="宋体" w:eastAsia="宋体" w:hAnsi="宋体" w:cs="Times New Roman"/>
          <w:sz w:val="24"/>
        </w:rPr>
      </w:pPr>
      <w:r w:rsidRPr="0006279C">
        <w:rPr>
          <w:rFonts w:ascii="宋体" w:eastAsia="宋体" w:hAnsi="宋体" w:cs="Times New Roman"/>
          <w:sz w:val="24"/>
        </w:rPr>
        <w:t>Teacher</w:t>
      </w:r>
      <w:r w:rsidRPr="0006279C">
        <w:rPr>
          <w:rFonts w:ascii="宋体" w:eastAsia="宋体" w:hAnsi="宋体" w:cs="Times New Roman" w:hint="eastAsia"/>
          <w:sz w:val="24"/>
        </w:rPr>
        <w:t xml:space="preserve"> </w:t>
      </w:r>
      <w:r w:rsidRPr="0006279C">
        <w:rPr>
          <w:rFonts w:ascii="宋体" w:eastAsia="宋体" w:hAnsi="宋体" w:cs="Times New Roman"/>
          <w:sz w:val="24"/>
        </w:rPr>
        <w:t>asks Ss to read and check predictions.</w:t>
      </w:r>
    </w:p>
    <w:p w14:paraId="25DD2757" w14:textId="77777777" w:rsidR="00852225" w:rsidRPr="0006279C" w:rsidRDefault="00000000" w:rsidP="0006279C">
      <w:pPr>
        <w:pStyle w:val="12"/>
        <w:numPr>
          <w:ilvl w:val="0"/>
          <w:numId w:val="3"/>
        </w:numPr>
        <w:spacing w:after="0" w:line="360" w:lineRule="auto"/>
        <w:contextualSpacing w:val="0"/>
        <w:rPr>
          <w:rFonts w:ascii="宋体" w:eastAsia="宋体" w:hAnsi="宋体" w:cs="Times New Roman"/>
          <w:sz w:val="24"/>
        </w:rPr>
      </w:pPr>
      <w:r w:rsidRPr="0006279C">
        <w:rPr>
          <w:rFonts w:ascii="宋体" w:eastAsia="宋体" w:hAnsi="宋体" w:cs="Times New Roman"/>
          <w:sz w:val="24"/>
        </w:rPr>
        <w:t>Teacher asks Ss to find the</w:t>
      </w:r>
      <w:r w:rsidRPr="0006279C">
        <w:rPr>
          <w:rFonts w:ascii="宋体" w:eastAsia="宋体" w:hAnsi="宋体" w:cs="Times New Roman" w:hint="eastAsia"/>
          <w:sz w:val="24"/>
        </w:rPr>
        <w:t xml:space="preserve"> genre</w:t>
      </w:r>
      <w:r w:rsidRPr="0006279C">
        <w:rPr>
          <w:rFonts w:ascii="宋体" w:eastAsia="宋体" w:hAnsi="宋体" w:cs="Times New Roman"/>
          <w:sz w:val="24"/>
        </w:rPr>
        <w:t xml:space="preserve"> of the passage.</w:t>
      </w:r>
    </w:p>
    <w:p w14:paraId="303AF9EA" w14:textId="77777777" w:rsidR="00852225" w:rsidRPr="0006279C" w:rsidRDefault="00000000" w:rsidP="0006279C">
      <w:pPr>
        <w:pStyle w:val="12"/>
        <w:numPr>
          <w:ilvl w:val="0"/>
          <w:numId w:val="3"/>
        </w:numPr>
        <w:spacing w:after="0" w:line="360" w:lineRule="auto"/>
        <w:contextualSpacing w:val="0"/>
        <w:rPr>
          <w:rFonts w:ascii="宋体" w:eastAsia="宋体" w:hAnsi="宋体" w:cs="Times New Roman"/>
          <w:sz w:val="24"/>
        </w:rPr>
      </w:pPr>
      <w:r w:rsidRPr="0006279C">
        <w:rPr>
          <w:rFonts w:ascii="宋体" w:eastAsia="宋体" w:hAnsi="宋体" w:cs="Times New Roman" w:hint="eastAsia"/>
          <w:sz w:val="24"/>
        </w:rPr>
        <w:t>T</w:t>
      </w:r>
      <w:r w:rsidRPr="0006279C">
        <w:rPr>
          <w:rFonts w:ascii="宋体" w:eastAsia="宋体" w:hAnsi="宋体" w:cs="Times New Roman"/>
          <w:sz w:val="24"/>
        </w:rPr>
        <w:t>eacher asks Ss to answer the following questions.</w:t>
      </w:r>
    </w:p>
    <w:p w14:paraId="61926085" w14:textId="77777777" w:rsidR="00852225" w:rsidRPr="0006279C" w:rsidRDefault="00000000" w:rsidP="0006279C">
      <w:pPr>
        <w:tabs>
          <w:tab w:val="left" w:pos="3060"/>
        </w:tabs>
        <w:spacing w:line="360" w:lineRule="auto"/>
        <w:rPr>
          <w:rFonts w:ascii="宋体" w:eastAsia="宋体" w:hAnsi="宋体" w:cs="Times New Roman"/>
          <w:sz w:val="24"/>
        </w:rPr>
      </w:pPr>
      <w:r w:rsidRPr="0006279C">
        <w:rPr>
          <w:rFonts w:ascii="宋体" w:eastAsia="宋体" w:hAnsi="宋体" w:cs="Times New Roman"/>
          <w:sz w:val="24"/>
        </w:rPr>
        <w:t>1)Who had an encounter with nature?</w:t>
      </w:r>
    </w:p>
    <w:p w14:paraId="478DB857" w14:textId="77777777" w:rsidR="00852225" w:rsidRPr="0006279C" w:rsidRDefault="00000000" w:rsidP="0006279C">
      <w:pPr>
        <w:tabs>
          <w:tab w:val="left" w:pos="3060"/>
        </w:tabs>
        <w:spacing w:line="360" w:lineRule="auto"/>
        <w:rPr>
          <w:rFonts w:ascii="宋体" w:eastAsia="宋体" w:hAnsi="宋体" w:cs="Times New Roman"/>
          <w:sz w:val="24"/>
        </w:rPr>
      </w:pPr>
      <w:r w:rsidRPr="0006279C">
        <w:rPr>
          <w:rFonts w:ascii="宋体" w:eastAsia="宋体" w:hAnsi="宋体" w:cs="Times New Roman"/>
          <w:sz w:val="24"/>
        </w:rPr>
        <w:t>2)When and where did the encounter happen?</w:t>
      </w:r>
    </w:p>
    <w:p w14:paraId="22E5BC45" w14:textId="77777777" w:rsidR="00852225" w:rsidRPr="0006279C" w:rsidRDefault="00000000" w:rsidP="0006279C">
      <w:pPr>
        <w:tabs>
          <w:tab w:val="left" w:pos="3060"/>
        </w:tabs>
        <w:spacing w:line="360" w:lineRule="auto"/>
        <w:rPr>
          <w:rFonts w:ascii="宋体" w:eastAsia="宋体" w:hAnsi="宋体" w:cs="Times New Roman"/>
          <w:sz w:val="24"/>
        </w:rPr>
      </w:pPr>
      <w:r w:rsidRPr="0006279C">
        <w:rPr>
          <w:rFonts w:ascii="宋体" w:eastAsia="宋体" w:hAnsi="宋体" w:cs="Times New Roman"/>
          <w:sz w:val="24"/>
        </w:rPr>
        <w:t>3)What happened?</w:t>
      </w:r>
    </w:p>
    <w:p w14:paraId="627474A9"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cs="Times New Roman"/>
          <w:sz w:val="24"/>
        </w:rPr>
        <w:t>Who had an encounter with nature?</w:t>
      </w:r>
    </w:p>
    <w:p w14:paraId="28AC702E"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cs="Times New Roman"/>
          <w:sz w:val="24"/>
        </w:rPr>
        <w:t>When and where did the encounter happen?</w:t>
      </w:r>
    </w:p>
    <w:p w14:paraId="7A58670E"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cs="Times New Roman"/>
          <w:sz w:val="24"/>
        </w:rPr>
        <w:t>What happened?</w:t>
      </w:r>
    </w:p>
    <w:p w14:paraId="2C7675D4"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cs="Times New Roman"/>
          <w:sz w:val="24"/>
        </w:rPr>
        <w:t>Why did the writer use the title “An Encounter with Nature”?</w:t>
      </w:r>
    </w:p>
    <w:p w14:paraId="579315AA" w14:textId="77777777" w:rsidR="00852225" w:rsidRPr="0006279C" w:rsidRDefault="00000000" w:rsidP="0006279C">
      <w:pPr>
        <w:tabs>
          <w:tab w:val="left" w:pos="3060"/>
        </w:tabs>
        <w:spacing w:line="360" w:lineRule="auto"/>
        <w:rPr>
          <w:rFonts w:ascii="宋体" w:eastAsia="宋体" w:hAnsi="宋体" w:cs="Times New Roman"/>
          <w:sz w:val="24"/>
        </w:rPr>
      </w:pPr>
      <w:r w:rsidRPr="0006279C">
        <w:rPr>
          <w:rFonts w:ascii="宋体" w:eastAsia="宋体" w:hAnsi="宋体" w:cs="Times New Roman" w:hint="eastAsia"/>
          <w:sz w:val="24"/>
        </w:rPr>
        <w:t>应用实践类活动如下：</w:t>
      </w:r>
    </w:p>
    <w:p w14:paraId="40B2F7D2"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cs="Times New Roman" w:hint="eastAsia"/>
          <w:sz w:val="24"/>
        </w:rPr>
        <w:t xml:space="preserve">Activity </w:t>
      </w:r>
      <w:r w:rsidRPr="0006279C">
        <w:rPr>
          <w:rFonts w:ascii="宋体" w:eastAsia="宋体" w:hAnsi="宋体" w:cs="Times New Roman"/>
          <w:sz w:val="24"/>
        </w:rPr>
        <w:t>4</w:t>
      </w:r>
      <w:r w:rsidRPr="0006279C">
        <w:rPr>
          <w:rFonts w:ascii="宋体" w:eastAsia="宋体" w:hAnsi="宋体" w:cs="Times New Roman" w:hint="eastAsia"/>
          <w:sz w:val="24"/>
        </w:rPr>
        <w:t xml:space="preserve"> Read and </w:t>
      </w:r>
      <w:r w:rsidRPr="0006279C">
        <w:rPr>
          <w:rFonts w:ascii="宋体" w:eastAsia="宋体" w:hAnsi="宋体" w:cs="Times New Roman"/>
          <w:sz w:val="24"/>
        </w:rPr>
        <w:t>analyze.</w:t>
      </w:r>
    </w:p>
    <w:p w14:paraId="2CD9FDB2"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cs="Times New Roman"/>
          <w:sz w:val="24"/>
        </w:rPr>
        <w:t xml:space="preserve">Ss read the passage and analyze what happened in the story through </w:t>
      </w:r>
      <w:r w:rsidRPr="0006279C">
        <w:rPr>
          <w:rFonts w:ascii="宋体" w:eastAsia="宋体" w:hAnsi="宋体" w:cs="Times New Roman"/>
          <w:sz w:val="24"/>
        </w:rPr>
        <w:lastRenderedPageBreak/>
        <w:t>working out the development of the story by finding out the verbs and guess the photographer’s feelings.</w:t>
      </w:r>
    </w:p>
    <w:p w14:paraId="41E6574D" w14:textId="77777777" w:rsidR="00852225" w:rsidRPr="0006279C" w:rsidRDefault="00852225" w:rsidP="0006279C">
      <w:pPr>
        <w:spacing w:line="360" w:lineRule="auto"/>
        <w:rPr>
          <w:rFonts w:ascii="宋体" w:eastAsia="宋体" w:hAnsi="宋体" w:cs="Times New Roman"/>
          <w:sz w:val="24"/>
        </w:rPr>
      </w:pPr>
    </w:p>
    <w:p w14:paraId="3CB0034F"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noProof/>
          <w:sz w:val="24"/>
        </w:rPr>
        <w:drawing>
          <wp:inline distT="0" distB="0" distL="0" distR="0" wp14:anchorId="7D847EB2" wp14:editId="5EFD6261">
            <wp:extent cx="2418080" cy="113093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cstate="print"/>
                    <a:stretch>
                      <a:fillRect/>
                    </a:stretch>
                  </pic:blipFill>
                  <pic:spPr>
                    <a:xfrm>
                      <a:off x="0" y="0"/>
                      <a:ext cx="2425266" cy="1134681"/>
                    </a:xfrm>
                    <a:prstGeom prst="rect">
                      <a:avLst/>
                    </a:prstGeom>
                  </pic:spPr>
                </pic:pic>
              </a:graphicData>
            </a:graphic>
          </wp:inline>
        </w:drawing>
      </w:r>
    </w:p>
    <w:p w14:paraId="477BBB7A" w14:textId="77777777" w:rsidR="00852225" w:rsidRPr="0006279C" w:rsidRDefault="00000000" w:rsidP="0006279C">
      <w:pPr>
        <w:tabs>
          <w:tab w:val="left" w:pos="3060"/>
        </w:tabs>
        <w:spacing w:line="360" w:lineRule="auto"/>
        <w:rPr>
          <w:rFonts w:ascii="宋体" w:eastAsia="宋体" w:hAnsi="宋体" w:cs="Times New Roman"/>
          <w:sz w:val="24"/>
        </w:rPr>
      </w:pPr>
      <w:r w:rsidRPr="0006279C">
        <w:rPr>
          <w:rFonts w:ascii="宋体" w:eastAsia="宋体" w:hAnsi="宋体" w:cs="Times New Roman" w:hint="eastAsia"/>
          <w:sz w:val="24"/>
        </w:rPr>
        <w:t>迁移创新类活动如下：</w:t>
      </w:r>
    </w:p>
    <w:p w14:paraId="70D3FFA0"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cs="Times New Roman" w:hint="eastAsia"/>
          <w:sz w:val="24"/>
        </w:rPr>
        <w:t xml:space="preserve">Activity </w:t>
      </w:r>
      <w:r w:rsidRPr="0006279C">
        <w:rPr>
          <w:rFonts w:ascii="宋体" w:eastAsia="宋体" w:hAnsi="宋体" w:cs="Times New Roman"/>
          <w:sz w:val="24"/>
        </w:rPr>
        <w:t>5 Analyze and Think further.</w:t>
      </w:r>
    </w:p>
    <w:p w14:paraId="100281D5"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cs="Times New Roman"/>
          <w:sz w:val="24"/>
        </w:rPr>
        <w:t xml:space="preserve">Teacher ask Ss to </w:t>
      </w:r>
      <w:r w:rsidRPr="0006279C">
        <w:rPr>
          <w:rFonts w:ascii="宋体" w:eastAsia="宋体" w:hAnsi="宋体" w:cs="Times New Roman" w:hint="eastAsia"/>
          <w:sz w:val="24"/>
        </w:rPr>
        <w:t>answer</w:t>
      </w:r>
      <w:r w:rsidRPr="0006279C">
        <w:rPr>
          <w:rFonts w:ascii="宋体" w:eastAsia="宋体" w:hAnsi="宋体" w:cs="Times New Roman"/>
          <w:sz w:val="24"/>
        </w:rPr>
        <w:t xml:space="preserve"> </w:t>
      </w:r>
      <w:r w:rsidRPr="0006279C">
        <w:rPr>
          <w:rFonts w:ascii="宋体" w:eastAsia="宋体" w:hAnsi="宋体" w:cs="Times New Roman" w:hint="eastAsia"/>
          <w:sz w:val="24"/>
        </w:rPr>
        <w:t>the</w:t>
      </w:r>
      <w:r w:rsidRPr="0006279C">
        <w:rPr>
          <w:rFonts w:ascii="宋体" w:eastAsia="宋体" w:hAnsi="宋体" w:cs="Times New Roman"/>
          <w:sz w:val="24"/>
        </w:rPr>
        <w:t xml:space="preserve"> following questions.</w:t>
      </w:r>
    </w:p>
    <w:p w14:paraId="4B3B80A6" w14:textId="77777777" w:rsidR="00852225" w:rsidRPr="0006279C" w:rsidRDefault="00000000" w:rsidP="0006279C">
      <w:pPr>
        <w:pStyle w:val="12"/>
        <w:numPr>
          <w:ilvl w:val="0"/>
          <w:numId w:val="4"/>
        </w:numPr>
        <w:spacing w:after="0" w:line="360" w:lineRule="auto"/>
        <w:contextualSpacing w:val="0"/>
        <w:rPr>
          <w:rFonts w:ascii="宋体" w:eastAsia="宋体" w:hAnsi="宋体" w:cs="Times New Roman"/>
          <w:sz w:val="24"/>
        </w:rPr>
      </w:pPr>
      <w:r w:rsidRPr="0006279C">
        <w:rPr>
          <w:rFonts w:ascii="宋体" w:eastAsia="宋体" w:hAnsi="宋体" w:cs="Times New Roman"/>
          <w:sz w:val="24"/>
        </w:rPr>
        <w:t>Why did the writer use the title “An Encounter with Nature”?</w:t>
      </w:r>
    </w:p>
    <w:p w14:paraId="44C349F4" w14:textId="77777777" w:rsidR="00852225" w:rsidRPr="0006279C" w:rsidRDefault="00000000" w:rsidP="0006279C">
      <w:pPr>
        <w:pStyle w:val="12"/>
        <w:numPr>
          <w:ilvl w:val="0"/>
          <w:numId w:val="4"/>
        </w:numPr>
        <w:spacing w:after="0" w:line="360" w:lineRule="auto"/>
        <w:contextualSpacing w:val="0"/>
        <w:rPr>
          <w:rFonts w:ascii="宋体" w:eastAsia="宋体" w:hAnsi="宋体" w:cs="Times New Roman"/>
          <w:sz w:val="24"/>
        </w:rPr>
      </w:pPr>
      <w:r w:rsidRPr="0006279C">
        <w:rPr>
          <w:rFonts w:ascii="宋体" w:eastAsia="宋体" w:hAnsi="宋体" w:cs="Times New Roman"/>
          <w:sz w:val="24"/>
        </w:rPr>
        <w:t>What did he think of this encounter? Why did he think so?</w:t>
      </w:r>
    </w:p>
    <w:p w14:paraId="12F8F3D4" w14:textId="77777777" w:rsidR="00852225" w:rsidRPr="0006279C" w:rsidRDefault="00000000" w:rsidP="0006279C">
      <w:pPr>
        <w:pStyle w:val="12"/>
        <w:numPr>
          <w:ilvl w:val="0"/>
          <w:numId w:val="4"/>
        </w:numPr>
        <w:spacing w:after="0" w:line="360" w:lineRule="auto"/>
        <w:contextualSpacing w:val="0"/>
        <w:rPr>
          <w:rFonts w:ascii="宋体" w:eastAsia="宋体" w:hAnsi="宋体" w:cs="Times New Roman"/>
          <w:sz w:val="24"/>
        </w:rPr>
      </w:pPr>
      <w:r w:rsidRPr="0006279C">
        <w:rPr>
          <w:rFonts w:ascii="宋体" w:eastAsia="宋体" w:hAnsi="宋体" w:cs="Times New Roman"/>
          <w:sz w:val="24"/>
        </w:rPr>
        <w:t>How would you react if you were in the same situation as the photographer?</w:t>
      </w:r>
    </w:p>
    <w:p w14:paraId="73AECBDA" w14:textId="77777777" w:rsidR="00852225" w:rsidRPr="0006279C" w:rsidRDefault="00000000" w:rsidP="0006279C">
      <w:pPr>
        <w:pStyle w:val="12"/>
        <w:numPr>
          <w:ilvl w:val="0"/>
          <w:numId w:val="4"/>
        </w:numPr>
        <w:spacing w:after="0" w:line="360" w:lineRule="auto"/>
        <w:contextualSpacing w:val="0"/>
        <w:rPr>
          <w:rFonts w:ascii="宋体" w:eastAsia="宋体" w:hAnsi="宋体" w:cs="Times New Roman"/>
          <w:sz w:val="24"/>
        </w:rPr>
      </w:pPr>
      <w:r w:rsidRPr="0006279C">
        <w:rPr>
          <w:rFonts w:ascii="宋体" w:eastAsia="宋体" w:hAnsi="宋体" w:cs="Times New Roman"/>
          <w:sz w:val="24"/>
        </w:rPr>
        <w:t>What did the photographer learn from this encounter?</w:t>
      </w:r>
    </w:p>
    <w:p w14:paraId="13CF611C"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cs="Times New Roman" w:hint="eastAsia"/>
          <w:sz w:val="24"/>
        </w:rPr>
        <w:t xml:space="preserve">Activity 6 </w:t>
      </w:r>
      <w:r w:rsidRPr="0006279C">
        <w:rPr>
          <w:rFonts w:ascii="宋体" w:eastAsia="宋体" w:hAnsi="宋体" w:cs="Times New Roman"/>
          <w:sz w:val="24"/>
        </w:rPr>
        <w:t>Think and share</w:t>
      </w:r>
    </w:p>
    <w:p w14:paraId="15CD2CD7" w14:textId="77777777" w:rsidR="00852225" w:rsidRPr="0006279C" w:rsidRDefault="00000000" w:rsidP="0006279C">
      <w:pPr>
        <w:pStyle w:val="aa"/>
        <w:spacing w:before="0" w:beforeAutospacing="0" w:after="0" w:afterAutospacing="0" w:line="360" w:lineRule="auto"/>
        <w:rPr>
          <w:rFonts w:cs="Times New Roman"/>
          <w:kern w:val="2"/>
        </w:rPr>
      </w:pPr>
      <w:r w:rsidRPr="0006279C">
        <w:rPr>
          <w:rFonts w:cs="Times New Roman"/>
          <w:kern w:val="2"/>
        </w:rPr>
        <w:t>Teacher asks Ss to discuss: How can we show respect to animals in daily life?</w:t>
      </w:r>
    </w:p>
    <w:p w14:paraId="7B3DFA63"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cs="Times New Roman" w:hint="eastAsia"/>
          <w:sz w:val="24"/>
        </w:rPr>
        <w:t xml:space="preserve">Activity 7 </w:t>
      </w:r>
      <w:r w:rsidRPr="0006279C">
        <w:rPr>
          <w:rFonts w:ascii="宋体" w:eastAsia="宋体" w:hAnsi="宋体" w:cs="Times New Roman"/>
          <w:sz w:val="24"/>
        </w:rPr>
        <w:t>view and appreciate</w:t>
      </w:r>
    </w:p>
    <w:p w14:paraId="13BB9058" w14:textId="77777777" w:rsidR="00852225" w:rsidRPr="0006279C" w:rsidRDefault="00000000" w:rsidP="0006279C">
      <w:pPr>
        <w:spacing w:line="360" w:lineRule="auto"/>
        <w:rPr>
          <w:rFonts w:ascii="宋体" w:eastAsia="宋体" w:hAnsi="宋体" w:cs="Times New Roman"/>
          <w:sz w:val="24"/>
        </w:rPr>
      </w:pPr>
      <w:r w:rsidRPr="0006279C">
        <w:rPr>
          <w:rFonts w:ascii="宋体" w:eastAsia="宋体" w:hAnsi="宋体" w:cs="Times New Roman"/>
          <w:sz w:val="24"/>
        </w:rPr>
        <w:t>T</w:t>
      </w:r>
      <w:r w:rsidRPr="0006279C">
        <w:rPr>
          <w:rFonts w:ascii="宋体" w:eastAsia="宋体" w:hAnsi="宋体" w:cs="Times New Roman" w:hint="eastAsia"/>
          <w:sz w:val="24"/>
        </w:rPr>
        <w:t>eacher</w:t>
      </w:r>
      <w:r w:rsidRPr="0006279C">
        <w:rPr>
          <w:rFonts w:ascii="宋体" w:eastAsia="宋体" w:hAnsi="宋体" w:cs="Times New Roman"/>
          <w:sz w:val="24"/>
        </w:rPr>
        <w:t xml:space="preserve"> asks Ss to have a discussion and share their understanding of the sentence: There was no winner after the gunshots.</w:t>
      </w:r>
    </w:p>
    <w:p w14:paraId="1D9D347F" w14:textId="77777777" w:rsidR="00852225" w:rsidRPr="0006279C" w:rsidRDefault="00000000" w:rsidP="0006279C">
      <w:pPr>
        <w:spacing w:line="360" w:lineRule="auto"/>
        <w:ind w:firstLineChars="200" w:firstLine="480"/>
        <w:rPr>
          <w:rFonts w:ascii="宋体" w:eastAsia="宋体" w:hAnsi="宋体" w:cs="Times New Roman"/>
          <w:sz w:val="24"/>
        </w:rPr>
      </w:pPr>
      <w:r w:rsidRPr="0006279C">
        <w:rPr>
          <w:rFonts w:ascii="宋体" w:eastAsia="宋体" w:hAnsi="宋体" w:cs="Times New Roman" w:hint="eastAsia"/>
          <w:sz w:val="24"/>
        </w:rPr>
        <w:t>通过以上七项活动，实现本课时的教学目标，促进学生更好地尊重动物、尊重自然，以实现学科育人和立德树人的根本任务。</w:t>
      </w:r>
    </w:p>
    <w:p w14:paraId="32F3AC47" w14:textId="77777777" w:rsidR="00852225" w:rsidRPr="0006279C" w:rsidRDefault="00000000" w:rsidP="0006279C">
      <w:pPr>
        <w:spacing w:line="360" w:lineRule="auto"/>
        <w:rPr>
          <w:rFonts w:ascii="宋体" w:eastAsia="宋体" w:hAnsi="宋体"/>
          <w:sz w:val="24"/>
        </w:rPr>
      </w:pPr>
      <w:r w:rsidRPr="0006279C">
        <w:rPr>
          <w:rFonts w:ascii="宋体" w:eastAsia="宋体" w:hAnsi="宋体" w:hint="eastAsia"/>
          <w:sz w:val="24"/>
        </w:rPr>
        <w:t>3</w:t>
      </w:r>
      <w:r w:rsidRPr="0006279C">
        <w:rPr>
          <w:rFonts w:ascii="宋体" w:eastAsia="宋体" w:hAnsi="宋体"/>
          <w:sz w:val="24"/>
        </w:rPr>
        <w:t>.</w:t>
      </w:r>
      <w:r w:rsidRPr="0006279C">
        <w:rPr>
          <w:rFonts w:ascii="宋体" w:eastAsia="宋体" w:hAnsi="宋体" w:hint="eastAsia"/>
          <w:sz w:val="24"/>
        </w:rPr>
        <w:t>对照目标，制定评价量规，提升德育实效</w:t>
      </w:r>
    </w:p>
    <w:p w14:paraId="4924E5DA" w14:textId="270D8CA3" w:rsidR="00852225" w:rsidRPr="0006279C" w:rsidRDefault="00000000" w:rsidP="0006279C">
      <w:pPr>
        <w:pStyle w:val="12"/>
        <w:spacing w:line="360" w:lineRule="auto"/>
        <w:ind w:left="0" w:firstLineChars="200" w:firstLine="480"/>
        <w:rPr>
          <w:rFonts w:ascii="宋体" w:eastAsia="宋体" w:hAnsi="宋体"/>
          <w:sz w:val="24"/>
        </w:rPr>
      </w:pPr>
      <w:r w:rsidRPr="0006279C">
        <w:rPr>
          <w:rFonts w:ascii="宋体" w:eastAsia="宋体" w:hAnsi="宋体" w:hint="eastAsia"/>
          <w:sz w:val="24"/>
        </w:rPr>
        <w:t>课程标准指出教师应处理好教和学之间的关系，推动教、学、评一体化实施</w:t>
      </w:r>
      <w:r w:rsidRPr="0006279C">
        <w:rPr>
          <w:rFonts w:ascii="宋体" w:eastAsia="宋体" w:hAnsi="宋体" w:hint="eastAsia"/>
          <w:sz w:val="24"/>
        </w:rPr>
        <w:lastRenderedPageBreak/>
        <w:t>（教育部，2</w:t>
      </w:r>
      <w:r w:rsidRPr="0006279C">
        <w:rPr>
          <w:rFonts w:ascii="宋体" w:eastAsia="宋体" w:hAnsi="宋体"/>
          <w:sz w:val="24"/>
        </w:rPr>
        <w:t>018</w:t>
      </w:r>
      <w:r w:rsidRPr="0006279C">
        <w:rPr>
          <w:rFonts w:ascii="宋体" w:eastAsia="宋体" w:hAnsi="宋体" w:hint="eastAsia"/>
          <w:sz w:val="24"/>
        </w:rPr>
        <w:t>）。在课堂实施过程中，教师的教应以教学目标为导向，指向学</w:t>
      </w:r>
      <w:r w:rsidR="00B00EC0">
        <w:rPr>
          <w:rStyle w:val="af3"/>
          <w:rFonts w:ascii="宋体" w:eastAsia="宋体" w:hAnsi="宋体"/>
          <w:sz w:val="24"/>
        </w:rPr>
        <w:footnoteReference w:id="6"/>
      </w:r>
      <w:r w:rsidRPr="0006279C">
        <w:rPr>
          <w:rFonts w:ascii="宋体" w:eastAsia="宋体" w:hAnsi="宋体" w:hint="eastAsia"/>
          <w:sz w:val="24"/>
        </w:rPr>
        <w:t>科核心素养；学生的学是为了发展核心素养，与教的内容保持一致；评则是为了促教和促学。本课时的课后自我评价表旨在检测学生是否达到预设教学目标，具体见表3。</w:t>
      </w:r>
    </w:p>
    <w:p w14:paraId="2792AFAB" w14:textId="77777777" w:rsidR="00852225" w:rsidRPr="0006279C" w:rsidRDefault="00000000" w:rsidP="0006279C">
      <w:pPr>
        <w:pStyle w:val="12"/>
        <w:spacing w:line="360" w:lineRule="auto"/>
        <w:ind w:left="360" w:firstLineChars="200" w:firstLine="480"/>
        <w:rPr>
          <w:rFonts w:ascii="宋体" w:eastAsia="宋体" w:hAnsi="宋体"/>
          <w:sz w:val="24"/>
        </w:rPr>
      </w:pPr>
      <w:r w:rsidRPr="0006279C">
        <w:rPr>
          <w:rFonts w:ascii="宋体" w:eastAsia="宋体" w:hAnsi="宋体" w:hint="eastAsia"/>
          <w:sz w:val="24"/>
        </w:rPr>
        <w:t>表3：An</w:t>
      </w:r>
      <w:r w:rsidRPr="0006279C">
        <w:rPr>
          <w:rFonts w:ascii="宋体" w:eastAsia="宋体" w:hAnsi="宋体"/>
          <w:sz w:val="24"/>
        </w:rPr>
        <w:t xml:space="preserve"> Encounter with Nature </w:t>
      </w:r>
      <w:r w:rsidRPr="0006279C">
        <w:rPr>
          <w:rFonts w:ascii="宋体" w:eastAsia="宋体" w:hAnsi="宋体" w:hint="eastAsia"/>
          <w:sz w:val="24"/>
        </w:rPr>
        <w:t>课后自我评价表</w:t>
      </w:r>
    </w:p>
    <w:tbl>
      <w:tblPr>
        <w:tblStyle w:val="ad"/>
        <w:tblW w:w="0" w:type="auto"/>
        <w:tblInd w:w="360" w:type="dxa"/>
        <w:tblLayout w:type="fixed"/>
        <w:tblLook w:val="04A0" w:firstRow="1" w:lastRow="0" w:firstColumn="1" w:lastColumn="0" w:noHBand="0" w:noVBand="1"/>
      </w:tblPr>
      <w:tblGrid>
        <w:gridCol w:w="2470"/>
        <w:gridCol w:w="1502"/>
        <w:gridCol w:w="1982"/>
        <w:gridCol w:w="1982"/>
      </w:tblGrid>
      <w:tr w:rsidR="00852225" w:rsidRPr="0006279C" w14:paraId="3706E04A" w14:textId="77777777">
        <w:tc>
          <w:tcPr>
            <w:tcW w:w="2470" w:type="dxa"/>
          </w:tcPr>
          <w:p w14:paraId="4169F3EF" w14:textId="77777777" w:rsidR="00852225" w:rsidRPr="0006279C" w:rsidRDefault="00000000" w:rsidP="0006279C">
            <w:pPr>
              <w:pStyle w:val="12"/>
              <w:spacing w:after="0" w:line="360" w:lineRule="auto"/>
              <w:ind w:left="0"/>
              <w:rPr>
                <w:rFonts w:ascii="宋体" w:eastAsia="宋体" w:hAnsi="宋体"/>
                <w:sz w:val="24"/>
              </w:rPr>
            </w:pPr>
            <w:r w:rsidRPr="0006279C">
              <w:rPr>
                <w:rFonts w:ascii="宋体" w:eastAsia="宋体" w:hAnsi="宋体" w:hint="eastAsia"/>
                <w:sz w:val="24"/>
              </w:rPr>
              <w:t>评价内容</w:t>
            </w:r>
          </w:p>
        </w:tc>
        <w:tc>
          <w:tcPr>
            <w:tcW w:w="1502" w:type="dxa"/>
          </w:tcPr>
          <w:p w14:paraId="18BFF63D" w14:textId="77777777" w:rsidR="00852225" w:rsidRPr="0006279C" w:rsidRDefault="00000000" w:rsidP="0006279C">
            <w:pPr>
              <w:pStyle w:val="12"/>
              <w:spacing w:after="0" w:line="360" w:lineRule="auto"/>
              <w:ind w:left="0"/>
              <w:rPr>
                <w:rFonts w:ascii="宋体" w:eastAsia="宋体" w:hAnsi="宋体"/>
                <w:sz w:val="24"/>
              </w:rPr>
            </w:pPr>
            <w:r w:rsidRPr="0006279C">
              <w:rPr>
                <w:rFonts w:ascii="宋体" w:eastAsia="宋体" w:hAnsi="宋体" w:hint="eastAsia"/>
                <w:sz w:val="24"/>
              </w:rPr>
              <w:t>完全达到</w:t>
            </w:r>
          </w:p>
        </w:tc>
        <w:tc>
          <w:tcPr>
            <w:tcW w:w="1982" w:type="dxa"/>
          </w:tcPr>
          <w:p w14:paraId="1756308B" w14:textId="77777777" w:rsidR="00852225" w:rsidRPr="0006279C" w:rsidRDefault="00000000" w:rsidP="0006279C">
            <w:pPr>
              <w:pStyle w:val="12"/>
              <w:spacing w:after="0" w:line="360" w:lineRule="auto"/>
              <w:ind w:left="0"/>
              <w:rPr>
                <w:rFonts w:ascii="宋体" w:eastAsia="宋体" w:hAnsi="宋体"/>
                <w:sz w:val="24"/>
              </w:rPr>
            </w:pPr>
            <w:r w:rsidRPr="0006279C">
              <w:rPr>
                <w:rFonts w:ascii="宋体" w:eastAsia="宋体" w:hAnsi="宋体" w:hint="eastAsia"/>
                <w:sz w:val="24"/>
              </w:rPr>
              <w:t>基本达到</w:t>
            </w:r>
          </w:p>
        </w:tc>
        <w:tc>
          <w:tcPr>
            <w:tcW w:w="1982" w:type="dxa"/>
          </w:tcPr>
          <w:p w14:paraId="609108AE" w14:textId="77777777" w:rsidR="00852225" w:rsidRPr="0006279C" w:rsidRDefault="00000000" w:rsidP="0006279C">
            <w:pPr>
              <w:pStyle w:val="12"/>
              <w:spacing w:after="0" w:line="360" w:lineRule="auto"/>
              <w:ind w:left="0"/>
              <w:jc w:val="center"/>
              <w:rPr>
                <w:rFonts w:ascii="宋体" w:eastAsia="宋体" w:hAnsi="宋体"/>
                <w:sz w:val="24"/>
              </w:rPr>
            </w:pPr>
            <w:r w:rsidRPr="0006279C">
              <w:rPr>
                <w:rFonts w:ascii="宋体" w:eastAsia="宋体" w:hAnsi="宋体" w:hint="eastAsia"/>
                <w:sz w:val="24"/>
              </w:rPr>
              <w:t>还需努力</w:t>
            </w:r>
          </w:p>
        </w:tc>
      </w:tr>
      <w:tr w:rsidR="00852225" w:rsidRPr="0006279C" w14:paraId="5AE5F201" w14:textId="77777777">
        <w:tc>
          <w:tcPr>
            <w:tcW w:w="2470" w:type="dxa"/>
          </w:tcPr>
          <w:p w14:paraId="1DD751FF" w14:textId="77777777" w:rsidR="00852225" w:rsidRPr="0006279C" w:rsidRDefault="00000000" w:rsidP="0006279C">
            <w:pPr>
              <w:pStyle w:val="12"/>
              <w:spacing w:after="0" w:line="360" w:lineRule="auto"/>
              <w:ind w:left="0"/>
              <w:rPr>
                <w:rFonts w:ascii="宋体" w:eastAsia="宋体" w:hAnsi="宋体"/>
                <w:sz w:val="24"/>
              </w:rPr>
            </w:pPr>
            <w:r w:rsidRPr="0006279C">
              <w:rPr>
                <w:rFonts w:ascii="宋体" w:eastAsia="宋体" w:hAnsi="宋体" w:cs="Times New Roman" w:hint="eastAsia"/>
                <w:sz w:val="24"/>
              </w:rPr>
              <w:t>能够</w:t>
            </w:r>
            <w:r w:rsidRPr="0006279C">
              <w:rPr>
                <w:rFonts w:ascii="宋体" w:eastAsia="宋体" w:hAnsi="宋体" w:cs="Times New Roman"/>
                <w:sz w:val="24"/>
              </w:rPr>
              <w:t>通过标题，图片和词汇云图预测文章内容</w:t>
            </w:r>
          </w:p>
        </w:tc>
        <w:tc>
          <w:tcPr>
            <w:tcW w:w="1502" w:type="dxa"/>
          </w:tcPr>
          <w:p w14:paraId="687178AE" w14:textId="77777777" w:rsidR="00852225" w:rsidRPr="0006279C" w:rsidRDefault="00852225" w:rsidP="0006279C">
            <w:pPr>
              <w:pStyle w:val="12"/>
              <w:spacing w:after="0" w:line="360" w:lineRule="auto"/>
              <w:ind w:left="0"/>
              <w:rPr>
                <w:rFonts w:ascii="宋体" w:eastAsia="宋体" w:hAnsi="宋体"/>
                <w:sz w:val="24"/>
              </w:rPr>
            </w:pPr>
          </w:p>
        </w:tc>
        <w:tc>
          <w:tcPr>
            <w:tcW w:w="1982" w:type="dxa"/>
          </w:tcPr>
          <w:p w14:paraId="642F8B44" w14:textId="77777777" w:rsidR="00852225" w:rsidRPr="0006279C" w:rsidRDefault="00852225" w:rsidP="0006279C">
            <w:pPr>
              <w:pStyle w:val="12"/>
              <w:spacing w:after="0" w:line="360" w:lineRule="auto"/>
              <w:ind w:left="0"/>
              <w:rPr>
                <w:rFonts w:ascii="宋体" w:eastAsia="宋体" w:hAnsi="宋体"/>
                <w:sz w:val="24"/>
              </w:rPr>
            </w:pPr>
          </w:p>
        </w:tc>
        <w:tc>
          <w:tcPr>
            <w:tcW w:w="1982" w:type="dxa"/>
          </w:tcPr>
          <w:p w14:paraId="0EFEAAAA" w14:textId="77777777" w:rsidR="00852225" w:rsidRPr="0006279C" w:rsidRDefault="00852225" w:rsidP="0006279C">
            <w:pPr>
              <w:pStyle w:val="12"/>
              <w:spacing w:after="0" w:line="360" w:lineRule="auto"/>
              <w:ind w:left="0"/>
              <w:rPr>
                <w:rFonts w:ascii="宋体" w:eastAsia="宋体" w:hAnsi="宋体"/>
                <w:sz w:val="24"/>
              </w:rPr>
            </w:pPr>
          </w:p>
        </w:tc>
      </w:tr>
      <w:tr w:rsidR="00852225" w:rsidRPr="0006279C" w14:paraId="2D7A2B17" w14:textId="77777777">
        <w:tc>
          <w:tcPr>
            <w:tcW w:w="2470" w:type="dxa"/>
          </w:tcPr>
          <w:p w14:paraId="4281FDAF" w14:textId="77777777" w:rsidR="00852225" w:rsidRPr="0006279C" w:rsidRDefault="00000000" w:rsidP="0006279C">
            <w:pPr>
              <w:pStyle w:val="12"/>
              <w:spacing w:after="0" w:line="360" w:lineRule="auto"/>
              <w:ind w:left="0"/>
              <w:rPr>
                <w:rFonts w:ascii="宋体" w:eastAsia="宋体" w:hAnsi="宋体"/>
                <w:sz w:val="24"/>
              </w:rPr>
            </w:pPr>
            <w:r w:rsidRPr="0006279C">
              <w:rPr>
                <w:rFonts w:ascii="宋体" w:eastAsia="宋体" w:hAnsi="宋体" w:cs="Times New Roman" w:hint="eastAsia"/>
                <w:sz w:val="24"/>
              </w:rPr>
              <w:t>能够</w:t>
            </w:r>
            <w:r w:rsidRPr="0006279C">
              <w:rPr>
                <w:rFonts w:ascii="宋体" w:eastAsia="宋体" w:hAnsi="宋体" w:cs="Times New Roman"/>
                <w:sz w:val="24"/>
              </w:rPr>
              <w:t>把握故事中的基本要素，获取梳理故事情节</w:t>
            </w:r>
          </w:p>
        </w:tc>
        <w:tc>
          <w:tcPr>
            <w:tcW w:w="1502" w:type="dxa"/>
          </w:tcPr>
          <w:p w14:paraId="0FEDFCF1" w14:textId="77777777" w:rsidR="00852225" w:rsidRPr="0006279C" w:rsidRDefault="00852225" w:rsidP="0006279C">
            <w:pPr>
              <w:pStyle w:val="12"/>
              <w:spacing w:after="0" w:line="360" w:lineRule="auto"/>
              <w:ind w:left="0"/>
              <w:rPr>
                <w:rFonts w:ascii="宋体" w:eastAsia="宋体" w:hAnsi="宋体"/>
                <w:sz w:val="24"/>
              </w:rPr>
            </w:pPr>
          </w:p>
        </w:tc>
        <w:tc>
          <w:tcPr>
            <w:tcW w:w="1982" w:type="dxa"/>
          </w:tcPr>
          <w:p w14:paraId="380D5F46" w14:textId="77777777" w:rsidR="00852225" w:rsidRPr="0006279C" w:rsidRDefault="00852225" w:rsidP="0006279C">
            <w:pPr>
              <w:pStyle w:val="12"/>
              <w:spacing w:after="0" w:line="360" w:lineRule="auto"/>
              <w:ind w:left="0"/>
              <w:rPr>
                <w:rFonts w:ascii="宋体" w:eastAsia="宋体" w:hAnsi="宋体"/>
                <w:sz w:val="24"/>
              </w:rPr>
            </w:pPr>
          </w:p>
        </w:tc>
        <w:tc>
          <w:tcPr>
            <w:tcW w:w="1982" w:type="dxa"/>
          </w:tcPr>
          <w:p w14:paraId="740CE355" w14:textId="77777777" w:rsidR="00852225" w:rsidRPr="0006279C" w:rsidRDefault="00852225" w:rsidP="0006279C">
            <w:pPr>
              <w:pStyle w:val="12"/>
              <w:spacing w:after="0" w:line="360" w:lineRule="auto"/>
              <w:ind w:left="0"/>
              <w:rPr>
                <w:rFonts w:ascii="宋体" w:eastAsia="宋体" w:hAnsi="宋体"/>
                <w:sz w:val="24"/>
              </w:rPr>
            </w:pPr>
          </w:p>
        </w:tc>
      </w:tr>
      <w:tr w:rsidR="00852225" w:rsidRPr="0006279C" w14:paraId="48A85EAB" w14:textId="77777777">
        <w:tc>
          <w:tcPr>
            <w:tcW w:w="2470" w:type="dxa"/>
          </w:tcPr>
          <w:p w14:paraId="42D3EAE5" w14:textId="77777777" w:rsidR="00852225" w:rsidRPr="0006279C" w:rsidRDefault="00000000" w:rsidP="0006279C">
            <w:pPr>
              <w:spacing w:after="0" w:line="360" w:lineRule="auto"/>
              <w:rPr>
                <w:rFonts w:ascii="宋体" w:eastAsia="宋体" w:hAnsi="宋体" w:cs="Times New Roman"/>
                <w:sz w:val="24"/>
              </w:rPr>
            </w:pPr>
            <w:r w:rsidRPr="0006279C">
              <w:rPr>
                <w:rFonts w:ascii="宋体" w:eastAsia="宋体" w:hAnsi="宋体" w:cs="Times New Roman" w:hint="eastAsia"/>
                <w:sz w:val="24"/>
              </w:rPr>
              <w:t>能够</w:t>
            </w:r>
            <w:r w:rsidRPr="0006279C">
              <w:rPr>
                <w:rFonts w:ascii="宋体" w:eastAsia="宋体" w:hAnsi="宋体" w:cs="Times New Roman"/>
                <w:sz w:val="24"/>
              </w:rPr>
              <w:t>分析作者感受和观点，并且</w:t>
            </w:r>
            <w:r w:rsidRPr="0006279C">
              <w:rPr>
                <w:rFonts w:ascii="宋体" w:eastAsia="宋体" w:hAnsi="宋体" w:cs="Times New Roman" w:hint="eastAsia"/>
                <w:sz w:val="24"/>
              </w:rPr>
              <w:t>讲述若发生在自己身上的反应。</w:t>
            </w:r>
          </w:p>
          <w:p w14:paraId="56E72F5A" w14:textId="77777777" w:rsidR="00852225" w:rsidRPr="0006279C" w:rsidRDefault="00852225" w:rsidP="0006279C">
            <w:pPr>
              <w:pStyle w:val="12"/>
              <w:spacing w:after="0" w:line="360" w:lineRule="auto"/>
              <w:ind w:left="0"/>
              <w:rPr>
                <w:rFonts w:ascii="宋体" w:eastAsia="宋体" w:hAnsi="宋体"/>
                <w:sz w:val="24"/>
              </w:rPr>
            </w:pPr>
          </w:p>
        </w:tc>
        <w:tc>
          <w:tcPr>
            <w:tcW w:w="1502" w:type="dxa"/>
          </w:tcPr>
          <w:p w14:paraId="7E107991" w14:textId="77777777" w:rsidR="00852225" w:rsidRPr="0006279C" w:rsidRDefault="00852225" w:rsidP="0006279C">
            <w:pPr>
              <w:pStyle w:val="12"/>
              <w:spacing w:after="0" w:line="360" w:lineRule="auto"/>
              <w:ind w:left="0"/>
              <w:rPr>
                <w:rFonts w:ascii="宋体" w:eastAsia="宋体" w:hAnsi="宋体"/>
                <w:sz w:val="24"/>
              </w:rPr>
            </w:pPr>
          </w:p>
        </w:tc>
        <w:tc>
          <w:tcPr>
            <w:tcW w:w="1982" w:type="dxa"/>
          </w:tcPr>
          <w:p w14:paraId="5914A2C4" w14:textId="77777777" w:rsidR="00852225" w:rsidRPr="0006279C" w:rsidRDefault="00852225" w:rsidP="0006279C">
            <w:pPr>
              <w:pStyle w:val="12"/>
              <w:spacing w:after="0" w:line="360" w:lineRule="auto"/>
              <w:ind w:left="0"/>
              <w:rPr>
                <w:rFonts w:ascii="宋体" w:eastAsia="宋体" w:hAnsi="宋体"/>
                <w:sz w:val="24"/>
              </w:rPr>
            </w:pPr>
          </w:p>
        </w:tc>
        <w:tc>
          <w:tcPr>
            <w:tcW w:w="1982" w:type="dxa"/>
          </w:tcPr>
          <w:p w14:paraId="07B5130C" w14:textId="77777777" w:rsidR="00852225" w:rsidRPr="0006279C" w:rsidRDefault="00852225" w:rsidP="0006279C">
            <w:pPr>
              <w:pStyle w:val="12"/>
              <w:spacing w:after="0" w:line="360" w:lineRule="auto"/>
              <w:ind w:left="0"/>
              <w:rPr>
                <w:rFonts w:ascii="宋体" w:eastAsia="宋体" w:hAnsi="宋体"/>
                <w:sz w:val="24"/>
              </w:rPr>
            </w:pPr>
          </w:p>
        </w:tc>
      </w:tr>
      <w:tr w:rsidR="00852225" w:rsidRPr="0006279C" w14:paraId="34B1D452" w14:textId="77777777">
        <w:tc>
          <w:tcPr>
            <w:tcW w:w="2470" w:type="dxa"/>
          </w:tcPr>
          <w:p w14:paraId="7E449F82" w14:textId="77777777" w:rsidR="00852225" w:rsidRPr="0006279C" w:rsidRDefault="00000000" w:rsidP="0006279C">
            <w:pPr>
              <w:spacing w:after="0" w:line="360" w:lineRule="auto"/>
              <w:rPr>
                <w:rFonts w:ascii="宋体" w:eastAsia="宋体" w:hAnsi="宋体" w:cs="Times New Roman"/>
                <w:sz w:val="24"/>
              </w:rPr>
            </w:pPr>
            <w:r w:rsidRPr="0006279C">
              <w:rPr>
                <w:rFonts w:ascii="宋体" w:eastAsia="宋体" w:hAnsi="宋体" w:cs="Times New Roman" w:hint="eastAsia"/>
                <w:sz w:val="24"/>
              </w:rPr>
              <w:t>能够</w:t>
            </w:r>
            <w:r w:rsidRPr="0006279C">
              <w:rPr>
                <w:rFonts w:ascii="宋体" w:eastAsia="宋体" w:hAnsi="宋体" w:cs="Times New Roman"/>
                <w:sz w:val="24"/>
              </w:rPr>
              <w:t>与自我联系谈论如何尊重动物并且升华文章尊重动物尊重自然的主题。</w:t>
            </w:r>
          </w:p>
        </w:tc>
        <w:tc>
          <w:tcPr>
            <w:tcW w:w="1502" w:type="dxa"/>
          </w:tcPr>
          <w:p w14:paraId="29A832D1" w14:textId="77777777" w:rsidR="00852225" w:rsidRPr="0006279C" w:rsidRDefault="00852225" w:rsidP="0006279C">
            <w:pPr>
              <w:pStyle w:val="12"/>
              <w:spacing w:after="0" w:line="360" w:lineRule="auto"/>
              <w:ind w:left="0"/>
              <w:rPr>
                <w:rFonts w:ascii="宋体" w:eastAsia="宋体" w:hAnsi="宋体"/>
                <w:sz w:val="24"/>
              </w:rPr>
            </w:pPr>
          </w:p>
        </w:tc>
        <w:tc>
          <w:tcPr>
            <w:tcW w:w="1982" w:type="dxa"/>
          </w:tcPr>
          <w:p w14:paraId="34B247AE" w14:textId="77777777" w:rsidR="00852225" w:rsidRPr="0006279C" w:rsidRDefault="00852225" w:rsidP="0006279C">
            <w:pPr>
              <w:pStyle w:val="12"/>
              <w:spacing w:after="0" w:line="360" w:lineRule="auto"/>
              <w:ind w:left="0"/>
              <w:rPr>
                <w:rFonts w:ascii="宋体" w:eastAsia="宋体" w:hAnsi="宋体"/>
                <w:sz w:val="24"/>
              </w:rPr>
            </w:pPr>
          </w:p>
        </w:tc>
        <w:tc>
          <w:tcPr>
            <w:tcW w:w="1982" w:type="dxa"/>
          </w:tcPr>
          <w:p w14:paraId="3674AA30" w14:textId="77777777" w:rsidR="00852225" w:rsidRPr="0006279C" w:rsidRDefault="00852225" w:rsidP="0006279C">
            <w:pPr>
              <w:pStyle w:val="12"/>
              <w:spacing w:after="0" w:line="360" w:lineRule="auto"/>
              <w:ind w:left="0"/>
              <w:rPr>
                <w:rFonts w:ascii="宋体" w:eastAsia="宋体" w:hAnsi="宋体"/>
                <w:sz w:val="24"/>
              </w:rPr>
            </w:pPr>
          </w:p>
        </w:tc>
      </w:tr>
    </w:tbl>
    <w:p w14:paraId="252B224F" w14:textId="77777777" w:rsidR="00852225" w:rsidRPr="0006279C" w:rsidRDefault="00852225" w:rsidP="0006279C">
      <w:pPr>
        <w:pStyle w:val="12"/>
        <w:spacing w:line="360" w:lineRule="auto"/>
        <w:ind w:left="360"/>
        <w:rPr>
          <w:rFonts w:ascii="宋体" w:eastAsia="宋体" w:hAnsi="宋体"/>
          <w:sz w:val="24"/>
        </w:rPr>
      </w:pPr>
    </w:p>
    <w:p w14:paraId="02D00659" w14:textId="77777777" w:rsidR="00852225" w:rsidRPr="00C9569B" w:rsidRDefault="00000000" w:rsidP="0006279C">
      <w:pPr>
        <w:pStyle w:val="12"/>
        <w:spacing w:line="360" w:lineRule="auto"/>
        <w:ind w:left="0"/>
        <w:rPr>
          <w:rFonts w:ascii="黑体" w:eastAsia="黑体" w:hAnsi="黑体"/>
          <w:sz w:val="24"/>
        </w:rPr>
      </w:pPr>
      <w:r w:rsidRPr="00C9569B">
        <w:rPr>
          <w:rFonts w:ascii="黑体" w:eastAsia="黑体" w:hAnsi="黑体" w:hint="eastAsia"/>
          <w:sz w:val="24"/>
        </w:rPr>
        <w:t>四、结语</w:t>
      </w:r>
    </w:p>
    <w:p w14:paraId="0190290D" w14:textId="77777777" w:rsidR="00852225" w:rsidRPr="0006279C" w:rsidRDefault="00000000" w:rsidP="0006279C">
      <w:pPr>
        <w:pStyle w:val="12"/>
        <w:spacing w:line="360" w:lineRule="auto"/>
        <w:ind w:left="0" w:firstLineChars="200" w:firstLine="480"/>
        <w:rPr>
          <w:rFonts w:ascii="宋体" w:eastAsia="宋体" w:hAnsi="宋体"/>
          <w:sz w:val="24"/>
        </w:rPr>
      </w:pPr>
      <w:r w:rsidRPr="0006279C">
        <w:rPr>
          <w:rFonts w:ascii="宋体" w:eastAsia="宋体" w:hAnsi="宋体" w:hint="eastAsia"/>
          <w:sz w:val="24"/>
        </w:rPr>
        <w:t>立德树人背景下基于单元主题意义下的高中英语教学以实现学科与人和立德树人的根本任务为宗旨，围绕单元主题设定单元的总目标和单课时目标，设计学习理解类，应用实践类和迁移创新类活动，并对照目标，制定评价量规，提升德育实效，打破了脱离主题意义和碎片化的呈现方式。教</w:t>
      </w:r>
      <w:r w:rsidRPr="0006279C">
        <w:rPr>
          <w:rFonts w:ascii="宋体" w:eastAsia="宋体" w:hAnsi="宋体"/>
          <w:sz w:val="24"/>
        </w:rPr>
        <w:t>-</w:t>
      </w:r>
      <w:r w:rsidRPr="0006279C">
        <w:rPr>
          <w:rFonts w:ascii="宋体" w:eastAsia="宋体" w:hAnsi="宋体" w:hint="eastAsia"/>
          <w:sz w:val="24"/>
        </w:rPr>
        <w:t>学-评一体化的实践有助</w:t>
      </w:r>
      <w:r w:rsidRPr="0006279C">
        <w:rPr>
          <w:rFonts w:ascii="宋体" w:eastAsia="宋体" w:hAnsi="宋体" w:hint="eastAsia"/>
          <w:sz w:val="24"/>
        </w:rPr>
        <w:lastRenderedPageBreak/>
        <w:t>于促进学科育人价值在教学中的实现。</w:t>
      </w:r>
    </w:p>
    <w:p w14:paraId="70F99DCD" w14:textId="77777777" w:rsidR="00852225" w:rsidRPr="0006279C" w:rsidRDefault="00852225" w:rsidP="0006279C">
      <w:pPr>
        <w:spacing w:line="360" w:lineRule="auto"/>
        <w:rPr>
          <w:rFonts w:ascii="宋体" w:eastAsia="宋体" w:hAnsi="宋体"/>
          <w:sz w:val="24"/>
        </w:rPr>
      </w:pPr>
    </w:p>
    <w:p w14:paraId="3327BCBB" w14:textId="77777777" w:rsidR="00852225" w:rsidRPr="0006279C" w:rsidRDefault="00852225" w:rsidP="0006279C">
      <w:pPr>
        <w:spacing w:line="360" w:lineRule="auto"/>
        <w:rPr>
          <w:rFonts w:ascii="宋体" w:eastAsia="宋体" w:hAnsi="宋体"/>
          <w:sz w:val="24"/>
        </w:rPr>
      </w:pPr>
    </w:p>
    <w:sectPr w:rsidR="00852225" w:rsidRPr="0006279C">
      <w:type w:val="continuous"/>
      <w:pgSz w:w="11906" w:h="16838"/>
      <w:pgMar w:top="1361" w:right="1701" w:bottom="136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C98E" w14:textId="77777777" w:rsidR="00016D79" w:rsidRDefault="00016D79" w:rsidP="009326B4">
      <w:pPr>
        <w:spacing w:after="0" w:line="240" w:lineRule="auto"/>
      </w:pPr>
      <w:r>
        <w:separator/>
      </w:r>
    </w:p>
  </w:endnote>
  <w:endnote w:type="continuationSeparator" w:id="0">
    <w:p w14:paraId="3F5700B5" w14:textId="77777777" w:rsidR="00016D79" w:rsidRDefault="00016D79" w:rsidP="0093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CFC7" w14:textId="77777777" w:rsidR="00D062BD" w:rsidRDefault="00D062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C35E" w14:textId="77777777" w:rsidR="009326B4" w:rsidRDefault="009326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8A1B" w14:textId="77777777" w:rsidR="00D062BD" w:rsidRDefault="00D062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6229" w14:textId="77777777" w:rsidR="00016D79" w:rsidRDefault="00016D79" w:rsidP="009326B4">
      <w:pPr>
        <w:spacing w:after="0" w:line="240" w:lineRule="auto"/>
      </w:pPr>
      <w:r>
        <w:separator/>
      </w:r>
    </w:p>
  </w:footnote>
  <w:footnote w:type="continuationSeparator" w:id="0">
    <w:p w14:paraId="5B119A70" w14:textId="77777777" w:rsidR="00016D79" w:rsidRDefault="00016D79" w:rsidP="009326B4">
      <w:pPr>
        <w:spacing w:after="0" w:line="240" w:lineRule="auto"/>
      </w:pPr>
      <w:r>
        <w:continuationSeparator/>
      </w:r>
    </w:p>
  </w:footnote>
  <w:footnote w:id="1">
    <w:p w14:paraId="1664E7B1" w14:textId="77777777" w:rsidR="00572471" w:rsidRPr="00D062BD" w:rsidRDefault="00572471" w:rsidP="00572471">
      <w:pPr>
        <w:spacing w:line="200" w:lineRule="atLeast"/>
        <w:rPr>
          <w:rFonts w:ascii="楷体" w:eastAsia="楷体" w:hAnsi="楷体"/>
          <w:sz w:val="21"/>
          <w:szCs w:val="21"/>
        </w:rPr>
      </w:pPr>
      <w:r w:rsidRPr="00D062BD">
        <w:rPr>
          <w:rStyle w:val="af3"/>
          <w:rFonts w:ascii="楷体" w:eastAsia="楷体" w:hAnsi="楷体"/>
          <w:sz w:val="21"/>
          <w:szCs w:val="21"/>
        </w:rPr>
        <w:footnoteRef/>
      </w:r>
      <w:r w:rsidRPr="00D062BD">
        <w:rPr>
          <w:rFonts w:ascii="楷体" w:eastAsia="楷体" w:hAnsi="楷体"/>
          <w:sz w:val="21"/>
          <w:szCs w:val="21"/>
        </w:rPr>
        <w:t xml:space="preserve"> </w:t>
      </w:r>
      <w:r w:rsidRPr="00D062BD">
        <w:rPr>
          <w:rFonts w:ascii="楷体" w:eastAsia="楷体" w:hAnsi="楷体" w:hint="eastAsia"/>
          <w:sz w:val="21"/>
          <w:szCs w:val="21"/>
        </w:rPr>
        <w:t>教育部.</w:t>
      </w:r>
      <w:r w:rsidRPr="00D062BD">
        <w:rPr>
          <w:rFonts w:ascii="楷体" w:eastAsia="楷体" w:hAnsi="楷体"/>
          <w:sz w:val="21"/>
          <w:szCs w:val="21"/>
        </w:rPr>
        <w:t>2018.</w:t>
      </w:r>
      <w:r w:rsidRPr="00D062BD">
        <w:rPr>
          <w:rFonts w:ascii="楷体" w:eastAsia="楷体" w:hAnsi="楷体" w:hint="eastAsia"/>
          <w:sz w:val="21"/>
          <w:szCs w:val="21"/>
        </w:rPr>
        <w:t>普通高中英语课程标准（2</w:t>
      </w:r>
      <w:r w:rsidRPr="00D062BD">
        <w:rPr>
          <w:rFonts w:ascii="楷体" w:eastAsia="楷体" w:hAnsi="楷体"/>
          <w:sz w:val="21"/>
          <w:szCs w:val="21"/>
        </w:rPr>
        <w:t>017</w:t>
      </w:r>
      <w:r w:rsidRPr="00D062BD">
        <w:rPr>
          <w:rFonts w:ascii="楷体" w:eastAsia="楷体" w:hAnsi="楷体" w:hint="eastAsia"/>
          <w:sz w:val="21"/>
          <w:szCs w:val="21"/>
        </w:rPr>
        <w:t>版）</w:t>
      </w:r>
      <w:r w:rsidRPr="00D062BD">
        <w:rPr>
          <w:rFonts w:ascii="楷体" w:eastAsia="楷体" w:hAnsi="楷体"/>
          <w:sz w:val="21"/>
          <w:szCs w:val="21"/>
        </w:rPr>
        <w:t>[M].</w:t>
      </w:r>
      <w:r w:rsidRPr="00D062BD">
        <w:rPr>
          <w:rFonts w:ascii="楷体" w:eastAsia="楷体" w:hAnsi="楷体" w:hint="eastAsia"/>
          <w:sz w:val="21"/>
          <w:szCs w:val="21"/>
        </w:rPr>
        <w:t>北京：人民教育出版社</w:t>
      </w:r>
      <w:r w:rsidRPr="00D062BD">
        <w:rPr>
          <w:rFonts w:ascii="楷体" w:eastAsia="楷体" w:hAnsi="楷体"/>
          <w:sz w:val="21"/>
          <w:szCs w:val="21"/>
        </w:rPr>
        <w:t>.</w:t>
      </w:r>
    </w:p>
    <w:p w14:paraId="381940A7" w14:textId="77777777" w:rsidR="00572471" w:rsidRPr="00D062BD" w:rsidRDefault="00572471" w:rsidP="00572471">
      <w:pPr>
        <w:spacing w:line="200" w:lineRule="atLeast"/>
        <w:rPr>
          <w:rFonts w:ascii="楷体" w:eastAsia="楷体" w:hAnsi="楷体"/>
          <w:sz w:val="21"/>
          <w:szCs w:val="21"/>
        </w:rPr>
      </w:pPr>
      <w:r w:rsidRPr="00D062BD">
        <w:rPr>
          <w:rFonts w:ascii="楷体" w:eastAsia="楷体" w:hAnsi="楷体" w:hint="eastAsia"/>
          <w:sz w:val="21"/>
          <w:szCs w:val="21"/>
        </w:rPr>
        <w:t>王春辉.2019.英语教材语篇分析须把握的几个要</w:t>
      </w:r>
      <w:r w:rsidRPr="00D062BD">
        <w:rPr>
          <w:rFonts w:ascii="楷体" w:eastAsia="楷体" w:hAnsi="楷体"/>
          <w:sz w:val="21"/>
          <w:szCs w:val="21"/>
        </w:rPr>
        <w:t>义——</w:t>
      </w:r>
      <w:r w:rsidRPr="00D062BD">
        <w:rPr>
          <w:rFonts w:ascii="楷体" w:eastAsia="楷体" w:hAnsi="楷体" w:hint="eastAsia"/>
          <w:sz w:val="21"/>
          <w:szCs w:val="21"/>
        </w:rPr>
        <w:t>以人教版中学英语教材为例</w:t>
      </w:r>
      <w:r w:rsidRPr="00D062BD">
        <w:rPr>
          <w:rFonts w:ascii="楷体" w:eastAsia="楷体" w:hAnsi="楷体"/>
          <w:sz w:val="21"/>
          <w:szCs w:val="21"/>
        </w:rPr>
        <w:t>[J].</w:t>
      </w:r>
      <w:r w:rsidRPr="00D062BD">
        <w:rPr>
          <w:rFonts w:ascii="楷体" w:eastAsia="楷体" w:hAnsi="楷体" w:hint="eastAsia"/>
          <w:sz w:val="21"/>
          <w:szCs w:val="21"/>
        </w:rPr>
        <w:t>教学月刊·中学版</w:t>
      </w:r>
      <w:r w:rsidRPr="00D062BD">
        <w:rPr>
          <w:rFonts w:ascii="楷体" w:eastAsia="楷体" w:hAnsi="楷体"/>
          <w:sz w:val="21"/>
          <w:szCs w:val="21"/>
        </w:rPr>
        <w:t>(</w:t>
      </w:r>
      <w:r w:rsidRPr="00D062BD">
        <w:rPr>
          <w:rFonts w:ascii="楷体" w:eastAsia="楷体" w:hAnsi="楷体" w:hint="eastAsia"/>
          <w:sz w:val="21"/>
          <w:szCs w:val="21"/>
        </w:rPr>
        <w:t>教学参考</w:t>
      </w:r>
      <w:r w:rsidRPr="00D062BD">
        <w:rPr>
          <w:rFonts w:ascii="楷体" w:eastAsia="楷体" w:hAnsi="楷体"/>
          <w:sz w:val="21"/>
          <w:szCs w:val="21"/>
        </w:rPr>
        <w:t>),(3):3-7.</w:t>
      </w:r>
    </w:p>
    <w:p w14:paraId="3BD207DB" w14:textId="77777777" w:rsidR="00572471" w:rsidRPr="00D062BD" w:rsidRDefault="00572471" w:rsidP="00572471">
      <w:pPr>
        <w:spacing w:line="200" w:lineRule="atLeast"/>
        <w:rPr>
          <w:rFonts w:ascii="楷体" w:eastAsia="楷体" w:hAnsi="楷体"/>
          <w:sz w:val="21"/>
          <w:szCs w:val="21"/>
        </w:rPr>
      </w:pPr>
      <w:r w:rsidRPr="00D062BD">
        <w:rPr>
          <w:rFonts w:ascii="楷体" w:eastAsia="楷体" w:hAnsi="楷体" w:hint="eastAsia"/>
          <w:sz w:val="21"/>
          <w:szCs w:val="21"/>
        </w:rPr>
        <w:t>张琳琳</w:t>
      </w:r>
      <w:r w:rsidRPr="00D062BD">
        <w:rPr>
          <w:rFonts w:ascii="楷体" w:eastAsia="楷体" w:hAnsi="楷体"/>
          <w:sz w:val="21"/>
          <w:szCs w:val="21"/>
        </w:rPr>
        <w:t>.2019.</w:t>
      </w:r>
      <w:r w:rsidRPr="00D062BD">
        <w:rPr>
          <w:rFonts w:ascii="楷体" w:eastAsia="楷体" w:hAnsi="楷体" w:hint="eastAsia"/>
          <w:sz w:val="21"/>
          <w:szCs w:val="21"/>
        </w:rPr>
        <w:t>基于主题意义探究的英语阅读教学设计</w:t>
      </w:r>
      <w:r w:rsidRPr="00D062BD">
        <w:rPr>
          <w:rFonts w:ascii="楷体" w:eastAsia="楷体" w:hAnsi="楷体"/>
          <w:sz w:val="21"/>
          <w:szCs w:val="21"/>
        </w:rPr>
        <w:t>.[J].</w:t>
      </w:r>
      <w:r w:rsidRPr="00D062BD">
        <w:rPr>
          <w:rFonts w:ascii="楷体" w:eastAsia="楷体" w:hAnsi="楷体" w:hint="eastAsia"/>
          <w:sz w:val="21"/>
          <w:szCs w:val="21"/>
        </w:rPr>
        <w:t>中小学外语教学</w:t>
      </w:r>
      <w:r w:rsidRPr="00D062BD">
        <w:rPr>
          <w:rFonts w:ascii="楷体" w:eastAsia="楷体" w:hAnsi="楷体"/>
          <w:sz w:val="21"/>
          <w:szCs w:val="21"/>
        </w:rPr>
        <w:t>(</w:t>
      </w:r>
      <w:r w:rsidRPr="00D062BD">
        <w:rPr>
          <w:rFonts w:ascii="楷体" w:eastAsia="楷体" w:hAnsi="楷体" w:hint="eastAsia"/>
          <w:sz w:val="21"/>
          <w:szCs w:val="21"/>
        </w:rPr>
        <w:t>中学篇</w:t>
      </w:r>
      <w:r w:rsidRPr="00D062BD">
        <w:rPr>
          <w:rFonts w:ascii="楷体" w:eastAsia="楷体" w:hAnsi="楷体"/>
          <w:sz w:val="21"/>
          <w:szCs w:val="21"/>
        </w:rPr>
        <w:t>).(8):37-42.</w:t>
      </w:r>
    </w:p>
    <w:p w14:paraId="03843773" w14:textId="77777777" w:rsidR="00572471" w:rsidRPr="00D062BD" w:rsidRDefault="00572471" w:rsidP="00572471">
      <w:pPr>
        <w:pStyle w:val="af1"/>
      </w:pPr>
    </w:p>
  </w:footnote>
  <w:footnote w:id="2">
    <w:p w14:paraId="0F06BAF1" w14:textId="77777777" w:rsidR="00B00EC0" w:rsidRPr="00B00EC0" w:rsidRDefault="00B00EC0" w:rsidP="00B00EC0">
      <w:pPr>
        <w:spacing w:line="200" w:lineRule="atLeast"/>
        <w:rPr>
          <w:rFonts w:ascii="楷体" w:eastAsia="楷体" w:hAnsi="楷体"/>
          <w:sz w:val="21"/>
          <w:szCs w:val="21"/>
        </w:rPr>
      </w:pPr>
      <w:r w:rsidRPr="00B00EC0">
        <w:rPr>
          <w:rStyle w:val="af3"/>
          <w:rFonts w:ascii="楷体" w:eastAsia="楷体" w:hAnsi="楷体"/>
          <w:sz w:val="21"/>
          <w:szCs w:val="21"/>
        </w:rPr>
        <w:footnoteRef/>
      </w:r>
      <w:r w:rsidRPr="00B00EC0">
        <w:rPr>
          <w:rFonts w:ascii="楷体" w:eastAsia="楷体" w:hAnsi="楷体"/>
          <w:sz w:val="21"/>
          <w:szCs w:val="21"/>
        </w:rPr>
        <w:t xml:space="preserve"> </w:t>
      </w:r>
      <w:r w:rsidRPr="00B00EC0">
        <w:rPr>
          <w:rFonts w:ascii="楷体" w:eastAsia="楷体" w:hAnsi="楷体" w:hint="eastAsia"/>
          <w:sz w:val="21"/>
          <w:szCs w:val="21"/>
        </w:rPr>
        <w:t>程晓堂.</w:t>
      </w:r>
      <w:r w:rsidRPr="00B00EC0">
        <w:rPr>
          <w:rFonts w:ascii="楷体" w:eastAsia="楷体" w:hAnsi="楷体"/>
          <w:sz w:val="21"/>
          <w:szCs w:val="21"/>
        </w:rPr>
        <w:t>2018.</w:t>
      </w:r>
      <w:r w:rsidRPr="00B00EC0">
        <w:rPr>
          <w:rFonts w:ascii="楷体" w:eastAsia="楷体" w:hAnsi="楷体" w:hint="eastAsia"/>
          <w:sz w:val="21"/>
          <w:szCs w:val="21"/>
        </w:rPr>
        <w:t>基于主题意义探究的英语教学理念与实践[</w:t>
      </w:r>
      <w:r w:rsidRPr="00B00EC0">
        <w:rPr>
          <w:rFonts w:ascii="楷体" w:eastAsia="楷体" w:hAnsi="楷体"/>
          <w:sz w:val="21"/>
          <w:szCs w:val="21"/>
        </w:rPr>
        <w:t>J].</w:t>
      </w:r>
      <w:r w:rsidRPr="00B00EC0">
        <w:rPr>
          <w:rFonts w:ascii="楷体" w:eastAsia="楷体" w:hAnsi="楷体" w:hint="eastAsia"/>
          <w:sz w:val="21"/>
          <w:szCs w:val="21"/>
        </w:rPr>
        <w:t>中小学外语教学（中学篇），（1</w:t>
      </w:r>
      <w:r w:rsidRPr="00B00EC0">
        <w:rPr>
          <w:rFonts w:ascii="楷体" w:eastAsia="楷体" w:hAnsi="楷体"/>
          <w:sz w:val="21"/>
          <w:szCs w:val="21"/>
        </w:rPr>
        <w:t>0</w:t>
      </w:r>
      <w:r w:rsidRPr="00B00EC0">
        <w:rPr>
          <w:rFonts w:ascii="楷体" w:eastAsia="楷体" w:hAnsi="楷体" w:hint="eastAsia"/>
          <w:sz w:val="21"/>
          <w:szCs w:val="21"/>
        </w:rPr>
        <w:t>）：1</w:t>
      </w:r>
      <w:r w:rsidRPr="00B00EC0">
        <w:rPr>
          <w:rFonts w:ascii="楷体" w:eastAsia="楷体" w:hAnsi="楷体"/>
          <w:sz w:val="21"/>
          <w:szCs w:val="21"/>
        </w:rPr>
        <w:t>-7.</w:t>
      </w:r>
    </w:p>
    <w:p w14:paraId="7F5044EB" w14:textId="103E6308" w:rsidR="00B00EC0" w:rsidRPr="00B00EC0" w:rsidRDefault="00B00EC0">
      <w:pPr>
        <w:pStyle w:val="af1"/>
      </w:pPr>
    </w:p>
  </w:footnote>
  <w:footnote w:id="3">
    <w:p w14:paraId="207F38A3" w14:textId="77777777" w:rsidR="00B00EC0" w:rsidRPr="00B00EC0" w:rsidRDefault="00B00EC0" w:rsidP="00B00EC0">
      <w:pPr>
        <w:spacing w:line="200" w:lineRule="atLeast"/>
        <w:rPr>
          <w:rFonts w:ascii="楷体" w:eastAsia="楷体" w:hAnsi="楷体"/>
          <w:sz w:val="21"/>
          <w:szCs w:val="21"/>
        </w:rPr>
      </w:pPr>
      <w:r w:rsidRPr="00B00EC0">
        <w:rPr>
          <w:rStyle w:val="af3"/>
          <w:rFonts w:ascii="楷体" w:eastAsia="楷体" w:hAnsi="楷体"/>
          <w:sz w:val="21"/>
          <w:szCs w:val="21"/>
        </w:rPr>
        <w:footnoteRef/>
      </w:r>
      <w:r w:rsidRPr="00B00EC0">
        <w:rPr>
          <w:rFonts w:ascii="楷体" w:eastAsia="楷体" w:hAnsi="楷体"/>
          <w:sz w:val="21"/>
          <w:szCs w:val="21"/>
        </w:rPr>
        <w:t xml:space="preserve"> </w:t>
      </w:r>
      <w:r w:rsidRPr="00B00EC0">
        <w:rPr>
          <w:rFonts w:ascii="楷体" w:eastAsia="楷体" w:hAnsi="楷体" w:hint="eastAsia"/>
          <w:sz w:val="21"/>
          <w:szCs w:val="21"/>
        </w:rPr>
        <w:t>郑小珍.</w:t>
      </w:r>
      <w:r w:rsidRPr="00B00EC0">
        <w:rPr>
          <w:rFonts w:ascii="楷体" w:eastAsia="楷体" w:hAnsi="楷体"/>
          <w:sz w:val="21"/>
          <w:szCs w:val="21"/>
        </w:rPr>
        <w:t>2021.</w:t>
      </w:r>
      <w:r w:rsidRPr="00B00EC0">
        <w:rPr>
          <w:rFonts w:ascii="楷体" w:eastAsia="楷体" w:hAnsi="楷体" w:hint="eastAsia"/>
          <w:sz w:val="21"/>
          <w:szCs w:val="21"/>
        </w:rPr>
        <w:t>基于主题意义探究的高中英语教学实践[</w:t>
      </w:r>
      <w:r w:rsidRPr="00B00EC0">
        <w:rPr>
          <w:rFonts w:ascii="楷体" w:eastAsia="楷体" w:hAnsi="楷体"/>
          <w:sz w:val="21"/>
          <w:szCs w:val="21"/>
        </w:rPr>
        <w:t>J].</w:t>
      </w:r>
      <w:r w:rsidRPr="00B00EC0">
        <w:rPr>
          <w:rFonts w:ascii="楷体" w:eastAsia="楷体" w:hAnsi="楷体" w:hint="eastAsia"/>
          <w:sz w:val="21"/>
          <w:szCs w:val="21"/>
        </w:rPr>
        <w:t>英语教师</w:t>
      </w:r>
      <w:r w:rsidRPr="00B00EC0">
        <w:rPr>
          <w:rFonts w:ascii="楷体" w:eastAsia="楷体" w:hAnsi="楷体"/>
          <w:sz w:val="21"/>
          <w:szCs w:val="21"/>
        </w:rPr>
        <w:t>,(14):169-171.</w:t>
      </w:r>
    </w:p>
    <w:p w14:paraId="3383FA70" w14:textId="4BAC7D1C" w:rsidR="00B00EC0" w:rsidRPr="00B00EC0" w:rsidRDefault="00B00EC0">
      <w:pPr>
        <w:pStyle w:val="af1"/>
      </w:pPr>
    </w:p>
  </w:footnote>
  <w:footnote w:id="4">
    <w:p w14:paraId="4651EE4D" w14:textId="1D579AA5" w:rsidR="00655A96" w:rsidRPr="00655A96" w:rsidRDefault="00B00EC0" w:rsidP="00B00EC0">
      <w:pPr>
        <w:spacing w:line="200" w:lineRule="atLeast"/>
        <w:rPr>
          <w:rFonts w:ascii="楷体" w:eastAsia="楷体" w:hAnsi="楷体"/>
          <w:sz w:val="21"/>
          <w:szCs w:val="21"/>
        </w:rPr>
      </w:pPr>
      <w:r w:rsidRPr="00B00EC0">
        <w:rPr>
          <w:rStyle w:val="af3"/>
          <w:rFonts w:ascii="楷体" w:eastAsia="楷体" w:hAnsi="楷体"/>
          <w:sz w:val="21"/>
          <w:szCs w:val="21"/>
        </w:rPr>
        <w:footnoteRef/>
      </w:r>
      <w:r w:rsidRPr="00B00EC0">
        <w:rPr>
          <w:rFonts w:ascii="楷体" w:eastAsia="楷体" w:hAnsi="楷体"/>
          <w:sz w:val="21"/>
          <w:szCs w:val="21"/>
        </w:rPr>
        <w:t xml:space="preserve"> </w:t>
      </w:r>
      <w:r w:rsidR="00655A96" w:rsidRPr="00655A96">
        <w:rPr>
          <w:rStyle w:val="af3"/>
          <w:rFonts w:ascii="楷体" w:eastAsia="楷体" w:hAnsi="楷体"/>
          <w:sz w:val="21"/>
          <w:szCs w:val="21"/>
        </w:rPr>
        <w:footnoteRef/>
      </w:r>
      <w:r w:rsidR="00655A96" w:rsidRPr="00655A96">
        <w:rPr>
          <w:rFonts w:ascii="楷体" w:eastAsia="楷体" w:hAnsi="楷体"/>
          <w:sz w:val="21"/>
          <w:szCs w:val="21"/>
        </w:rPr>
        <w:t xml:space="preserve"> </w:t>
      </w:r>
      <w:r w:rsidR="00655A96" w:rsidRPr="00655A96">
        <w:rPr>
          <w:rFonts w:ascii="楷体" w:eastAsia="楷体" w:hAnsi="楷体" w:hint="eastAsia"/>
          <w:sz w:val="21"/>
          <w:szCs w:val="21"/>
        </w:rPr>
        <w:t>教育部.</w:t>
      </w:r>
      <w:r w:rsidR="00655A96" w:rsidRPr="00655A96">
        <w:rPr>
          <w:rFonts w:ascii="楷体" w:eastAsia="楷体" w:hAnsi="楷体"/>
          <w:sz w:val="21"/>
          <w:szCs w:val="21"/>
        </w:rPr>
        <w:t>2018.</w:t>
      </w:r>
      <w:r w:rsidR="00655A96" w:rsidRPr="00655A96">
        <w:rPr>
          <w:rFonts w:ascii="楷体" w:eastAsia="楷体" w:hAnsi="楷体" w:hint="eastAsia"/>
          <w:sz w:val="21"/>
          <w:szCs w:val="21"/>
        </w:rPr>
        <w:t>普通高中英语课程标准（2</w:t>
      </w:r>
      <w:r w:rsidR="00655A96" w:rsidRPr="00655A96">
        <w:rPr>
          <w:rFonts w:ascii="楷体" w:eastAsia="楷体" w:hAnsi="楷体"/>
          <w:sz w:val="21"/>
          <w:szCs w:val="21"/>
        </w:rPr>
        <w:t>017</w:t>
      </w:r>
      <w:r w:rsidR="00655A96" w:rsidRPr="00655A96">
        <w:rPr>
          <w:rFonts w:ascii="楷体" w:eastAsia="楷体" w:hAnsi="楷体" w:hint="eastAsia"/>
          <w:sz w:val="21"/>
          <w:szCs w:val="21"/>
        </w:rPr>
        <w:t>版）</w:t>
      </w:r>
      <w:r w:rsidR="00655A96" w:rsidRPr="00655A96">
        <w:rPr>
          <w:rFonts w:ascii="楷体" w:eastAsia="楷体" w:hAnsi="楷体"/>
          <w:sz w:val="21"/>
          <w:szCs w:val="21"/>
        </w:rPr>
        <w:t>[M].</w:t>
      </w:r>
      <w:r w:rsidR="00655A96" w:rsidRPr="00655A96">
        <w:rPr>
          <w:rFonts w:ascii="楷体" w:eastAsia="楷体" w:hAnsi="楷体" w:hint="eastAsia"/>
          <w:sz w:val="21"/>
          <w:szCs w:val="21"/>
        </w:rPr>
        <w:t>北京：人民教育出版社</w:t>
      </w:r>
      <w:r w:rsidR="00655A96" w:rsidRPr="00655A96">
        <w:rPr>
          <w:rFonts w:ascii="楷体" w:eastAsia="楷体" w:hAnsi="楷体"/>
          <w:sz w:val="21"/>
          <w:szCs w:val="21"/>
        </w:rPr>
        <w:t>.</w:t>
      </w:r>
    </w:p>
    <w:p w14:paraId="4BC577C9" w14:textId="007291D9" w:rsidR="00B00EC0" w:rsidRPr="00B00EC0" w:rsidRDefault="00B00EC0" w:rsidP="00B00EC0">
      <w:pPr>
        <w:spacing w:line="200" w:lineRule="atLeast"/>
        <w:rPr>
          <w:rFonts w:ascii="楷体" w:eastAsia="楷体" w:hAnsi="楷体"/>
          <w:sz w:val="21"/>
          <w:szCs w:val="21"/>
        </w:rPr>
      </w:pPr>
      <w:r w:rsidRPr="00B00EC0">
        <w:rPr>
          <w:rFonts w:ascii="楷体" w:eastAsia="楷体" w:hAnsi="楷体" w:hint="eastAsia"/>
          <w:sz w:val="21"/>
          <w:szCs w:val="21"/>
        </w:rPr>
        <w:t>李宝荣.</w:t>
      </w:r>
      <w:r w:rsidRPr="00B00EC0">
        <w:rPr>
          <w:rFonts w:ascii="楷体" w:eastAsia="楷体" w:hAnsi="楷体"/>
          <w:sz w:val="21"/>
          <w:szCs w:val="21"/>
        </w:rPr>
        <w:t>2020.</w:t>
      </w:r>
      <w:r w:rsidRPr="00B00EC0">
        <w:rPr>
          <w:rFonts w:ascii="楷体" w:eastAsia="楷体" w:hAnsi="楷体" w:hint="eastAsia"/>
          <w:sz w:val="21"/>
          <w:szCs w:val="21"/>
        </w:rPr>
        <w:t>基于主题意义的英语单元整体教学设计[</w:t>
      </w:r>
      <w:r w:rsidRPr="00B00EC0">
        <w:rPr>
          <w:rFonts w:ascii="楷体" w:eastAsia="楷体" w:hAnsi="楷体"/>
          <w:sz w:val="21"/>
          <w:szCs w:val="21"/>
        </w:rPr>
        <w:t>J].</w:t>
      </w:r>
      <w:r w:rsidRPr="00B00EC0">
        <w:rPr>
          <w:rFonts w:ascii="楷体" w:eastAsia="楷体" w:hAnsi="楷体" w:hint="eastAsia"/>
          <w:sz w:val="21"/>
          <w:szCs w:val="21"/>
        </w:rPr>
        <w:t>外语前言，（3）:</w:t>
      </w:r>
      <w:r w:rsidRPr="00B00EC0">
        <w:rPr>
          <w:rFonts w:ascii="楷体" w:eastAsia="楷体" w:hAnsi="楷体"/>
          <w:sz w:val="21"/>
          <w:szCs w:val="21"/>
        </w:rPr>
        <w:t>41-45.</w:t>
      </w:r>
    </w:p>
    <w:p w14:paraId="14708914" w14:textId="719139C6" w:rsidR="00B00EC0" w:rsidRPr="00B00EC0" w:rsidRDefault="00B00EC0">
      <w:pPr>
        <w:pStyle w:val="af1"/>
      </w:pPr>
    </w:p>
  </w:footnote>
  <w:footnote w:id="5">
    <w:p w14:paraId="44D47705" w14:textId="77777777" w:rsidR="00655A96" w:rsidRPr="00655A96" w:rsidRDefault="00655A96" w:rsidP="00655A96">
      <w:pPr>
        <w:spacing w:line="200" w:lineRule="atLeast"/>
        <w:rPr>
          <w:rFonts w:ascii="楷体" w:eastAsia="楷体" w:hAnsi="楷体"/>
          <w:sz w:val="21"/>
          <w:szCs w:val="21"/>
        </w:rPr>
      </w:pPr>
      <w:r w:rsidRPr="00655A96">
        <w:rPr>
          <w:rStyle w:val="af3"/>
          <w:rFonts w:ascii="楷体" w:eastAsia="楷体" w:hAnsi="楷体"/>
          <w:sz w:val="21"/>
          <w:szCs w:val="21"/>
        </w:rPr>
        <w:footnoteRef/>
      </w:r>
      <w:r w:rsidRPr="00655A96">
        <w:rPr>
          <w:rFonts w:ascii="楷体" w:eastAsia="楷体" w:hAnsi="楷体"/>
          <w:sz w:val="21"/>
          <w:szCs w:val="21"/>
        </w:rPr>
        <w:t xml:space="preserve"> </w:t>
      </w:r>
      <w:r w:rsidRPr="00655A96">
        <w:rPr>
          <w:rFonts w:ascii="楷体" w:eastAsia="楷体" w:hAnsi="楷体" w:hint="eastAsia"/>
          <w:sz w:val="21"/>
          <w:szCs w:val="21"/>
        </w:rPr>
        <w:t>教育部.</w:t>
      </w:r>
      <w:r w:rsidRPr="00655A96">
        <w:rPr>
          <w:rFonts w:ascii="楷体" w:eastAsia="楷体" w:hAnsi="楷体"/>
          <w:sz w:val="21"/>
          <w:szCs w:val="21"/>
        </w:rPr>
        <w:t>2018.</w:t>
      </w:r>
      <w:r w:rsidRPr="00655A96">
        <w:rPr>
          <w:rFonts w:ascii="楷体" w:eastAsia="楷体" w:hAnsi="楷体" w:hint="eastAsia"/>
          <w:sz w:val="21"/>
          <w:szCs w:val="21"/>
        </w:rPr>
        <w:t>普通高中英语课程标准（2</w:t>
      </w:r>
      <w:r w:rsidRPr="00655A96">
        <w:rPr>
          <w:rFonts w:ascii="楷体" w:eastAsia="楷体" w:hAnsi="楷体"/>
          <w:sz w:val="21"/>
          <w:szCs w:val="21"/>
        </w:rPr>
        <w:t>017</w:t>
      </w:r>
      <w:r w:rsidRPr="00655A96">
        <w:rPr>
          <w:rFonts w:ascii="楷体" w:eastAsia="楷体" w:hAnsi="楷体" w:hint="eastAsia"/>
          <w:sz w:val="21"/>
          <w:szCs w:val="21"/>
        </w:rPr>
        <w:t>版）</w:t>
      </w:r>
      <w:r w:rsidRPr="00655A96">
        <w:rPr>
          <w:rFonts w:ascii="楷体" w:eastAsia="楷体" w:hAnsi="楷体"/>
          <w:sz w:val="21"/>
          <w:szCs w:val="21"/>
        </w:rPr>
        <w:t>[M].</w:t>
      </w:r>
      <w:r w:rsidRPr="00655A96">
        <w:rPr>
          <w:rFonts w:ascii="楷体" w:eastAsia="楷体" w:hAnsi="楷体" w:hint="eastAsia"/>
          <w:sz w:val="21"/>
          <w:szCs w:val="21"/>
        </w:rPr>
        <w:t>北京：人民教育出版社</w:t>
      </w:r>
      <w:r w:rsidRPr="00655A96">
        <w:rPr>
          <w:rFonts w:ascii="楷体" w:eastAsia="楷体" w:hAnsi="楷体"/>
          <w:sz w:val="21"/>
          <w:szCs w:val="21"/>
        </w:rPr>
        <w:t>.</w:t>
      </w:r>
    </w:p>
    <w:p w14:paraId="79A97E9D" w14:textId="64C919CD" w:rsidR="00B00EC0" w:rsidRPr="00655A96" w:rsidRDefault="00B00EC0">
      <w:pPr>
        <w:pStyle w:val="af1"/>
      </w:pPr>
    </w:p>
  </w:footnote>
  <w:footnote w:id="6">
    <w:p w14:paraId="31362E3F" w14:textId="77777777" w:rsidR="00B00EC0" w:rsidRPr="00655A96" w:rsidRDefault="00B00EC0" w:rsidP="00655A96">
      <w:pPr>
        <w:spacing w:line="200" w:lineRule="atLeast"/>
        <w:rPr>
          <w:rFonts w:ascii="楷体" w:eastAsia="楷体" w:hAnsi="楷体"/>
          <w:sz w:val="21"/>
          <w:szCs w:val="21"/>
        </w:rPr>
      </w:pPr>
      <w:r w:rsidRPr="00655A96">
        <w:rPr>
          <w:rStyle w:val="af3"/>
          <w:rFonts w:ascii="楷体" w:eastAsia="楷体" w:hAnsi="楷体"/>
          <w:sz w:val="21"/>
          <w:szCs w:val="21"/>
        </w:rPr>
        <w:footnoteRef/>
      </w:r>
      <w:r w:rsidRPr="00655A96">
        <w:rPr>
          <w:rFonts w:ascii="楷体" w:eastAsia="楷体" w:hAnsi="楷体"/>
          <w:sz w:val="21"/>
          <w:szCs w:val="21"/>
        </w:rPr>
        <w:t xml:space="preserve"> </w:t>
      </w:r>
      <w:r w:rsidRPr="00655A96">
        <w:rPr>
          <w:rFonts w:ascii="楷体" w:eastAsia="楷体" w:hAnsi="楷体" w:hint="eastAsia"/>
          <w:sz w:val="21"/>
          <w:szCs w:val="21"/>
        </w:rPr>
        <w:t>教育部.</w:t>
      </w:r>
      <w:r w:rsidRPr="00655A96">
        <w:rPr>
          <w:rFonts w:ascii="楷体" w:eastAsia="楷体" w:hAnsi="楷体"/>
          <w:sz w:val="21"/>
          <w:szCs w:val="21"/>
        </w:rPr>
        <w:t>2018.</w:t>
      </w:r>
      <w:r w:rsidRPr="00655A96">
        <w:rPr>
          <w:rFonts w:ascii="楷体" w:eastAsia="楷体" w:hAnsi="楷体" w:hint="eastAsia"/>
          <w:sz w:val="21"/>
          <w:szCs w:val="21"/>
        </w:rPr>
        <w:t>普通高中英语课程标准（2</w:t>
      </w:r>
      <w:r w:rsidRPr="00655A96">
        <w:rPr>
          <w:rFonts w:ascii="楷体" w:eastAsia="楷体" w:hAnsi="楷体"/>
          <w:sz w:val="21"/>
          <w:szCs w:val="21"/>
        </w:rPr>
        <w:t>017</w:t>
      </w:r>
      <w:r w:rsidRPr="00655A96">
        <w:rPr>
          <w:rFonts w:ascii="楷体" w:eastAsia="楷体" w:hAnsi="楷体" w:hint="eastAsia"/>
          <w:sz w:val="21"/>
          <w:szCs w:val="21"/>
        </w:rPr>
        <w:t>版）</w:t>
      </w:r>
      <w:r w:rsidRPr="00655A96">
        <w:rPr>
          <w:rFonts w:ascii="楷体" w:eastAsia="楷体" w:hAnsi="楷体"/>
          <w:sz w:val="21"/>
          <w:szCs w:val="21"/>
        </w:rPr>
        <w:t>[M].</w:t>
      </w:r>
      <w:r w:rsidRPr="00655A96">
        <w:rPr>
          <w:rFonts w:ascii="楷体" w:eastAsia="楷体" w:hAnsi="楷体" w:hint="eastAsia"/>
          <w:sz w:val="21"/>
          <w:szCs w:val="21"/>
        </w:rPr>
        <w:t>北京：人民教育出版社</w:t>
      </w:r>
      <w:r w:rsidRPr="00655A96">
        <w:rPr>
          <w:rFonts w:ascii="楷体" w:eastAsia="楷体" w:hAnsi="楷体"/>
          <w:sz w:val="21"/>
          <w:szCs w:val="21"/>
        </w:rPr>
        <w:t>.</w:t>
      </w:r>
    </w:p>
    <w:p w14:paraId="4DD90CA6" w14:textId="069903CD" w:rsidR="00B00EC0" w:rsidRPr="00B00EC0" w:rsidRDefault="00B00EC0">
      <w:pPr>
        <w:pStyle w:val="af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1FA7" w14:textId="77777777" w:rsidR="00D062BD" w:rsidRDefault="00D062B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F63E" w14:textId="77777777" w:rsidR="00D062BD" w:rsidRDefault="00D062B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2B37" w14:textId="77777777" w:rsidR="00D062BD" w:rsidRDefault="00D062B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D0F"/>
    <w:multiLevelType w:val="multilevel"/>
    <w:tmpl w:val="08D32D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9F53221"/>
    <w:multiLevelType w:val="hybridMultilevel"/>
    <w:tmpl w:val="20863EEA"/>
    <w:lvl w:ilvl="0" w:tplc="5D30853E">
      <w:start w:val="3"/>
      <w:numFmt w:val="japaneseCounting"/>
      <w:lvlText w:val="%1、"/>
      <w:lvlJc w:val="left"/>
      <w:pPr>
        <w:ind w:left="-625" w:hanging="500"/>
      </w:pPr>
      <w:rPr>
        <w:rFonts w:hint="default"/>
        <w:b/>
      </w:rPr>
    </w:lvl>
    <w:lvl w:ilvl="1" w:tplc="04090019" w:tentative="1">
      <w:start w:val="1"/>
      <w:numFmt w:val="lowerLetter"/>
      <w:lvlText w:val="%2)"/>
      <w:lvlJc w:val="left"/>
      <w:pPr>
        <w:ind w:left="-245" w:hanging="440"/>
      </w:pPr>
    </w:lvl>
    <w:lvl w:ilvl="2" w:tplc="0409001B" w:tentative="1">
      <w:start w:val="1"/>
      <w:numFmt w:val="lowerRoman"/>
      <w:lvlText w:val="%3."/>
      <w:lvlJc w:val="right"/>
      <w:pPr>
        <w:ind w:left="195" w:hanging="440"/>
      </w:pPr>
    </w:lvl>
    <w:lvl w:ilvl="3" w:tplc="0409000F" w:tentative="1">
      <w:start w:val="1"/>
      <w:numFmt w:val="decimal"/>
      <w:lvlText w:val="%4."/>
      <w:lvlJc w:val="left"/>
      <w:pPr>
        <w:ind w:left="635" w:hanging="440"/>
      </w:pPr>
    </w:lvl>
    <w:lvl w:ilvl="4" w:tplc="04090019" w:tentative="1">
      <w:start w:val="1"/>
      <w:numFmt w:val="lowerLetter"/>
      <w:lvlText w:val="%5)"/>
      <w:lvlJc w:val="left"/>
      <w:pPr>
        <w:ind w:left="1075" w:hanging="440"/>
      </w:pPr>
    </w:lvl>
    <w:lvl w:ilvl="5" w:tplc="0409001B" w:tentative="1">
      <w:start w:val="1"/>
      <w:numFmt w:val="lowerRoman"/>
      <w:lvlText w:val="%6."/>
      <w:lvlJc w:val="right"/>
      <w:pPr>
        <w:ind w:left="1515" w:hanging="440"/>
      </w:pPr>
    </w:lvl>
    <w:lvl w:ilvl="6" w:tplc="0409000F" w:tentative="1">
      <w:start w:val="1"/>
      <w:numFmt w:val="decimal"/>
      <w:lvlText w:val="%7."/>
      <w:lvlJc w:val="left"/>
      <w:pPr>
        <w:ind w:left="1955" w:hanging="440"/>
      </w:pPr>
    </w:lvl>
    <w:lvl w:ilvl="7" w:tplc="04090019" w:tentative="1">
      <w:start w:val="1"/>
      <w:numFmt w:val="lowerLetter"/>
      <w:lvlText w:val="%8)"/>
      <w:lvlJc w:val="left"/>
      <w:pPr>
        <w:ind w:left="2395" w:hanging="440"/>
      </w:pPr>
    </w:lvl>
    <w:lvl w:ilvl="8" w:tplc="0409001B" w:tentative="1">
      <w:start w:val="1"/>
      <w:numFmt w:val="lowerRoman"/>
      <w:lvlText w:val="%9."/>
      <w:lvlJc w:val="right"/>
      <w:pPr>
        <w:ind w:left="2835" w:hanging="440"/>
      </w:pPr>
    </w:lvl>
  </w:abstractNum>
  <w:abstractNum w:abstractNumId="2" w15:restartNumberingAfterBreak="0">
    <w:nsid w:val="2F81181B"/>
    <w:multiLevelType w:val="multilevel"/>
    <w:tmpl w:val="2F81181B"/>
    <w:lvl w:ilvl="0">
      <w:start w:val="1"/>
      <w:numFmt w:val="decimal"/>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3" w15:restartNumberingAfterBreak="0">
    <w:nsid w:val="3E835DE0"/>
    <w:multiLevelType w:val="multilevel"/>
    <w:tmpl w:val="3E835DE0"/>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611D595E"/>
    <w:multiLevelType w:val="hybridMultilevel"/>
    <w:tmpl w:val="57FCDA92"/>
    <w:lvl w:ilvl="0" w:tplc="47EC954E">
      <w:start w:val="1"/>
      <w:numFmt w:val="japaneseCounting"/>
      <w:lvlText w:val="（%1）"/>
      <w:lvlJc w:val="left"/>
      <w:pPr>
        <w:ind w:left="-45" w:hanging="720"/>
      </w:pPr>
      <w:rPr>
        <w:rFonts w:hint="default"/>
      </w:rPr>
    </w:lvl>
    <w:lvl w:ilvl="1" w:tplc="04090019" w:tentative="1">
      <w:start w:val="1"/>
      <w:numFmt w:val="lowerLetter"/>
      <w:lvlText w:val="%2)"/>
      <w:lvlJc w:val="left"/>
      <w:pPr>
        <w:ind w:left="115" w:hanging="440"/>
      </w:pPr>
    </w:lvl>
    <w:lvl w:ilvl="2" w:tplc="0409001B" w:tentative="1">
      <w:start w:val="1"/>
      <w:numFmt w:val="lowerRoman"/>
      <w:lvlText w:val="%3."/>
      <w:lvlJc w:val="right"/>
      <w:pPr>
        <w:ind w:left="555" w:hanging="440"/>
      </w:pPr>
    </w:lvl>
    <w:lvl w:ilvl="3" w:tplc="0409000F" w:tentative="1">
      <w:start w:val="1"/>
      <w:numFmt w:val="decimal"/>
      <w:lvlText w:val="%4."/>
      <w:lvlJc w:val="left"/>
      <w:pPr>
        <w:ind w:left="995" w:hanging="440"/>
      </w:pPr>
    </w:lvl>
    <w:lvl w:ilvl="4" w:tplc="04090019" w:tentative="1">
      <w:start w:val="1"/>
      <w:numFmt w:val="lowerLetter"/>
      <w:lvlText w:val="%5)"/>
      <w:lvlJc w:val="left"/>
      <w:pPr>
        <w:ind w:left="1435" w:hanging="440"/>
      </w:pPr>
    </w:lvl>
    <w:lvl w:ilvl="5" w:tplc="0409001B" w:tentative="1">
      <w:start w:val="1"/>
      <w:numFmt w:val="lowerRoman"/>
      <w:lvlText w:val="%6."/>
      <w:lvlJc w:val="right"/>
      <w:pPr>
        <w:ind w:left="1875" w:hanging="440"/>
      </w:pPr>
    </w:lvl>
    <w:lvl w:ilvl="6" w:tplc="0409000F" w:tentative="1">
      <w:start w:val="1"/>
      <w:numFmt w:val="decimal"/>
      <w:lvlText w:val="%7."/>
      <w:lvlJc w:val="left"/>
      <w:pPr>
        <w:ind w:left="2315" w:hanging="440"/>
      </w:pPr>
    </w:lvl>
    <w:lvl w:ilvl="7" w:tplc="04090019" w:tentative="1">
      <w:start w:val="1"/>
      <w:numFmt w:val="lowerLetter"/>
      <w:lvlText w:val="%8)"/>
      <w:lvlJc w:val="left"/>
      <w:pPr>
        <w:ind w:left="2755" w:hanging="440"/>
      </w:pPr>
    </w:lvl>
    <w:lvl w:ilvl="8" w:tplc="0409001B" w:tentative="1">
      <w:start w:val="1"/>
      <w:numFmt w:val="lowerRoman"/>
      <w:lvlText w:val="%9."/>
      <w:lvlJc w:val="right"/>
      <w:pPr>
        <w:ind w:left="3195" w:hanging="440"/>
      </w:pPr>
    </w:lvl>
  </w:abstractNum>
  <w:abstractNum w:abstractNumId="5" w15:restartNumberingAfterBreak="0">
    <w:nsid w:val="71732866"/>
    <w:multiLevelType w:val="multilevel"/>
    <w:tmpl w:val="717328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27413086">
    <w:abstractNumId w:val="3"/>
  </w:num>
  <w:num w:numId="2" w16cid:durableId="522400605">
    <w:abstractNumId w:val="2"/>
  </w:num>
  <w:num w:numId="3" w16cid:durableId="1342389720">
    <w:abstractNumId w:val="5"/>
  </w:num>
  <w:num w:numId="4" w16cid:durableId="2144272899">
    <w:abstractNumId w:val="0"/>
  </w:num>
  <w:num w:numId="5" w16cid:durableId="736131591">
    <w:abstractNumId w:val="1"/>
  </w:num>
  <w:num w:numId="6" w16cid:durableId="1685937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25"/>
    <w:rsid w:val="00016D79"/>
    <w:rsid w:val="0006279C"/>
    <w:rsid w:val="00064739"/>
    <w:rsid w:val="00291353"/>
    <w:rsid w:val="002E59F5"/>
    <w:rsid w:val="002F46A8"/>
    <w:rsid w:val="00572471"/>
    <w:rsid w:val="00655A96"/>
    <w:rsid w:val="00724581"/>
    <w:rsid w:val="00852225"/>
    <w:rsid w:val="009246FE"/>
    <w:rsid w:val="009326B4"/>
    <w:rsid w:val="00942F2E"/>
    <w:rsid w:val="00B00EC0"/>
    <w:rsid w:val="00C9569B"/>
    <w:rsid w:val="00D06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6737"/>
  <w15:docId w15:val="{6964FB09-76F9-4D39-8CC7-C0C2548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A96"/>
    <w:pPr>
      <w:widowControl w:val="0"/>
    </w:pPr>
    <w:rPr>
      <w:rFonts w:asciiTheme="minorHAnsi" w:eastAsiaTheme="minorEastAsia" w:hAnsiTheme="minorHAnsi" w:cstheme="minorBidi"/>
      <w:kern w:val="2"/>
      <w:sz w:val="22"/>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after="0" w:line="240" w:lineRule="auto"/>
    </w:pPr>
    <w:rPr>
      <w:sz w:val="18"/>
      <w:szCs w:val="18"/>
    </w:rPr>
  </w:style>
  <w:style w:type="paragraph" w:styleId="a5">
    <w:name w:val="footer"/>
    <w:basedOn w:val="a"/>
    <w:link w:val="a6"/>
    <w:uiPriority w:val="99"/>
    <w:unhideWhenUsed/>
    <w:pPr>
      <w:tabs>
        <w:tab w:val="center" w:pos="4153"/>
        <w:tab w:val="right" w:pos="8306"/>
      </w:tabs>
      <w:snapToGrid w:val="0"/>
      <w:jc w:val="center"/>
    </w:pPr>
    <w:rPr>
      <w:sz w:val="18"/>
    </w:rPr>
  </w:style>
  <w:style w:type="paragraph" w:styleId="a7">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center"/>
    </w:pPr>
    <w:rPr>
      <w:sz w:val="18"/>
    </w:rPr>
  </w:style>
  <w:style w:type="paragraph" w:styleId="a8">
    <w:name w:val="Subtitle"/>
    <w:basedOn w:val="a"/>
    <w:next w:val="a"/>
    <w:link w:val="a9"/>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a">
    <w:name w:val="Normal (Web)"/>
    <w:basedOn w:val="a"/>
    <w:uiPriority w:val="99"/>
    <w:unhideWhenUsed/>
    <w:qFormat/>
    <w:pPr>
      <w:widowControl/>
      <w:spacing w:before="100" w:beforeAutospacing="1" w:after="100" w:afterAutospacing="1" w:line="240" w:lineRule="auto"/>
    </w:pPr>
    <w:rPr>
      <w:rFonts w:ascii="宋体" w:eastAsia="宋体" w:hAnsi="宋体" w:cs="宋体"/>
      <w:kern w:val="0"/>
      <w:sz w:val="24"/>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c">
    <w:name w:val="标题 字符"/>
    <w:basedOn w:val="a0"/>
    <w:link w:val="ab"/>
    <w:uiPriority w:val="10"/>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rPr>
      <w:rFonts w:asciiTheme="majorHAnsi" w:eastAsiaTheme="majorEastAsia" w:hAnsiTheme="majorHAnsi" w:cstheme="majorBidi"/>
      <w:color w:val="595959" w:themeColor="text1" w:themeTint="A6"/>
      <w:spacing w:val="15"/>
      <w:sz w:val="28"/>
      <w:szCs w:val="28"/>
    </w:rPr>
  </w:style>
  <w:style w:type="paragraph" w:customStyle="1" w:styleId="11">
    <w:name w:val="引用1"/>
    <w:basedOn w:val="a"/>
    <w:next w:val="a"/>
    <w:link w:val="ae"/>
    <w:uiPriority w:val="29"/>
    <w:qFormat/>
    <w:pPr>
      <w:spacing w:before="160"/>
      <w:jc w:val="center"/>
    </w:pPr>
    <w:rPr>
      <w:i/>
      <w:iCs/>
      <w:color w:val="404040" w:themeColor="text1" w:themeTint="BF"/>
    </w:rPr>
  </w:style>
  <w:style w:type="character" w:customStyle="1" w:styleId="ae">
    <w:name w:val="引用 字符"/>
    <w:basedOn w:val="a0"/>
    <w:link w:val="11"/>
    <w:uiPriority w:val="29"/>
    <w:rPr>
      <w:i/>
      <w:iCs/>
      <w:color w:val="404040" w:themeColor="text1" w:themeTint="BF"/>
    </w:rPr>
  </w:style>
  <w:style w:type="paragraph" w:customStyle="1" w:styleId="12">
    <w:name w:val="列出段落1"/>
    <w:basedOn w:val="a"/>
    <w:uiPriority w:val="34"/>
    <w:qFormat/>
    <w:pPr>
      <w:ind w:left="720"/>
      <w:contextualSpacing/>
    </w:pPr>
  </w:style>
  <w:style w:type="character" w:customStyle="1" w:styleId="13">
    <w:name w:val="明显强调1"/>
    <w:basedOn w:val="a0"/>
    <w:uiPriority w:val="21"/>
    <w:qFormat/>
    <w:rPr>
      <w:i/>
      <w:iCs/>
      <w:color w:val="0F4761" w:themeColor="accent1" w:themeShade="BF"/>
    </w:rPr>
  </w:style>
  <w:style w:type="paragraph" w:customStyle="1" w:styleId="14">
    <w:name w:val="明显引用1"/>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14"/>
    <w:uiPriority w:val="30"/>
    <w:rPr>
      <w:i/>
      <w:iCs/>
      <w:color w:val="0F4761" w:themeColor="accent1" w:themeShade="BF"/>
    </w:rPr>
  </w:style>
  <w:style w:type="character" w:customStyle="1" w:styleId="15">
    <w:name w:val="明显参考1"/>
    <w:basedOn w:val="a0"/>
    <w:uiPriority w:val="32"/>
    <w:qFormat/>
    <w:rPr>
      <w:b/>
      <w:bCs/>
      <w:smallCaps/>
      <w:color w:val="0F4761" w:themeColor="accent1" w:themeShade="BF"/>
      <w:spacing w:val="5"/>
    </w:rPr>
  </w:style>
  <w:style w:type="character" w:customStyle="1" w:styleId="a4">
    <w:name w:val="批注框文本 字符"/>
    <w:basedOn w:val="a0"/>
    <w:link w:val="a3"/>
    <w:uiPriority w:val="99"/>
    <w:semiHidden/>
    <w:rPr>
      <w:rFonts w:asciiTheme="minorHAnsi" w:eastAsiaTheme="minorEastAsia" w:hAnsiTheme="minorHAnsi" w:cstheme="minorBidi"/>
      <w:kern w:val="2"/>
      <w:sz w:val="18"/>
      <w:szCs w:val="18"/>
    </w:rPr>
  </w:style>
  <w:style w:type="paragraph" w:customStyle="1" w:styleId="16">
    <w:name w:val="列表段落1"/>
    <w:basedOn w:val="a"/>
    <w:uiPriority w:val="34"/>
    <w:qFormat/>
    <w:pPr>
      <w:ind w:left="720"/>
      <w:contextualSpacing/>
    </w:pPr>
  </w:style>
  <w:style w:type="paragraph" w:styleId="af0">
    <w:name w:val="List Paragraph"/>
    <w:basedOn w:val="a"/>
    <w:uiPriority w:val="99"/>
    <w:unhideWhenUsed/>
    <w:rsid w:val="00064739"/>
    <w:pPr>
      <w:ind w:firstLineChars="200" w:firstLine="420"/>
    </w:pPr>
  </w:style>
  <w:style w:type="character" w:customStyle="1" w:styleId="a6">
    <w:name w:val="页脚 字符"/>
    <w:basedOn w:val="a0"/>
    <w:link w:val="a5"/>
    <w:uiPriority w:val="99"/>
    <w:rsid w:val="009326B4"/>
    <w:rPr>
      <w:rFonts w:asciiTheme="minorHAnsi" w:eastAsiaTheme="minorEastAsia" w:hAnsiTheme="minorHAnsi" w:cstheme="minorBidi"/>
      <w:kern w:val="2"/>
      <w:sz w:val="18"/>
      <w:szCs w:val="24"/>
    </w:rPr>
  </w:style>
  <w:style w:type="paragraph" w:styleId="af1">
    <w:name w:val="footnote text"/>
    <w:basedOn w:val="a"/>
    <w:link w:val="af2"/>
    <w:uiPriority w:val="99"/>
    <w:semiHidden/>
    <w:unhideWhenUsed/>
    <w:rsid w:val="00724581"/>
    <w:pPr>
      <w:snapToGrid w:val="0"/>
    </w:pPr>
    <w:rPr>
      <w:sz w:val="18"/>
      <w:szCs w:val="18"/>
    </w:rPr>
  </w:style>
  <w:style w:type="character" w:customStyle="1" w:styleId="af2">
    <w:name w:val="脚注文本 字符"/>
    <w:basedOn w:val="a0"/>
    <w:link w:val="af1"/>
    <w:uiPriority w:val="99"/>
    <w:semiHidden/>
    <w:rsid w:val="00724581"/>
    <w:rPr>
      <w:rFonts w:asciiTheme="minorHAnsi" w:eastAsiaTheme="minorEastAsia" w:hAnsiTheme="minorHAnsi" w:cstheme="minorBidi"/>
      <w:kern w:val="2"/>
      <w:sz w:val="18"/>
      <w:szCs w:val="18"/>
    </w:rPr>
  </w:style>
  <w:style w:type="character" w:styleId="af3">
    <w:name w:val="footnote reference"/>
    <w:basedOn w:val="a0"/>
    <w:uiPriority w:val="99"/>
    <w:semiHidden/>
    <w:unhideWhenUsed/>
    <w:rsid w:val="007245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A2FAB8B-41AC-4823-B983-BA0C66EC5C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Green</dc:creator>
  <cp:lastModifiedBy>Chris Green</cp:lastModifiedBy>
  <cp:revision>7</cp:revision>
  <dcterms:created xsi:type="dcterms:W3CDTF">2024-02-23T14:37:00Z</dcterms:created>
  <dcterms:modified xsi:type="dcterms:W3CDTF">2024-02-26T13:39:00Z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E5E374B4584348BD9F57BB0BEF8E4EF3_13</vt:lpwstr>
  </property>
  <property fmtid="{D5CDD505-2E9C-101B-9397-08002B2CF9AE}" pid="3" name="KSOProductBuildVer">
    <vt:lpwstr>2052-12.2.0</vt:lpwstr>
  </property>
</Properties>
</file>