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F5" w:rsidRPr="00C91F3D" w:rsidRDefault="007B444C" w:rsidP="0049437B">
      <w:pPr>
        <w:spacing w:line="360" w:lineRule="auto"/>
        <w:ind w:firstLineChars="200" w:firstLine="420"/>
        <w:rPr>
          <w:b/>
          <w:sz w:val="32"/>
          <w:szCs w:val="32"/>
        </w:rPr>
      </w:pPr>
      <w:r w:rsidRPr="00004548">
        <w:rPr>
          <w:rFonts w:hint="eastAsia"/>
          <w:szCs w:val="21"/>
        </w:rPr>
        <w:t xml:space="preserve">                  </w:t>
      </w:r>
      <w:r w:rsidRPr="00C91F3D">
        <w:rPr>
          <w:rFonts w:hint="eastAsia"/>
          <w:b/>
          <w:sz w:val="32"/>
          <w:szCs w:val="32"/>
        </w:rPr>
        <w:t xml:space="preserve"> </w:t>
      </w:r>
      <w:r w:rsidRPr="00C91F3D">
        <w:rPr>
          <w:rFonts w:hint="eastAsia"/>
          <w:b/>
          <w:sz w:val="32"/>
          <w:szCs w:val="32"/>
        </w:rPr>
        <w:t>动量定理在电磁学中的妙用</w:t>
      </w:r>
    </w:p>
    <w:p w:rsidR="007B444C" w:rsidRPr="00004548" w:rsidRDefault="006A0632" w:rsidP="0049437B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四川省双流中学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黎国胜</w:t>
      </w:r>
      <w:r>
        <w:rPr>
          <w:rStyle w:val="aa"/>
          <w:szCs w:val="21"/>
        </w:rPr>
        <w:footnoteReference w:id="1"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魏诗琪</w:t>
      </w:r>
    </w:p>
    <w:p w:rsidR="007B444C" w:rsidRPr="00C91F3D" w:rsidRDefault="007B444C" w:rsidP="0049437B">
      <w:pPr>
        <w:spacing w:line="360" w:lineRule="auto"/>
        <w:ind w:firstLineChars="200" w:firstLine="480"/>
        <w:rPr>
          <w:sz w:val="24"/>
          <w:szCs w:val="24"/>
        </w:rPr>
      </w:pPr>
      <w:r w:rsidRPr="00C91F3D">
        <w:rPr>
          <w:rFonts w:hint="eastAsia"/>
          <w:sz w:val="24"/>
          <w:szCs w:val="24"/>
        </w:rPr>
        <w:t>动量定理是高中物理</w:t>
      </w:r>
      <w:r w:rsidR="00736D87" w:rsidRPr="00C91F3D">
        <w:rPr>
          <w:rFonts w:hint="eastAsia"/>
          <w:sz w:val="24"/>
          <w:szCs w:val="24"/>
        </w:rPr>
        <w:t>重要</w:t>
      </w:r>
      <w:r w:rsidR="000E087D" w:rsidRPr="00C91F3D">
        <w:rPr>
          <w:rFonts w:hint="eastAsia"/>
          <w:sz w:val="24"/>
          <w:szCs w:val="24"/>
        </w:rPr>
        <w:t>的</w:t>
      </w:r>
      <w:r w:rsidR="00736D87" w:rsidRPr="00C91F3D">
        <w:rPr>
          <w:rFonts w:hint="eastAsia"/>
          <w:sz w:val="24"/>
          <w:szCs w:val="24"/>
        </w:rPr>
        <w:t>规律</w:t>
      </w:r>
      <w:r w:rsidRPr="00C91F3D">
        <w:rPr>
          <w:rFonts w:hint="eastAsia"/>
          <w:sz w:val="24"/>
          <w:szCs w:val="24"/>
        </w:rPr>
        <w:t>之一，</w:t>
      </w:r>
      <w:r w:rsidR="00AF47E9" w:rsidRPr="00C91F3D">
        <w:rPr>
          <w:rFonts w:hint="eastAsia"/>
          <w:sz w:val="24"/>
          <w:szCs w:val="24"/>
        </w:rPr>
        <w:t>不仅在力学中有广泛的应用，在热学、电磁学</w:t>
      </w:r>
      <w:r w:rsidR="00AF47E9">
        <w:rPr>
          <w:rFonts w:hint="eastAsia"/>
          <w:sz w:val="24"/>
          <w:szCs w:val="24"/>
        </w:rPr>
        <w:t>、原子物理中也</w:t>
      </w:r>
      <w:r w:rsidR="00AF47E9" w:rsidRPr="00C91F3D">
        <w:rPr>
          <w:rFonts w:hint="eastAsia"/>
          <w:sz w:val="24"/>
          <w:szCs w:val="24"/>
        </w:rPr>
        <w:t>有</w:t>
      </w:r>
      <w:r w:rsidR="00AF47E9">
        <w:rPr>
          <w:rFonts w:hint="eastAsia"/>
          <w:sz w:val="24"/>
          <w:szCs w:val="24"/>
        </w:rPr>
        <w:t>大量</w:t>
      </w:r>
      <w:r w:rsidR="00AF47E9" w:rsidRPr="00C91F3D">
        <w:rPr>
          <w:rFonts w:hint="eastAsia"/>
          <w:sz w:val="24"/>
          <w:szCs w:val="24"/>
        </w:rPr>
        <w:t>的应用。</w:t>
      </w:r>
      <w:r w:rsidR="00364241" w:rsidRPr="00C91F3D">
        <w:rPr>
          <w:rFonts w:hint="eastAsia"/>
          <w:sz w:val="24"/>
          <w:szCs w:val="24"/>
        </w:rPr>
        <w:t>近年来随着动量定理纳入</w:t>
      </w:r>
      <w:r w:rsidR="00AF47E9">
        <w:rPr>
          <w:rFonts w:hint="eastAsia"/>
          <w:sz w:val="24"/>
          <w:szCs w:val="24"/>
        </w:rPr>
        <w:t>高考的</w:t>
      </w:r>
      <w:r w:rsidR="004C2E66" w:rsidRPr="00C91F3D">
        <w:rPr>
          <w:rFonts w:hint="eastAsia"/>
          <w:sz w:val="24"/>
          <w:szCs w:val="24"/>
        </w:rPr>
        <w:t>必考内容</w:t>
      </w:r>
      <w:r w:rsidR="00AF47E9">
        <w:rPr>
          <w:rFonts w:hint="eastAsia"/>
          <w:sz w:val="24"/>
          <w:szCs w:val="24"/>
        </w:rPr>
        <w:t>后</w:t>
      </w:r>
      <w:r w:rsidR="004C2E66" w:rsidRPr="00C91F3D">
        <w:rPr>
          <w:rFonts w:hint="eastAsia"/>
          <w:sz w:val="24"/>
          <w:szCs w:val="24"/>
        </w:rPr>
        <w:t>，考查的频率</w:t>
      </w:r>
      <w:r w:rsidR="008368B0" w:rsidRPr="00C91F3D">
        <w:rPr>
          <w:rFonts w:hint="eastAsia"/>
          <w:sz w:val="24"/>
          <w:szCs w:val="24"/>
        </w:rPr>
        <w:t>逐年</w:t>
      </w:r>
      <w:r w:rsidR="008368B0">
        <w:rPr>
          <w:rFonts w:hint="eastAsia"/>
          <w:sz w:val="24"/>
          <w:szCs w:val="24"/>
        </w:rPr>
        <w:t>提</w:t>
      </w:r>
      <w:r w:rsidR="008368B0" w:rsidRPr="00C91F3D">
        <w:rPr>
          <w:rFonts w:hint="eastAsia"/>
          <w:sz w:val="24"/>
          <w:szCs w:val="24"/>
        </w:rPr>
        <w:t>升</w:t>
      </w:r>
      <w:r w:rsidR="008368B0">
        <w:rPr>
          <w:rFonts w:hint="eastAsia"/>
          <w:sz w:val="24"/>
          <w:szCs w:val="24"/>
        </w:rPr>
        <w:t>、</w:t>
      </w:r>
      <w:r w:rsidR="004C2E66" w:rsidRPr="00C91F3D">
        <w:rPr>
          <w:rFonts w:hint="eastAsia"/>
          <w:sz w:val="24"/>
          <w:szCs w:val="24"/>
        </w:rPr>
        <w:t>难度</w:t>
      </w:r>
      <w:r w:rsidR="008368B0">
        <w:rPr>
          <w:rFonts w:hint="eastAsia"/>
          <w:sz w:val="24"/>
          <w:szCs w:val="24"/>
        </w:rPr>
        <w:t>不断加大</w:t>
      </w:r>
      <w:r w:rsidR="004C2E66" w:rsidRPr="00C91F3D">
        <w:rPr>
          <w:rFonts w:hint="eastAsia"/>
          <w:sz w:val="24"/>
          <w:szCs w:val="24"/>
        </w:rPr>
        <w:t>。</w:t>
      </w:r>
      <w:r w:rsidR="000E087D" w:rsidRPr="00C91F3D">
        <w:rPr>
          <w:rFonts w:hint="eastAsia"/>
          <w:sz w:val="24"/>
          <w:szCs w:val="24"/>
        </w:rPr>
        <w:t>在电磁感应中应用动量定理可以方便地求变加速直线运动的电量、位移、相对位移，在磁场中求圆周运动的弦长、速度变化量等，使一些看似不能求解的疑难问题得</w:t>
      </w:r>
      <w:r w:rsidR="008368B0">
        <w:rPr>
          <w:rFonts w:hint="eastAsia"/>
          <w:sz w:val="24"/>
          <w:szCs w:val="24"/>
        </w:rPr>
        <w:t>到求解</w:t>
      </w:r>
      <w:r w:rsidR="00FF387D" w:rsidRPr="00C91F3D">
        <w:rPr>
          <w:rFonts w:hint="eastAsia"/>
          <w:sz w:val="24"/>
          <w:szCs w:val="24"/>
        </w:rPr>
        <w:t>，</w:t>
      </w:r>
      <w:r w:rsidR="008368B0">
        <w:rPr>
          <w:rFonts w:hint="eastAsia"/>
          <w:sz w:val="24"/>
          <w:szCs w:val="24"/>
        </w:rPr>
        <w:t>有</w:t>
      </w:r>
      <w:r w:rsidR="00FF387D" w:rsidRPr="00C91F3D">
        <w:rPr>
          <w:rFonts w:hint="eastAsia"/>
          <w:sz w:val="24"/>
          <w:szCs w:val="24"/>
        </w:rPr>
        <w:t>“化腐朽为神奇”的</w:t>
      </w:r>
      <w:r w:rsidR="008368B0">
        <w:rPr>
          <w:rFonts w:hint="eastAsia"/>
          <w:sz w:val="24"/>
          <w:szCs w:val="24"/>
        </w:rPr>
        <w:t>魔力</w:t>
      </w:r>
      <w:r w:rsidR="00FF387D" w:rsidRPr="00C91F3D">
        <w:rPr>
          <w:rFonts w:hint="eastAsia"/>
          <w:sz w:val="24"/>
          <w:szCs w:val="24"/>
        </w:rPr>
        <w:t>。</w:t>
      </w:r>
    </w:p>
    <w:p w:rsidR="00FF387D" w:rsidRPr="00771C84" w:rsidRDefault="00771C84" w:rsidP="0049437B">
      <w:pPr>
        <w:pStyle w:val="a3"/>
        <w:spacing w:line="360" w:lineRule="auto"/>
        <w:ind w:firstLineChars="0" w:firstLine="200"/>
        <w:rPr>
          <w:b/>
          <w:sz w:val="24"/>
          <w:szCs w:val="24"/>
        </w:rPr>
      </w:pPr>
      <w:r w:rsidRPr="00771C84">
        <w:rPr>
          <w:rFonts w:hint="eastAsia"/>
          <w:b/>
          <w:sz w:val="24"/>
          <w:szCs w:val="24"/>
        </w:rPr>
        <w:t>一、</w:t>
      </w:r>
      <w:r w:rsidR="00FF387D" w:rsidRPr="00771C84">
        <w:rPr>
          <w:rFonts w:hint="eastAsia"/>
          <w:b/>
          <w:sz w:val="24"/>
          <w:szCs w:val="24"/>
        </w:rPr>
        <w:t>在电磁感应现象中应用动量定理求电荷量、位移或相对位移。</w:t>
      </w:r>
    </w:p>
    <w:p w:rsidR="0049437B" w:rsidRDefault="00FF387D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导体棒在磁场中切割磁感应线运动，产生感应电动势，如果电路闭合则有感应电流产生，导体棒则受到安培力的作用，安培力的存在反过来影响导体棒的运动。</w:t>
      </w:r>
      <w:r w:rsidR="00B73009" w:rsidRPr="00004548">
        <w:rPr>
          <w:rFonts w:hint="eastAsia"/>
          <w:szCs w:val="21"/>
        </w:rPr>
        <w:t>根据相关的物理规律则有：</w:t>
      </w:r>
    </w:p>
    <w:p w:rsidR="00B73009" w:rsidRPr="00004548" w:rsidRDefault="00EA3076" w:rsidP="0049437B">
      <w:pPr>
        <w:spacing w:line="360" w:lineRule="auto"/>
        <w:ind w:firstLineChars="200" w:firstLine="420"/>
        <w:rPr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>E=BLV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或</m:t>
          </m:r>
          <m:r>
            <w:rPr>
              <w:rFonts w:ascii="Cambria Math" w:hAnsi="Cambria Math" w:cs="Times New Roman"/>
              <w:szCs w:val="21"/>
            </w:rPr>
            <m:t>E=BL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相</m:t>
              </m:r>
            </m:sub>
          </m:sSub>
        </m:oMath>
      </m:oMathPara>
    </w:p>
    <w:p w:rsidR="00206A7D" w:rsidRPr="00004548" w:rsidRDefault="00EA3076" w:rsidP="0049437B">
      <w:pPr>
        <w:spacing w:line="360" w:lineRule="auto"/>
        <w:ind w:firstLineChars="200" w:firstLine="420"/>
        <w:rPr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>E=I</m:t>
          </m:r>
          <m:sSub>
            <m:sSub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1"/>
                </w:rPr>
                <m:t>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，</m:t>
          </m:r>
          <m:r>
            <w:rPr>
              <w:rFonts w:ascii="Cambria Math" w:hAnsi="Cambria Math" w:cs="Times New Roman"/>
              <w:szCs w:val="21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为干路电流</m:t>
          </m:r>
        </m:oMath>
      </m:oMathPara>
    </w:p>
    <w:p w:rsidR="00420E14" w:rsidRPr="00EA3076" w:rsidRDefault="00EA3076" w:rsidP="0049437B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>F=IBL</m:t>
          </m:r>
        </m:oMath>
      </m:oMathPara>
    </w:p>
    <w:p w:rsidR="002016A0" w:rsidRPr="00004548" w:rsidRDefault="0063692B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联立得：</w:t>
      </w:r>
      <m:oMath>
        <m:r>
          <w:rPr>
            <w:rFonts w:ascii="Cambria Math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1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R</m:t>
            </m:r>
          </m:den>
        </m:f>
      </m:oMath>
      <w:r w:rsidRPr="00004548">
        <w:rPr>
          <w:rFonts w:hint="eastAsia"/>
          <w:szCs w:val="21"/>
        </w:rPr>
        <w:t>,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1"/>
          </w:rPr>
          <m:t>或</m:t>
        </m:r>
        <m:r>
          <m:rPr>
            <m:sty m:val="p"/>
          </m:rPr>
          <w:rPr>
            <w:rFonts w:ascii="Cambria Math" w:hAnsi="Cambria Math"/>
            <w:szCs w:val="21"/>
          </w:rPr>
          <m:t>F=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相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</m:den>
        </m:f>
      </m:oMath>
    </w:p>
    <w:p w:rsidR="0008312F" w:rsidRPr="00004548" w:rsidRDefault="0008312F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如果安培力是</w:t>
      </w:r>
      <w:proofErr w:type="gramStart"/>
      <w:r w:rsidRPr="00004548">
        <w:rPr>
          <w:rFonts w:hint="eastAsia"/>
          <w:szCs w:val="21"/>
        </w:rPr>
        <w:t>变力且只</w:t>
      </w:r>
      <w:proofErr w:type="gramEnd"/>
      <w:r w:rsidRPr="00004548">
        <w:rPr>
          <w:rFonts w:hint="eastAsia"/>
          <w:szCs w:val="21"/>
        </w:rPr>
        <w:t>受安培力作用，则动量定理可写成：</w:t>
      </w:r>
    </w:p>
    <w:p w:rsidR="0008312F" w:rsidRPr="00004548" w:rsidRDefault="00AA7FE8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-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e>
        </m:acc>
        <m:r>
          <m:rPr>
            <m:sty m:val="p"/>
          </m:rPr>
          <w:rPr>
            <w:rFonts w:ascii="Cambria Math" w:hAnsi="Cambria Math"/>
            <w:szCs w:val="21"/>
          </w:rPr>
          <m:t>BLt=</m:t>
        </m:r>
      </m:oMath>
      <w:r w:rsidR="005E0692" w:rsidRPr="00004548">
        <w:rPr>
          <w:rFonts w:hint="eastAsia"/>
          <w:szCs w:val="21"/>
        </w:rPr>
        <w:t>m</w:t>
      </w:r>
      <w:r w:rsidR="005E0692" w:rsidRPr="00004548">
        <w:rPr>
          <w:rFonts w:ascii="宋体" w:eastAsia="宋体" w:hAnsi="宋体" w:hint="eastAsia"/>
          <w:szCs w:val="21"/>
        </w:rPr>
        <w:t>Δ</w:t>
      </w:r>
      <w:r w:rsidR="005E0692" w:rsidRPr="00004548">
        <w:rPr>
          <w:rFonts w:hint="eastAsia"/>
          <w:szCs w:val="21"/>
        </w:rPr>
        <w:t>v</w:t>
      </w:r>
    </w:p>
    <w:p w:rsidR="005E0692" w:rsidRPr="00004548" w:rsidRDefault="005E0692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而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e>
        </m:acc>
        <m:r>
          <m:rPr>
            <m:sty m:val="p"/>
          </m:rPr>
          <w:rPr>
            <w:rFonts w:ascii="Cambria Math" w:hAnsi="Cambria Math"/>
            <w:szCs w:val="21"/>
          </w:rPr>
          <m:t>t=q</m:t>
        </m:r>
      </m:oMath>
      <w:r w:rsidRPr="00004548">
        <w:rPr>
          <w:rFonts w:hint="eastAsia"/>
          <w:szCs w:val="21"/>
        </w:rPr>
        <w:t>，所以动量定理又可以写成：</w:t>
      </w:r>
    </w:p>
    <w:p w:rsidR="005E0692" w:rsidRPr="00004548" w:rsidRDefault="005E0692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-q</w:t>
      </w:r>
      <m:oMath>
        <m:r>
          <m:rPr>
            <m:sty m:val="p"/>
          </m:rPr>
          <w:rPr>
            <w:rFonts w:ascii="Cambria Math" w:hAnsi="Cambria Math"/>
            <w:szCs w:val="21"/>
          </w:rPr>
          <m:t>BL=</m:t>
        </m:r>
      </m:oMath>
      <w:r w:rsidRPr="00004548">
        <w:rPr>
          <w:rFonts w:hint="eastAsia"/>
          <w:szCs w:val="21"/>
        </w:rPr>
        <w:t>m</w:t>
      </w:r>
      <w:r w:rsidRPr="00004548">
        <w:rPr>
          <w:rFonts w:ascii="宋体" w:eastAsia="宋体" w:hAnsi="宋体" w:hint="eastAsia"/>
          <w:szCs w:val="21"/>
        </w:rPr>
        <w:t>Δ</w:t>
      </w:r>
      <w:r w:rsidRPr="00004548">
        <w:rPr>
          <w:rFonts w:hint="eastAsia"/>
          <w:szCs w:val="21"/>
        </w:rPr>
        <w:t>v</w:t>
      </w:r>
      <w:r w:rsidRPr="00004548">
        <w:rPr>
          <w:rFonts w:hint="eastAsia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Cs w:val="21"/>
          </w:rPr>
          <m:t>q=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-mΔv</m:t>
            </m:r>
          </m:num>
          <m:den>
            <m:r>
              <w:rPr>
                <w:rFonts w:ascii="Cambria Math" w:hAnsi="Cambria Math"/>
                <w:szCs w:val="21"/>
              </w:rPr>
              <m:t>BL</m:t>
            </m:r>
          </m:den>
        </m:f>
      </m:oMath>
    </w:p>
    <w:p w:rsidR="005E0692" w:rsidRPr="00004548" w:rsidRDefault="006065D4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如果把速度代入，动量定理又可写成：</w:t>
      </w:r>
    </w:p>
    <w:p w:rsidR="006065D4" w:rsidRPr="00004548" w:rsidRDefault="006065D4" w:rsidP="0049437B">
      <w:pPr>
        <w:spacing w:line="360" w:lineRule="auto"/>
        <w:ind w:firstLineChars="200" w:firstLine="420"/>
        <w:rPr>
          <w:szCs w:val="21"/>
        </w:rPr>
      </w:pP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</m:acc>
            <m:r>
              <w:rPr>
                <w:rFonts w:ascii="Cambria Math" w:hAnsi="Cambria Math"/>
                <w:szCs w:val="21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004548">
        <w:rPr>
          <w:rFonts w:hint="eastAsia"/>
          <w:szCs w:val="21"/>
        </w:rPr>
        <w:t>=m</w:t>
      </w:r>
      <w:r w:rsidRPr="00004548">
        <w:rPr>
          <w:rFonts w:ascii="宋体" w:eastAsia="宋体" w:hAnsi="宋体" w:hint="eastAsia"/>
          <w:szCs w:val="21"/>
        </w:rPr>
        <w:t>Δ</w:t>
      </w:r>
      <w:r w:rsidRPr="00004548">
        <w:rPr>
          <w:rFonts w:hint="eastAsia"/>
          <w:szCs w:val="21"/>
        </w:rPr>
        <w:t>v,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v</m:t>
            </m:r>
          </m:e>
        </m:acc>
        <m:r>
          <w:rPr>
            <w:rFonts w:ascii="Cambria Math" w:hAnsi="Cambria Math"/>
            <w:szCs w:val="21"/>
          </w:rPr>
          <m:t>t=x</m:t>
        </m:r>
      </m:oMath>
    </w:p>
    <w:p w:rsidR="006065D4" w:rsidRPr="00004548" w:rsidRDefault="006065D4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位移：</w:t>
      </w:r>
      <m:oMath>
        <m:r>
          <m:rPr>
            <m:sty m:val="p"/>
          </m:rPr>
          <w:rPr>
            <w:rFonts w:ascii="Cambria Math" w:hAnsi="Cambria Math"/>
            <w:szCs w:val="21"/>
          </w:rPr>
          <m:t>x=-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m∆v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:rsidR="005E0692" w:rsidRPr="00004548" w:rsidRDefault="00034189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如果是双杆切割，则有：</w:t>
      </w:r>
    </w:p>
    <w:p w:rsidR="00034189" w:rsidRPr="00004548" w:rsidRDefault="00034189" w:rsidP="0049437B">
      <w:pPr>
        <w:spacing w:line="360" w:lineRule="auto"/>
        <w:ind w:firstLineChars="200" w:firstLine="420"/>
        <w:rPr>
          <w:szCs w:val="21"/>
        </w:rPr>
      </w:pP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相</m:t>
                    </m:r>
                  </m:sub>
                </m:sSub>
              </m:e>
            </m:acc>
            <m:r>
              <w:rPr>
                <w:rFonts w:ascii="Cambria Math" w:hAnsi="Cambria Math"/>
                <w:szCs w:val="21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004548">
        <w:rPr>
          <w:rFonts w:hint="eastAsia"/>
          <w:szCs w:val="21"/>
        </w:rPr>
        <w:t>=m</w:t>
      </w:r>
      <w:r w:rsidRPr="00004548">
        <w:rPr>
          <w:rFonts w:ascii="宋体" w:eastAsia="宋体" w:hAnsi="宋体" w:hint="eastAsia"/>
          <w:szCs w:val="21"/>
        </w:rPr>
        <w:t>Δ</w:t>
      </w:r>
      <w:r w:rsidRPr="00004548">
        <w:rPr>
          <w:rFonts w:hint="eastAsia"/>
          <w:szCs w:val="21"/>
        </w:rPr>
        <w:t>v,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相</m:t>
                </m:r>
              </m:sub>
            </m:sSub>
          </m:e>
        </m:acc>
        <m:r>
          <w:rPr>
            <w:rFonts w:ascii="Cambria Math" w:hAnsi="Cambria Math"/>
            <w:szCs w:val="21"/>
          </w:rPr>
          <m:t>t=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相</m:t>
            </m:r>
          </m:sub>
        </m:sSub>
      </m:oMath>
      <w:r w:rsidRPr="00004548">
        <w:rPr>
          <w:rFonts w:hint="eastAsia"/>
          <w:szCs w:val="21"/>
        </w:rPr>
        <w:t>，则有：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相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m∆v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:rsidR="00553AF7" w:rsidRPr="00004548" w:rsidRDefault="00553AF7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可见，应用动量定理计算单杆或双杆切割磁感应线运动</w:t>
      </w:r>
      <w:r w:rsidR="00771C84">
        <w:rPr>
          <w:rFonts w:hint="eastAsia"/>
          <w:szCs w:val="21"/>
        </w:rPr>
        <w:t>所产生的</w:t>
      </w:r>
      <w:r w:rsidRPr="00004548">
        <w:rPr>
          <w:rFonts w:hint="eastAsia"/>
          <w:szCs w:val="21"/>
        </w:rPr>
        <w:t>电量、位移或相对位移等物理量时，关键是把变加速运动中变化的速度、安培力用一个平均</w:t>
      </w:r>
      <w:r w:rsidR="00BA6F40">
        <w:rPr>
          <w:rFonts w:hint="eastAsia"/>
          <w:szCs w:val="21"/>
        </w:rPr>
        <w:t>值</w:t>
      </w:r>
      <w:r w:rsidRPr="00004548">
        <w:rPr>
          <w:rFonts w:hint="eastAsia"/>
          <w:szCs w:val="21"/>
        </w:rPr>
        <w:t>来等效代替，这样使复杂问题简单化。</w:t>
      </w:r>
    </w:p>
    <w:p w:rsidR="000703AB" w:rsidRPr="00004548" w:rsidRDefault="00553AF7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hint="eastAsia"/>
        </w:rPr>
        <w:t>例1：</w:t>
      </w:r>
      <w:r w:rsidR="000703AB" w:rsidRPr="00004548">
        <w:rPr>
          <w:rFonts w:ascii="Times New Roman" w:hAnsi="Times New Roman" w:cs="Times New Roman"/>
        </w:rPr>
        <w:t>如图所示</w:t>
      </w:r>
      <w:r w:rsidR="000703AB" w:rsidRPr="00004548">
        <w:rPr>
          <w:rFonts w:ascii="Times New Roman" w:hAnsi="Times New Roman" w:cs="Times New Roman" w:hint="eastAsia"/>
        </w:rPr>
        <w:t>，</w:t>
      </w:r>
      <w:r w:rsidR="000703AB" w:rsidRPr="00004548">
        <w:rPr>
          <w:rFonts w:ascii="Times New Roman" w:hAnsi="Times New Roman" w:cs="Times New Roman"/>
        </w:rPr>
        <w:t>固定在水平面上两根相距</w:t>
      </w:r>
      <w:r w:rsidR="000703AB" w:rsidRPr="00004548">
        <w:rPr>
          <w:rFonts w:ascii="Times New Roman" w:hAnsi="Times New Roman" w:cs="Times New Roman"/>
          <w:i/>
        </w:rPr>
        <w:t>L</w:t>
      </w:r>
      <w:r w:rsidR="000703AB" w:rsidRPr="00004548">
        <w:rPr>
          <w:rFonts w:ascii="Times New Roman" w:hAnsi="Times New Roman" w:cs="Times New Roman"/>
        </w:rPr>
        <w:t>＝</w:t>
      </w:r>
      <w:r w:rsidR="000703AB" w:rsidRPr="00004548">
        <w:rPr>
          <w:rFonts w:ascii="Times New Roman" w:hAnsi="Times New Roman" w:cs="Times New Roman"/>
        </w:rPr>
        <w:t xml:space="preserve">0.8 </w:t>
      </w:r>
      <w:r w:rsidR="000703AB" w:rsidRPr="00004548">
        <w:rPr>
          <w:rFonts w:ascii="Times New Roman" w:hAnsi="Times New Roman" w:cs="Times New Roman" w:hint="eastAsia"/>
        </w:rPr>
        <w:t>m</w:t>
      </w:r>
      <w:r w:rsidR="000703AB" w:rsidRPr="00004548">
        <w:rPr>
          <w:rFonts w:ascii="Times New Roman" w:hAnsi="Times New Roman" w:cs="Times New Roman"/>
        </w:rPr>
        <w:t>的光滑金属导轨</w:t>
      </w:r>
      <w:r w:rsidR="000703AB" w:rsidRPr="00004548">
        <w:rPr>
          <w:rFonts w:ascii="Times New Roman" w:hAnsi="Times New Roman" w:cs="Times New Roman" w:hint="eastAsia"/>
        </w:rPr>
        <w:t>，</w:t>
      </w:r>
      <w:r w:rsidR="000703AB" w:rsidRPr="00004548">
        <w:rPr>
          <w:rFonts w:ascii="Times New Roman" w:hAnsi="Times New Roman" w:cs="Times New Roman"/>
        </w:rPr>
        <w:t>处于竖直向下、磁感应强度大小</w:t>
      </w:r>
      <w:r w:rsidR="000703AB" w:rsidRPr="00004548">
        <w:rPr>
          <w:rFonts w:ascii="Times New Roman" w:hAnsi="Times New Roman" w:cs="Times New Roman"/>
          <w:i/>
        </w:rPr>
        <w:t>B</w:t>
      </w:r>
      <w:r w:rsidR="000703AB" w:rsidRPr="00004548">
        <w:rPr>
          <w:rFonts w:ascii="Times New Roman" w:hAnsi="Times New Roman" w:cs="Times New Roman"/>
        </w:rPr>
        <w:t>＝</w:t>
      </w:r>
      <w:r w:rsidR="000703AB" w:rsidRPr="00004548">
        <w:rPr>
          <w:rFonts w:ascii="Times New Roman" w:hAnsi="Times New Roman" w:cs="Times New Roman"/>
        </w:rPr>
        <w:t xml:space="preserve">0.5 </w:t>
      </w:r>
      <w:r w:rsidR="000703AB" w:rsidRPr="00004548">
        <w:rPr>
          <w:rFonts w:ascii="Times New Roman" w:hAnsi="Times New Roman" w:cs="Times New Roman" w:hint="eastAsia"/>
        </w:rPr>
        <w:t>T</w:t>
      </w:r>
      <w:r w:rsidR="000703AB" w:rsidRPr="00004548">
        <w:rPr>
          <w:rFonts w:ascii="Times New Roman" w:hAnsi="Times New Roman" w:cs="Times New Roman"/>
        </w:rPr>
        <w:t>的匀强磁场中</w:t>
      </w:r>
      <w:r w:rsidR="000703AB" w:rsidRPr="00004548">
        <w:rPr>
          <w:rFonts w:ascii="Times New Roman" w:hAnsi="Times New Roman" w:cs="Times New Roman" w:hint="eastAsia"/>
        </w:rPr>
        <w:t>，</w:t>
      </w:r>
      <w:r w:rsidR="000703AB" w:rsidRPr="00004548">
        <w:rPr>
          <w:rFonts w:ascii="Times New Roman" w:hAnsi="Times New Roman" w:cs="Times New Roman"/>
        </w:rPr>
        <w:t>导轨电阻不计且足够长。金属棒</w:t>
      </w:r>
      <w:r w:rsidR="000703AB" w:rsidRPr="00004548">
        <w:rPr>
          <w:rFonts w:ascii="Times New Roman" w:hAnsi="Times New Roman" w:cs="Times New Roman"/>
          <w:i/>
        </w:rPr>
        <w:t>a</w:t>
      </w:r>
      <w:r w:rsidR="000703AB" w:rsidRPr="00004548">
        <w:rPr>
          <w:rFonts w:ascii="Times New Roman" w:hAnsi="Times New Roman" w:cs="Times New Roman"/>
        </w:rPr>
        <w:t>、</w:t>
      </w:r>
      <w:r w:rsidR="000703AB" w:rsidRPr="00004548">
        <w:rPr>
          <w:rFonts w:ascii="Times New Roman" w:hAnsi="Times New Roman" w:cs="Times New Roman"/>
          <w:i/>
        </w:rPr>
        <w:t>b</w:t>
      </w:r>
      <w:r w:rsidR="000703AB" w:rsidRPr="00004548">
        <w:rPr>
          <w:rFonts w:ascii="Times New Roman" w:hAnsi="Times New Roman" w:cs="Times New Roman"/>
        </w:rPr>
        <w:t>的质量均为</w:t>
      </w:r>
      <w:r w:rsidR="000703AB" w:rsidRPr="00004548">
        <w:rPr>
          <w:rFonts w:ascii="Times New Roman" w:hAnsi="Times New Roman" w:cs="Times New Roman"/>
          <w:i/>
        </w:rPr>
        <w:t>m</w:t>
      </w:r>
      <w:r w:rsidR="000703AB" w:rsidRPr="00004548">
        <w:rPr>
          <w:rFonts w:ascii="Times New Roman" w:hAnsi="Times New Roman" w:cs="Times New Roman"/>
        </w:rPr>
        <w:t>＝</w:t>
      </w:r>
      <w:r w:rsidR="000703AB" w:rsidRPr="00004548">
        <w:rPr>
          <w:rFonts w:ascii="Times New Roman" w:hAnsi="Times New Roman" w:cs="Times New Roman"/>
        </w:rPr>
        <w:t xml:space="preserve">1 </w:t>
      </w:r>
      <w:r w:rsidR="000703AB" w:rsidRPr="00004548">
        <w:rPr>
          <w:rFonts w:ascii="Times New Roman" w:hAnsi="Times New Roman" w:cs="Times New Roman" w:hint="eastAsia"/>
        </w:rPr>
        <w:t>kg</w:t>
      </w:r>
      <w:r w:rsidR="000703AB" w:rsidRPr="00004548">
        <w:rPr>
          <w:rFonts w:ascii="Times New Roman" w:hAnsi="Times New Roman" w:cs="Times New Roman"/>
        </w:rPr>
        <w:t>、电阻均为</w:t>
      </w:r>
      <w:r w:rsidR="000703AB" w:rsidRPr="00004548">
        <w:rPr>
          <w:rFonts w:ascii="Times New Roman" w:hAnsi="Times New Roman" w:cs="Times New Roman"/>
          <w:i/>
        </w:rPr>
        <w:t>R</w:t>
      </w:r>
      <w:r w:rsidR="000703AB" w:rsidRPr="00004548">
        <w:rPr>
          <w:rFonts w:ascii="Times New Roman" w:hAnsi="Times New Roman" w:cs="Times New Roman"/>
        </w:rPr>
        <w:t>＝</w:t>
      </w:r>
      <w:r w:rsidR="000703AB" w:rsidRPr="00004548">
        <w:rPr>
          <w:rFonts w:ascii="Times New Roman" w:hAnsi="Times New Roman" w:cs="Times New Roman"/>
        </w:rPr>
        <w:t xml:space="preserve">0.1 </w:t>
      </w:r>
      <w:r w:rsidR="000703AB" w:rsidRPr="00004548">
        <w:rPr>
          <w:rFonts w:ascii="Times New Roman" w:hAnsi="Times New Roman" w:cs="Times New Roman" w:hint="eastAsia"/>
        </w:rPr>
        <w:t>Ω，</w:t>
      </w:r>
      <w:proofErr w:type="gramStart"/>
      <w:r w:rsidR="000703AB" w:rsidRPr="00004548">
        <w:rPr>
          <w:rFonts w:ascii="Times New Roman" w:hAnsi="Times New Roman" w:cs="Times New Roman"/>
        </w:rPr>
        <w:lastRenderedPageBreak/>
        <w:t>金属棒静置</w:t>
      </w:r>
      <w:proofErr w:type="gramEnd"/>
      <w:r w:rsidR="000703AB" w:rsidRPr="00004548">
        <w:rPr>
          <w:rFonts w:ascii="Times New Roman" w:hAnsi="Times New Roman" w:cs="Times New Roman"/>
        </w:rPr>
        <w:t>在导轨上且与导轨接触良好。现给</w:t>
      </w:r>
      <w:r w:rsidR="000703AB" w:rsidRPr="00004548">
        <w:rPr>
          <w:rFonts w:ascii="Times New Roman" w:hAnsi="Times New Roman" w:cs="Times New Roman"/>
          <w:i/>
        </w:rPr>
        <w:t>a</w:t>
      </w:r>
      <w:r w:rsidR="000703AB" w:rsidRPr="00004548">
        <w:rPr>
          <w:rFonts w:ascii="Times New Roman" w:hAnsi="Times New Roman" w:cs="Times New Roman"/>
        </w:rPr>
        <w:t>一个平行于导轨向右的瞬时冲量</w:t>
      </w:r>
      <w:r w:rsidR="000703AB" w:rsidRPr="00004548">
        <w:rPr>
          <w:rFonts w:ascii="Times New Roman" w:hAnsi="Times New Roman" w:cs="Times New Roman"/>
          <w:i/>
        </w:rPr>
        <w:t>I</w:t>
      </w:r>
      <w:r w:rsidR="000703AB" w:rsidRPr="00004548">
        <w:rPr>
          <w:rFonts w:ascii="Times New Roman" w:hAnsi="Times New Roman" w:cs="Times New Roman"/>
        </w:rPr>
        <w:t>＝</w:t>
      </w:r>
      <w:r w:rsidR="000703AB" w:rsidRPr="00004548">
        <w:rPr>
          <w:rFonts w:ascii="Times New Roman" w:hAnsi="Times New Roman" w:cs="Times New Roman"/>
        </w:rPr>
        <w:t xml:space="preserve">4 </w:t>
      </w:r>
      <w:r w:rsidR="000703AB" w:rsidRPr="00004548">
        <w:rPr>
          <w:rFonts w:ascii="Times New Roman" w:hAnsi="Times New Roman" w:cs="Times New Roman" w:hint="eastAsia"/>
        </w:rPr>
        <w:t>N</w:t>
      </w:r>
      <w:r w:rsidR="000703AB" w:rsidRPr="00004548">
        <w:rPr>
          <w:rFonts w:ascii="Times New Roman" w:hAnsi="Times New Roman" w:cs="Times New Roman" w:hint="eastAsia"/>
        </w:rPr>
        <w:t>·</w:t>
      </w:r>
      <w:r w:rsidR="000703AB" w:rsidRPr="00004548">
        <w:rPr>
          <w:rFonts w:ascii="Times New Roman" w:hAnsi="Times New Roman" w:cs="Times New Roman" w:hint="eastAsia"/>
        </w:rPr>
        <w:t>s</w:t>
      </w:r>
      <w:r w:rsidR="000703AB" w:rsidRPr="00004548">
        <w:rPr>
          <w:rFonts w:ascii="Times New Roman" w:hAnsi="Times New Roman" w:cs="Times New Roman" w:hint="eastAsia"/>
        </w:rPr>
        <w:t>，</w:t>
      </w:r>
      <w:r w:rsidR="000703AB" w:rsidRPr="00004548">
        <w:rPr>
          <w:rFonts w:ascii="Times New Roman" w:hAnsi="Times New Roman" w:cs="Times New Roman"/>
        </w:rPr>
        <w:t>最终两金属棒运动状态稳定且未发生碰撞</w:t>
      </w:r>
      <w:r w:rsidR="000703AB" w:rsidRPr="00004548">
        <w:rPr>
          <w:rFonts w:ascii="Times New Roman" w:hAnsi="Times New Roman" w:cs="Times New Roman" w:hint="eastAsia"/>
        </w:rPr>
        <w:t>，</w:t>
      </w:r>
      <w:r w:rsidR="000703AB" w:rsidRPr="00004548">
        <w:rPr>
          <w:rFonts w:ascii="Times New Roman" w:hAnsi="Times New Roman" w:cs="Times New Roman"/>
        </w:rPr>
        <w:t>运动过程中金属棒始</w:t>
      </w:r>
      <w:r w:rsidR="000703AB" w:rsidRPr="00004548">
        <w:rPr>
          <w:rFonts w:ascii="Times New Roman" w:hAnsi="Times New Roman" w:cs="Times New Roman" w:hint="eastAsia"/>
        </w:rPr>
        <w:t>终与导轨垂直，忽略感应电流对磁场的影响，求整个过程中：</w:t>
      </w:r>
    </w:p>
    <w:p w:rsidR="000703AB" w:rsidRPr="00004548" w:rsidRDefault="0049437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DACD449" wp14:editId="3A589B7C">
            <wp:simplePos x="0" y="0"/>
            <wp:positionH relativeFrom="column">
              <wp:posOffset>4798060</wp:posOffset>
            </wp:positionH>
            <wp:positionV relativeFrom="paragraph">
              <wp:posOffset>-137160</wp:posOffset>
            </wp:positionV>
            <wp:extent cx="935990" cy="751840"/>
            <wp:effectExtent l="0" t="0" r="0" b="0"/>
            <wp:wrapTight wrapText="bothSides">
              <wp:wrapPolygon edited="0">
                <wp:start x="0" y="0"/>
                <wp:lineTo x="0" y="20797"/>
                <wp:lineTo x="21102" y="20797"/>
                <wp:lineTo x="21102" y="0"/>
                <wp:lineTo x="0" y="0"/>
              </wp:wrapPolygon>
            </wp:wrapTight>
            <wp:docPr id="1" name="图片 1" descr="QSP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P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3AB" w:rsidRPr="00004548">
        <w:rPr>
          <w:rFonts w:ascii="Times New Roman" w:hAnsi="Times New Roman" w:cs="Times New Roman"/>
        </w:rPr>
        <w:t>(1)</w:t>
      </w:r>
      <w:r w:rsidR="000703AB" w:rsidRPr="00004548">
        <w:rPr>
          <w:rFonts w:ascii="Times New Roman" w:hAnsi="Times New Roman" w:cs="Times New Roman"/>
        </w:rPr>
        <w:t>金属棒</w:t>
      </w:r>
      <w:r w:rsidR="000703AB" w:rsidRPr="00004548">
        <w:rPr>
          <w:rFonts w:ascii="Times New Roman" w:hAnsi="Times New Roman" w:cs="Times New Roman"/>
          <w:i/>
        </w:rPr>
        <w:t>a</w:t>
      </w:r>
      <w:r w:rsidR="000703AB" w:rsidRPr="00004548">
        <w:rPr>
          <w:rFonts w:ascii="Times New Roman" w:hAnsi="Times New Roman" w:cs="Times New Roman"/>
        </w:rPr>
        <w:t>产生的焦耳热；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</w:rPr>
        <w:t>(2)</w:t>
      </w:r>
      <w:r w:rsidRPr="00004548">
        <w:rPr>
          <w:rFonts w:ascii="Times New Roman" w:hAnsi="Times New Roman" w:cs="Times New Roman"/>
        </w:rPr>
        <w:t>通过金属棒</w:t>
      </w:r>
      <w:r w:rsidRPr="00004548">
        <w:rPr>
          <w:rFonts w:ascii="Times New Roman" w:hAnsi="Times New Roman" w:cs="Times New Roman"/>
          <w:i/>
        </w:rPr>
        <w:t>a</w:t>
      </w:r>
      <w:r w:rsidRPr="00004548">
        <w:rPr>
          <w:rFonts w:ascii="Times New Roman" w:hAnsi="Times New Roman" w:cs="Times New Roman"/>
        </w:rPr>
        <w:t>的电荷量；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</w:pPr>
      <w:r w:rsidRPr="00004548">
        <w:rPr>
          <w:rFonts w:ascii="Times New Roman" w:hAnsi="Times New Roman" w:cs="Times New Roman"/>
        </w:rPr>
        <w:t>(3)</w:t>
      </w:r>
      <w:r w:rsidRPr="00004548">
        <w:rPr>
          <w:rFonts w:ascii="Times New Roman" w:hAnsi="Times New Roman" w:cs="Times New Roman"/>
        </w:rPr>
        <w:t>金属棒</w:t>
      </w:r>
      <w:r w:rsidRPr="00004548">
        <w:rPr>
          <w:rFonts w:ascii="Times New Roman" w:hAnsi="Times New Roman" w:cs="Times New Roman"/>
          <w:i/>
        </w:rPr>
        <w:t>a</w:t>
      </w:r>
      <w:r w:rsidRPr="00004548">
        <w:rPr>
          <w:rFonts w:ascii="Times New Roman" w:hAnsi="Times New Roman" w:cs="Times New Roman"/>
        </w:rPr>
        <w:t>、</w:t>
      </w:r>
      <w:r w:rsidRPr="00004548">
        <w:rPr>
          <w:rFonts w:ascii="Times New Roman" w:hAnsi="Times New Roman" w:cs="Times New Roman"/>
          <w:i/>
        </w:rPr>
        <w:t>b</w:t>
      </w:r>
      <w:r w:rsidRPr="00004548">
        <w:rPr>
          <w:rFonts w:ascii="Times New Roman" w:hAnsi="Times New Roman" w:cs="Times New Roman"/>
        </w:rPr>
        <w:t>之间的距离减少量。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黑体" w:hAnsi="Times New Roman" w:cs="Times New Roman"/>
        </w:rPr>
        <w:t>解析：</w:t>
      </w:r>
      <w:r w:rsidRPr="00004548">
        <w:rPr>
          <w:rFonts w:ascii="Times New Roman" w:eastAsia="楷体_GB2312" w:hAnsi="Times New Roman" w:cs="Times New Roman"/>
        </w:rPr>
        <w:t xml:space="preserve"> (1)</w:t>
      </w:r>
      <w:r w:rsidRPr="00004548">
        <w:rPr>
          <w:rFonts w:ascii="Times New Roman" w:eastAsia="楷体_GB2312" w:hAnsi="Times New Roman" w:cs="Times New Roman"/>
        </w:rPr>
        <w:t>由动量定理得</w:t>
      </w:r>
      <w:r w:rsidRPr="00004548">
        <w:rPr>
          <w:rFonts w:ascii="Times New Roman" w:eastAsia="楷体_GB2312" w:hAnsi="Times New Roman" w:cs="Times New Roman"/>
          <w:i/>
        </w:rPr>
        <w:t>I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0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解得</w:t>
      </w:r>
      <w:r w:rsidRPr="00004548">
        <w:rPr>
          <w:rFonts w:ascii="Times New Roman" w:hAnsi="Times New Roman" w:cs="Times New Roman"/>
        </w:rPr>
        <w:t>金属棒</w:t>
      </w:r>
      <w:r w:rsidRPr="00004548">
        <w:rPr>
          <w:rFonts w:ascii="Times New Roman" w:hAnsi="Times New Roman" w:cs="Times New Roman"/>
          <w:i/>
        </w:rPr>
        <w:t>a</w:t>
      </w:r>
      <w:r w:rsidRPr="00004548">
        <w:rPr>
          <w:rFonts w:ascii="Times New Roman" w:hAnsi="Times New Roman" w:cs="Times New Roman" w:hint="eastAsia"/>
        </w:rPr>
        <w:t>的初速度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0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4 </w:t>
      </w:r>
      <w:r w:rsidRPr="00004548">
        <w:rPr>
          <w:rFonts w:ascii="Times New Roman" w:eastAsia="楷体_GB2312" w:hAnsi="Times New Roman" w:cs="Times New Roman" w:hint="eastAsia"/>
        </w:rPr>
        <w:t>m/s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hAnsi="Times New Roman" w:cs="Times New Roman"/>
        </w:rPr>
        <w:t>金属棒</w:t>
      </w:r>
      <w:r w:rsidRPr="00004548">
        <w:rPr>
          <w:rFonts w:ascii="Times New Roman" w:hAnsi="Times New Roman" w:cs="Times New Roman"/>
          <w:i/>
        </w:rPr>
        <w:t>a</w:t>
      </w:r>
      <w:r w:rsidRPr="00004548">
        <w:rPr>
          <w:rFonts w:ascii="Times New Roman" w:hAnsi="Times New Roman" w:cs="Times New Roman" w:hint="eastAsia"/>
        </w:rPr>
        <w:t>和</w:t>
      </w:r>
      <w:r w:rsidRPr="00004548">
        <w:rPr>
          <w:rFonts w:ascii="Times New Roman" w:hAnsi="Times New Roman" w:cs="Times New Roman" w:hint="eastAsia"/>
          <w:i/>
        </w:rPr>
        <w:t>b</w:t>
      </w:r>
      <w:r w:rsidRPr="00004548">
        <w:rPr>
          <w:rFonts w:ascii="Times New Roman" w:hAnsi="Times New Roman" w:cs="Times New Roman" w:hint="eastAsia"/>
        </w:rPr>
        <w:t>作为系统</w:t>
      </w:r>
      <w:r w:rsidRPr="00004548">
        <w:rPr>
          <w:rFonts w:ascii="Times New Roman" w:hAnsi="Times New Roman" w:cs="Times New Roman" w:hint="eastAsia"/>
          <w:i/>
        </w:rPr>
        <w:t>，</w:t>
      </w:r>
      <w:r w:rsidRPr="00004548">
        <w:rPr>
          <w:rFonts w:ascii="Times New Roman" w:eastAsia="楷体_GB2312" w:hAnsi="Times New Roman" w:cs="Times New Roman"/>
        </w:rPr>
        <w:t>整个过程动量守恒</w:t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0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>2</w:t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1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解得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1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2 </w:t>
      </w:r>
      <w:r w:rsidRPr="00004548">
        <w:rPr>
          <w:rFonts w:ascii="Times New Roman" w:eastAsia="楷体_GB2312" w:hAnsi="Times New Roman" w:cs="Times New Roman" w:hint="eastAsia"/>
        </w:rPr>
        <w:t>m/s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/>
        </w:rPr>
        <w:t>根据能量守恒定律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(1</w:instrText>
      </w:r>
      <w:r w:rsidRPr="00004548">
        <w:rPr>
          <w:rFonts w:ascii="Times New Roman" w:eastAsia="楷体_GB2312" w:hAnsi="Times New Roman" w:cs="Times New Roman"/>
          <w:i/>
        </w:rPr>
        <w:instrText>,</w:instrText>
      </w:r>
      <w:r w:rsidRPr="00004548">
        <w:rPr>
          <w:rFonts w:ascii="Times New Roman" w:eastAsia="楷体_GB2312" w:hAnsi="Times New Roman" w:cs="Times New Roman"/>
        </w:rPr>
        <w:instrText>2)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MingLiU_HKSCS" w:hAnsi="MingLiU_HKSCS" w:cs="MingLiU_HKSCS"/>
        </w:rPr>
        <w:fldChar w:fldCharType="begin"/>
      </w:r>
      <w:r w:rsidRPr="00004548">
        <w:rPr>
          <w:rFonts w:ascii="MingLiU_HKSCS" w:hAnsi="MingLiU_HKSCS" w:cs="MingLiU_HKSCS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Pr="00004548">
        <w:rPr>
          <w:rFonts w:ascii="MingLiU_HKSCS" w:hAnsi="MingLiU_HKSCS" w:cs="MingLiU_HKSCS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0</w:instrText>
      </w:r>
      <w:r w:rsidRPr="00004548">
        <w:rPr>
          <w:rFonts w:ascii="MingLiU_HKSCS" w:hAnsi="MingLiU_HKSCS" w:cs="MingLiU_HKSCS" w:hint="eastAsia"/>
        </w:rPr>
        <w:instrText>)</w:instrText>
      </w:r>
      <w:r w:rsidRPr="00004548">
        <w:rPr>
          <w:rFonts w:ascii="MingLiU_HKSCS" w:hAnsi="MingLiU_HKSCS" w:cs="MingLiU_HKSCS"/>
        </w:rPr>
        <w:fldChar w:fldCharType="end"/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(1</w:instrText>
      </w:r>
      <w:r w:rsidRPr="00004548">
        <w:rPr>
          <w:rFonts w:ascii="Times New Roman" w:eastAsia="楷体_GB2312" w:hAnsi="Times New Roman" w:cs="Times New Roman"/>
          <w:i/>
        </w:rPr>
        <w:instrText>,</w:instrText>
      </w:r>
      <w:r w:rsidRPr="00004548">
        <w:rPr>
          <w:rFonts w:ascii="Times New Roman" w:eastAsia="楷体_GB2312" w:hAnsi="Times New Roman" w:cs="Times New Roman"/>
        </w:rPr>
        <w:instrText>2)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hAnsi="宋体" w:cs="Times New Roman"/>
        </w:rPr>
        <w:t>×</w:t>
      </w:r>
      <w:r w:rsidRPr="00004548">
        <w:rPr>
          <w:rFonts w:ascii="Times New Roman" w:eastAsia="楷体_GB2312" w:hAnsi="Times New Roman" w:cs="Times New Roman"/>
        </w:rPr>
        <w:t>2</w:t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MingLiU_HKSCS" w:hAnsi="MingLiU_HKSCS" w:cs="MingLiU_HKSCS"/>
        </w:rPr>
        <w:fldChar w:fldCharType="begin"/>
      </w:r>
      <w:r w:rsidRPr="00004548">
        <w:rPr>
          <w:rFonts w:ascii="MingLiU_HKSCS" w:hAnsi="MingLiU_HKSCS" w:cs="MingLiU_HKSCS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Pr="00004548">
        <w:rPr>
          <w:rFonts w:ascii="MingLiU_HKSCS" w:hAnsi="MingLiU_HKSCS" w:cs="MingLiU_HKSCS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Pr="00004548">
        <w:rPr>
          <w:rFonts w:ascii="MingLiU_HKSCS" w:hAnsi="MingLiU_HKSCS" w:cs="MingLiU_HKSCS" w:hint="eastAsia"/>
        </w:rPr>
        <w:instrText>)</w:instrText>
      </w:r>
      <w:r w:rsidRPr="00004548">
        <w:rPr>
          <w:rFonts w:ascii="MingLiU_HKSCS" w:hAnsi="MingLiU_HKSCS" w:cs="MingLiU_HKSCS"/>
        </w:rPr>
        <w:fldChar w:fldCharType="end"/>
      </w:r>
      <w:r w:rsidRPr="00004548">
        <w:rPr>
          <w:rFonts w:ascii="Times New Roman" w:eastAsia="楷体_GB2312" w:hAnsi="Times New Roman" w:cs="Times New Roman"/>
        </w:rPr>
        <w:t>＋</w:t>
      </w:r>
      <w:r w:rsidRPr="00004548">
        <w:rPr>
          <w:rFonts w:ascii="Times New Roman" w:eastAsia="楷体_GB2312" w:hAnsi="Times New Roman" w:cs="Times New Roman"/>
          <w:i/>
        </w:rPr>
        <w:t>Q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/>
        </w:rPr>
        <w:t>金</w:t>
      </w:r>
      <w:r w:rsidRPr="00004548">
        <w:rPr>
          <w:rFonts w:ascii="Times New Roman" w:eastAsia="楷体_GB2312" w:hAnsi="Times New Roman" w:cs="Times New Roman" w:hint="eastAsia"/>
        </w:rPr>
        <w:t>属棒</w:t>
      </w:r>
      <w:r w:rsidRPr="00004548">
        <w:rPr>
          <w:rFonts w:ascii="Times New Roman" w:eastAsia="楷体_GB2312" w:hAnsi="Times New Roman" w:cs="Times New Roman"/>
          <w:i/>
        </w:rPr>
        <w:t>a</w:t>
      </w:r>
      <w:r w:rsidRPr="00004548">
        <w:rPr>
          <w:rFonts w:ascii="Times New Roman" w:eastAsia="楷体_GB2312" w:hAnsi="Times New Roman" w:cs="Times New Roman"/>
        </w:rPr>
        <w:t>产生的焦耳热</w:t>
      </w:r>
      <w:proofErr w:type="spellStart"/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 w:hint="eastAsia"/>
          <w:i/>
          <w:vertAlign w:val="subscript"/>
        </w:rPr>
        <w:t>a</w:t>
      </w:r>
      <w:proofErr w:type="spellEnd"/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(1</w:instrText>
      </w:r>
      <w:r w:rsidRPr="00004548">
        <w:rPr>
          <w:rFonts w:ascii="Times New Roman" w:eastAsia="楷体_GB2312" w:hAnsi="Times New Roman" w:cs="Times New Roman"/>
          <w:i/>
        </w:rPr>
        <w:instrText>,</w:instrText>
      </w:r>
      <w:r w:rsidRPr="00004548">
        <w:rPr>
          <w:rFonts w:ascii="Times New Roman" w:eastAsia="楷体_GB2312" w:hAnsi="Times New Roman" w:cs="Times New Roman"/>
        </w:rPr>
        <w:instrText>2)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2 </w:t>
      </w:r>
      <w:r w:rsidRPr="00004548">
        <w:rPr>
          <w:rFonts w:ascii="Times New Roman" w:eastAsia="楷体_GB2312" w:hAnsi="Times New Roman" w:cs="Times New Roman" w:hint="eastAsia"/>
        </w:rPr>
        <w:t>J</w:t>
      </w:r>
      <w:r w:rsidRPr="00004548">
        <w:rPr>
          <w:rFonts w:ascii="Times New Roman" w:eastAsia="楷体_GB2312" w:hAnsi="Times New Roman" w:cs="Times New Roman"/>
        </w:rPr>
        <w:t>。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/>
        </w:rPr>
        <w:t>(2)</w:t>
      </w:r>
      <w:r w:rsidRPr="00004548">
        <w:rPr>
          <w:rFonts w:ascii="Times New Roman" w:eastAsia="楷体_GB2312" w:hAnsi="Times New Roman" w:cs="Times New Roman"/>
          <w:i/>
        </w:rPr>
        <w:t>a</w:t>
      </w:r>
      <w:r w:rsidRPr="00004548">
        <w:rPr>
          <w:rFonts w:ascii="Times New Roman" w:eastAsia="楷体_GB2312" w:hAnsi="Times New Roman" w:cs="Times New Roman"/>
        </w:rPr>
        <w:t>、</w:t>
      </w:r>
      <w:r w:rsidRPr="00004548">
        <w:rPr>
          <w:rFonts w:ascii="Times New Roman" w:eastAsia="楷体_GB2312" w:hAnsi="Times New Roman" w:cs="Times New Roman"/>
          <w:i/>
        </w:rPr>
        <w:t>b</w:t>
      </w:r>
      <w:r w:rsidRPr="00004548">
        <w:rPr>
          <w:rFonts w:ascii="Times New Roman" w:eastAsia="楷体_GB2312" w:hAnsi="Times New Roman" w:cs="Times New Roman"/>
        </w:rPr>
        <w:t>棒串联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对</w:t>
      </w:r>
      <w:r w:rsidRPr="00004548">
        <w:rPr>
          <w:rFonts w:ascii="Times New Roman" w:eastAsia="楷体_GB2312" w:hAnsi="Times New Roman" w:cs="Times New Roman"/>
          <w:i/>
        </w:rPr>
        <w:t>b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由动量定理得</w:t>
      </w:r>
      <w:proofErr w:type="spellStart"/>
      <w:r w:rsidRPr="00004548">
        <w:rPr>
          <w:rFonts w:ascii="Times New Roman" w:eastAsia="楷体_GB2312" w:hAnsi="Times New Roman" w:cs="Times New Roman"/>
          <w:i/>
        </w:rPr>
        <w:t>B</w:t>
      </w:r>
      <w:r w:rsidRPr="00004548">
        <w:rPr>
          <w:rFonts w:eastAsia="宋体-方正超大字符集"/>
        </w:rPr>
        <w:fldChar w:fldCharType="begin"/>
      </w:r>
      <w:r w:rsidRPr="00004548">
        <w:rPr>
          <w:rFonts w:eastAsia="宋体-方正超大字符集"/>
        </w:rPr>
        <w:instrText>eq \</w:instrText>
      </w:r>
      <w:r w:rsidRPr="00004548">
        <w:instrText>x\to(</w:instrText>
      </w:r>
      <w:r w:rsidRPr="00004548">
        <w:rPr>
          <w:rFonts w:ascii="Times New Roman" w:eastAsia="楷体_GB2312" w:hAnsi="Times New Roman" w:cs="Times New Roman" w:hint="eastAsia"/>
          <w:i/>
        </w:rPr>
        <w:instrText>I</w:instrText>
      </w:r>
      <w:r w:rsidRPr="00004548">
        <w:instrText>)</w:instrText>
      </w:r>
      <w:r w:rsidRPr="00004548">
        <w:rPr>
          <w:rFonts w:eastAsia="宋体-方正超大字符集"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Lt</w:t>
      </w:r>
      <w:proofErr w:type="spellEnd"/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1</w:t>
      </w:r>
      <w:r w:rsidRPr="00004548">
        <w:rPr>
          <w:rFonts w:ascii="Times New Roman" w:eastAsia="楷体_GB2312" w:hAnsi="Times New Roman" w:cs="Times New Roman"/>
        </w:rPr>
        <w:t>－</w:t>
      </w:r>
      <w:r w:rsidRPr="00004548">
        <w:rPr>
          <w:rFonts w:ascii="Times New Roman" w:eastAsia="楷体_GB2312" w:hAnsi="Times New Roman" w:cs="Times New Roman"/>
        </w:rPr>
        <w:t>0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而</w:t>
      </w:r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eastAsia="宋体-方正超大字符集"/>
        </w:rPr>
        <w:fldChar w:fldCharType="begin"/>
      </w:r>
      <w:r w:rsidRPr="00004548">
        <w:rPr>
          <w:rFonts w:eastAsia="宋体-方正超大字符集"/>
        </w:rPr>
        <w:instrText>eq \</w:instrText>
      </w:r>
      <w:r w:rsidRPr="00004548">
        <w:instrText>x\to(</w:instrText>
      </w:r>
      <w:r w:rsidRPr="00004548">
        <w:rPr>
          <w:rFonts w:ascii="Times New Roman" w:eastAsia="楷体_GB2312" w:hAnsi="Times New Roman" w:cs="Times New Roman" w:hint="eastAsia"/>
          <w:i/>
        </w:rPr>
        <w:instrText>I</w:instrText>
      </w:r>
      <w:r w:rsidRPr="00004548">
        <w:instrText>)</w:instrText>
      </w:r>
      <w:r w:rsidRPr="00004548">
        <w:rPr>
          <w:rFonts w:eastAsia="宋体-方正超大字符集"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t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解得</w:t>
      </w:r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5 </w:t>
      </w:r>
      <w:r w:rsidRPr="00004548">
        <w:rPr>
          <w:rFonts w:ascii="Times New Roman" w:eastAsia="楷体_GB2312" w:hAnsi="Times New Roman" w:cs="Times New Roman" w:hint="eastAsia"/>
        </w:rPr>
        <w:t>C</w:t>
      </w:r>
      <w:r w:rsidRPr="00004548">
        <w:rPr>
          <w:rFonts w:ascii="Times New Roman" w:eastAsia="楷体_GB2312" w:hAnsi="Times New Roman" w:cs="Times New Roman"/>
        </w:rPr>
        <w:t>。</w:t>
      </w:r>
    </w:p>
    <w:p w:rsidR="000703AB" w:rsidRPr="00004548" w:rsidRDefault="000703AB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/>
        </w:rPr>
        <w:t>(3)</w:t>
      </w:r>
      <w:r w:rsidRPr="00004548">
        <w:rPr>
          <w:rFonts w:ascii="Times New Roman" w:eastAsia="楷体_GB2312" w:hAnsi="Times New Roman" w:cs="Times New Roman"/>
        </w:rPr>
        <w:t>根据</w:t>
      </w:r>
      <w:r w:rsidRPr="00004548">
        <w:rPr>
          <w:rFonts w:ascii="Times New Roman" w:eastAsia="楷体_GB2312" w:hAnsi="Times New Roman" w:cs="Times New Roman" w:hint="eastAsia"/>
        </w:rPr>
        <w:t>对</w:t>
      </w:r>
      <w:r w:rsidRPr="00004548">
        <w:rPr>
          <w:rFonts w:ascii="Times New Roman" w:eastAsia="楷体_GB2312" w:hAnsi="Times New Roman" w:cs="Times New Roman" w:hint="eastAsia"/>
        </w:rPr>
        <w:t>b</w:t>
      </w:r>
      <w:proofErr w:type="gramStart"/>
      <w:r w:rsidRPr="00004548">
        <w:rPr>
          <w:rFonts w:ascii="Times New Roman" w:eastAsia="楷体_GB2312" w:hAnsi="Times New Roman" w:cs="Times New Roman" w:hint="eastAsia"/>
        </w:rPr>
        <w:t>棒应用</w:t>
      </w:r>
      <w:proofErr w:type="gramEnd"/>
      <w:r w:rsidRPr="00004548">
        <w:rPr>
          <w:rFonts w:ascii="Times New Roman" w:eastAsia="楷体_GB2312" w:hAnsi="Times New Roman" w:cs="Times New Roman" w:hint="eastAsia"/>
        </w:rPr>
        <w:t>动量定理，</w:t>
      </w:r>
      <m:oMath>
        <m:f>
          <m:fPr>
            <m:ctrlPr>
              <w:rPr>
                <w:rFonts w:ascii="Cambria Math" w:eastAsiaTheme="minorEastAsia" w:hAnsi="Cambria Math" w:cstheme="minorBidi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acc>
              <m:accPr>
                <m:chr m:val="̅"/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相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  <w:r w:rsidR="001E0827" w:rsidRPr="00004548">
        <w:rPr>
          <w:rFonts w:hint="eastAsia"/>
        </w:rPr>
        <w:t>=m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E0827" w:rsidRPr="00004548">
        <w:rPr>
          <w:rFonts w:hint="eastAsia"/>
        </w:rPr>
        <w:t>,</w:t>
      </w:r>
      <m:oMath>
        <m:r>
          <m:rPr>
            <m:sty m:val="p"/>
          </m:rPr>
          <w:rPr>
            <w:rFonts w:ascii="Cambria Math" w:eastAsiaTheme="minorEastAsia" w:hAnsi="Cambria Math" w:cstheme="minorBidi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 w:cstheme="minorBidi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相</m:t>
                </m:r>
              </m:sub>
            </m:sSub>
          </m:e>
        </m:acc>
        <m:r>
          <w:rPr>
            <w:rFonts w:ascii="Cambria Math" w:hAnsi="Cambria Math"/>
          </w:rPr>
          <m:t>t=Δx</m:t>
        </m:r>
      </m:oMath>
      <w:r w:rsidRPr="00004548">
        <w:rPr>
          <w:rFonts w:ascii="Times New Roman" w:eastAsia="楷体_GB2312" w:hAnsi="Times New Roman" w:cs="Times New Roman"/>
        </w:rPr>
        <w:t>得</w:t>
      </w:r>
      <w:r w:rsidRPr="00004548">
        <w:rPr>
          <w:rFonts w:ascii="Times New Roman" w:eastAsia="楷体_GB2312" w:hAnsi="Times New Roman" w:cs="Times New Roman" w:hint="eastAsia"/>
        </w:rPr>
        <w:t>Δ</w:t>
      </w:r>
      <w:r w:rsidRPr="00004548">
        <w:rPr>
          <w:rFonts w:ascii="Times New Roman" w:eastAsia="楷体_GB2312" w:hAnsi="Times New Roman" w:cs="Times New Roman" w:hint="eastAsia"/>
          <w:i/>
        </w:rPr>
        <w:t>x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 w:hint="eastAsia"/>
        </w:rPr>
        <w:t>2.5 m</w:t>
      </w:r>
      <w:r w:rsidRPr="00004548">
        <w:rPr>
          <w:rFonts w:ascii="Times New Roman" w:eastAsia="楷体_GB2312" w:hAnsi="Times New Roman" w:cs="Times New Roman"/>
        </w:rPr>
        <w:t xml:space="preserve">。　</w:t>
      </w:r>
    </w:p>
    <w:p w:rsidR="0080107A" w:rsidRPr="00004548" w:rsidRDefault="00771C84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7924C2E" wp14:editId="2281766D">
            <wp:simplePos x="0" y="0"/>
            <wp:positionH relativeFrom="column">
              <wp:posOffset>4670425</wp:posOffset>
            </wp:positionH>
            <wp:positionV relativeFrom="paragraph">
              <wp:posOffset>1374140</wp:posOffset>
            </wp:positionV>
            <wp:extent cx="143256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55" y="20785"/>
                <wp:lineTo x="21255" y="0"/>
                <wp:lineTo x="0" y="0"/>
              </wp:wrapPolygon>
            </wp:wrapTight>
            <wp:docPr id="2" name="图片 2" descr="LW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W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96C" w:rsidRPr="00004548">
        <w:rPr>
          <w:rFonts w:hint="eastAsia"/>
        </w:rPr>
        <w:t xml:space="preserve"> 例2：</w:t>
      </w:r>
      <w:r w:rsidR="0080107A" w:rsidRPr="00004548">
        <w:rPr>
          <w:rFonts w:ascii="Times New Roman" w:hAnsi="Times New Roman" w:cs="Times New Roman"/>
        </w:rPr>
        <w:t>如图所示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光滑平行金属导轨由倾斜部分和水平部分平滑连接而成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导轨间距为</w:t>
      </w:r>
      <w:r w:rsidR="0080107A" w:rsidRPr="00004548">
        <w:rPr>
          <w:rFonts w:ascii="Times New Roman" w:hAnsi="Times New Roman" w:cs="Times New Roman"/>
          <w:i/>
        </w:rPr>
        <w:t>d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0.5 </w:t>
      </w:r>
      <w:r w:rsidR="0080107A" w:rsidRPr="00004548">
        <w:rPr>
          <w:rFonts w:ascii="Times New Roman" w:hAnsi="Times New Roman" w:cs="Times New Roman" w:hint="eastAsia"/>
        </w:rPr>
        <w:t>m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上端电阻</w:t>
      </w:r>
      <w:r w:rsidR="0080107A" w:rsidRPr="00004548">
        <w:rPr>
          <w:rFonts w:ascii="Times New Roman" w:hAnsi="Times New Roman" w:cs="Times New Roman"/>
          <w:i/>
        </w:rPr>
        <w:t>R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1.5 </w:t>
      </w:r>
      <w:r w:rsidR="0080107A" w:rsidRPr="00004548">
        <w:rPr>
          <w:rFonts w:ascii="Times New Roman" w:hAnsi="Times New Roman" w:cs="Times New Roman" w:hint="eastAsia"/>
        </w:rPr>
        <w:t>Ω，</w:t>
      </w:r>
      <w:r w:rsidR="0080107A" w:rsidRPr="00004548">
        <w:rPr>
          <w:rFonts w:ascii="Times New Roman" w:hAnsi="Times New Roman" w:cs="Times New Roman"/>
        </w:rPr>
        <w:t>在图中矩形虚线</w:t>
      </w:r>
      <w:proofErr w:type="gramStart"/>
      <w:r w:rsidR="0080107A" w:rsidRPr="00004548">
        <w:rPr>
          <w:rFonts w:ascii="Times New Roman" w:hAnsi="Times New Roman" w:cs="Times New Roman"/>
        </w:rPr>
        <w:t>框区域</w:t>
      </w:r>
      <w:proofErr w:type="gramEnd"/>
      <w:r w:rsidR="0080107A" w:rsidRPr="00004548">
        <w:rPr>
          <w:rFonts w:ascii="Times New Roman" w:hAnsi="Times New Roman" w:cs="Times New Roman"/>
        </w:rPr>
        <w:t>存在大小为</w:t>
      </w:r>
      <w:r w:rsidR="0080107A" w:rsidRPr="00004548">
        <w:rPr>
          <w:rFonts w:ascii="Times New Roman" w:hAnsi="Times New Roman" w:cs="Times New Roman"/>
          <w:i/>
        </w:rPr>
        <w:t>B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1 </w:t>
      </w:r>
      <w:r w:rsidR="0080107A" w:rsidRPr="00004548">
        <w:rPr>
          <w:rFonts w:ascii="Times New Roman" w:hAnsi="Times New Roman" w:cs="Times New Roman" w:hint="eastAsia"/>
        </w:rPr>
        <w:t>T</w:t>
      </w:r>
      <w:r w:rsidR="0080107A" w:rsidRPr="00004548">
        <w:rPr>
          <w:rFonts w:ascii="Times New Roman" w:hAnsi="Times New Roman" w:cs="Times New Roman"/>
        </w:rPr>
        <w:t>、方向竖直向上的匀强磁场。现将质量</w:t>
      </w:r>
      <w:r w:rsidR="0080107A" w:rsidRPr="00004548">
        <w:rPr>
          <w:rFonts w:ascii="Times New Roman" w:hAnsi="Times New Roman" w:cs="Times New Roman"/>
          <w:i/>
        </w:rPr>
        <w:t>m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2 </w:t>
      </w:r>
      <w:r w:rsidR="0080107A" w:rsidRPr="00004548">
        <w:rPr>
          <w:rFonts w:ascii="Times New Roman" w:hAnsi="Times New Roman" w:cs="Times New Roman" w:hint="eastAsia"/>
        </w:rPr>
        <w:t>kg</w:t>
      </w:r>
      <w:r w:rsidR="0080107A" w:rsidRPr="00004548">
        <w:rPr>
          <w:rFonts w:ascii="Times New Roman" w:hAnsi="Times New Roman" w:cs="Times New Roman"/>
        </w:rPr>
        <w:t>、内阻</w:t>
      </w:r>
      <w:r w:rsidR="0080107A" w:rsidRPr="00004548">
        <w:rPr>
          <w:rFonts w:ascii="Times New Roman" w:hAnsi="Times New Roman" w:cs="Times New Roman"/>
          <w:i/>
        </w:rPr>
        <w:t>r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0.5 </w:t>
      </w:r>
      <w:r w:rsidR="0080107A" w:rsidRPr="00004548">
        <w:rPr>
          <w:rFonts w:ascii="Times New Roman" w:hAnsi="Times New Roman" w:cs="Times New Roman" w:hint="eastAsia"/>
        </w:rPr>
        <w:t>Ω</w:t>
      </w:r>
      <w:r w:rsidR="0080107A" w:rsidRPr="00004548">
        <w:rPr>
          <w:rFonts w:ascii="Times New Roman" w:hAnsi="Times New Roman" w:cs="Times New Roman"/>
        </w:rPr>
        <w:t>、长</w:t>
      </w:r>
      <w:r w:rsidR="0080107A" w:rsidRPr="00004548">
        <w:rPr>
          <w:rFonts w:ascii="Times New Roman" w:hAnsi="Times New Roman" w:cs="Times New Roman"/>
          <w:i/>
        </w:rPr>
        <w:t>L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/>
        </w:rPr>
        <w:t xml:space="preserve">0.5 </w:t>
      </w:r>
      <w:r w:rsidR="0080107A" w:rsidRPr="00004548">
        <w:rPr>
          <w:rFonts w:ascii="Times New Roman" w:hAnsi="Times New Roman" w:cs="Times New Roman" w:hint="eastAsia"/>
        </w:rPr>
        <w:t>m</w:t>
      </w:r>
      <w:r w:rsidR="0080107A" w:rsidRPr="00004548">
        <w:rPr>
          <w:rFonts w:ascii="Times New Roman" w:hAnsi="Times New Roman" w:cs="Times New Roman"/>
        </w:rPr>
        <w:t>的导体棒</w:t>
      </w:r>
      <w:proofErr w:type="spellStart"/>
      <w:r w:rsidR="0080107A" w:rsidRPr="00004548">
        <w:rPr>
          <w:rFonts w:ascii="Times New Roman" w:hAnsi="Times New Roman" w:cs="Times New Roman"/>
          <w:i/>
        </w:rPr>
        <w:t>ab</w:t>
      </w:r>
      <w:proofErr w:type="spellEnd"/>
      <w:r w:rsidR="0080107A" w:rsidRPr="00004548">
        <w:rPr>
          <w:rFonts w:ascii="Times New Roman" w:hAnsi="Times New Roman" w:cs="Times New Roman"/>
        </w:rPr>
        <w:t>从倾斜导轨上高度</w:t>
      </w:r>
      <w:r w:rsidR="0080107A" w:rsidRPr="00004548">
        <w:rPr>
          <w:rFonts w:ascii="Times New Roman" w:hAnsi="Times New Roman" w:cs="Times New Roman"/>
          <w:i/>
        </w:rPr>
        <w:t>h</w:t>
      </w:r>
      <w:r w:rsidR="0080107A" w:rsidRPr="00004548">
        <w:rPr>
          <w:rFonts w:ascii="Times New Roman" w:hAnsi="Times New Roman" w:cs="Times New Roman"/>
        </w:rPr>
        <w:t>＝</w:t>
      </w:r>
      <w:r w:rsidR="0080107A" w:rsidRPr="00004548">
        <w:rPr>
          <w:rFonts w:ascii="Times New Roman" w:hAnsi="Times New Roman" w:cs="Times New Roman" w:hint="eastAsia"/>
        </w:rPr>
        <w:t xml:space="preserve">0.2 m </w:t>
      </w:r>
      <w:r w:rsidR="0080107A" w:rsidRPr="00004548">
        <w:rPr>
          <w:rFonts w:ascii="Times New Roman" w:hAnsi="Times New Roman" w:cs="Times New Roman"/>
        </w:rPr>
        <w:t>处由静止释放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导体棒将以速度</w:t>
      </w:r>
      <w:r w:rsidR="0080107A" w:rsidRPr="00004548">
        <w:rPr>
          <w:rFonts w:ascii="Book Antiqua" w:hAnsi="Book Antiqua" w:cs="Times New Roman"/>
          <w:i/>
        </w:rPr>
        <w:t>v</w:t>
      </w:r>
      <w:r w:rsidR="0080107A" w:rsidRPr="00004548">
        <w:rPr>
          <w:rFonts w:ascii="Times New Roman" w:hAnsi="Times New Roman" w:cs="Times New Roman" w:hint="eastAsia"/>
          <w:vertAlign w:val="subscript"/>
        </w:rPr>
        <w:t>0</w:t>
      </w:r>
      <w:r w:rsidR="0080107A" w:rsidRPr="00004548">
        <w:rPr>
          <w:rFonts w:ascii="Times New Roman" w:hAnsi="Times New Roman" w:cs="Times New Roman"/>
        </w:rPr>
        <w:t>进入水平导轨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恰好穿过磁场区域。若将导体棒</w:t>
      </w:r>
      <w:proofErr w:type="spellStart"/>
      <w:r w:rsidR="0080107A" w:rsidRPr="00004548">
        <w:rPr>
          <w:rFonts w:ascii="Times New Roman" w:hAnsi="Times New Roman" w:cs="Times New Roman"/>
          <w:i/>
        </w:rPr>
        <w:t>ab</w:t>
      </w:r>
      <w:proofErr w:type="spellEnd"/>
      <w:r w:rsidR="0080107A" w:rsidRPr="00004548">
        <w:rPr>
          <w:rFonts w:ascii="Times New Roman" w:hAnsi="Times New Roman" w:cs="Times New Roman"/>
        </w:rPr>
        <w:t>从倾斜导轨上更高的</w:t>
      </w:r>
      <w:r w:rsidR="0080107A" w:rsidRPr="00004548">
        <w:rPr>
          <w:rFonts w:ascii="Times New Roman" w:hAnsi="Times New Roman" w:cs="Times New Roman"/>
          <w:i/>
        </w:rPr>
        <w:t>H</w:t>
      </w:r>
      <w:r w:rsidR="0080107A" w:rsidRPr="00004548">
        <w:rPr>
          <w:rFonts w:ascii="Times New Roman" w:hAnsi="Times New Roman" w:cs="Times New Roman"/>
        </w:rPr>
        <w:t>处由静止释放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导体棒</w:t>
      </w:r>
      <w:proofErr w:type="spellStart"/>
      <w:r w:rsidR="0080107A" w:rsidRPr="00004548">
        <w:rPr>
          <w:rFonts w:ascii="Times New Roman" w:hAnsi="Times New Roman" w:cs="Times New Roman"/>
          <w:i/>
        </w:rPr>
        <w:t>ab</w:t>
      </w:r>
      <w:proofErr w:type="spellEnd"/>
      <w:r w:rsidR="0080107A" w:rsidRPr="00004548">
        <w:rPr>
          <w:rFonts w:ascii="Times New Roman" w:hAnsi="Times New Roman" w:cs="Times New Roman"/>
        </w:rPr>
        <w:t>穿出磁场区域时的速度恰好为</w:t>
      </w:r>
      <w:r w:rsidR="0080107A" w:rsidRPr="00004548">
        <w:rPr>
          <w:rFonts w:ascii="Book Antiqua" w:hAnsi="Book Antiqua" w:cs="Times New Roman"/>
          <w:i/>
        </w:rPr>
        <w:t>v</w:t>
      </w:r>
      <w:r w:rsidR="0080107A" w:rsidRPr="00004548">
        <w:rPr>
          <w:rFonts w:ascii="Times New Roman" w:hAnsi="Times New Roman" w:cs="Times New Roman" w:hint="eastAsia"/>
          <w:vertAlign w:val="subscript"/>
        </w:rPr>
        <w:t>0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运动过程中导体棒始终与导轨垂直并接触良好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/>
        </w:rPr>
        <w:t>不计导轨电阻</w:t>
      </w:r>
      <w:r w:rsidR="0080107A" w:rsidRPr="00004548">
        <w:rPr>
          <w:rFonts w:ascii="Times New Roman" w:hAnsi="Times New Roman" w:cs="Times New Roman" w:hint="eastAsia"/>
        </w:rPr>
        <w:t>，</w:t>
      </w:r>
      <w:r w:rsidR="0080107A" w:rsidRPr="00004548">
        <w:rPr>
          <w:rFonts w:ascii="Times New Roman" w:hAnsi="Times New Roman" w:cs="Times New Roman" w:hint="eastAsia"/>
          <w:i/>
        </w:rPr>
        <w:t>g</w:t>
      </w:r>
      <w:r w:rsidR="0080107A" w:rsidRPr="00004548">
        <w:rPr>
          <w:rFonts w:ascii="Times New Roman" w:hAnsi="Times New Roman" w:cs="Times New Roman"/>
        </w:rPr>
        <w:t>取</w:t>
      </w:r>
      <w:r w:rsidR="0080107A" w:rsidRPr="00004548">
        <w:rPr>
          <w:rFonts w:ascii="Times New Roman" w:hAnsi="Times New Roman" w:cs="Times New Roman"/>
        </w:rPr>
        <w:t xml:space="preserve">10 </w:t>
      </w:r>
      <w:r w:rsidR="0080107A" w:rsidRPr="00004548">
        <w:rPr>
          <w:rFonts w:ascii="Times New Roman" w:hAnsi="Times New Roman" w:cs="Times New Roman" w:hint="eastAsia"/>
        </w:rPr>
        <w:t>m/s</w:t>
      </w:r>
      <w:r w:rsidR="0080107A" w:rsidRPr="00004548">
        <w:rPr>
          <w:rFonts w:ascii="Times New Roman" w:hAnsi="Times New Roman" w:cs="Times New Roman" w:hint="eastAsia"/>
          <w:vertAlign w:val="superscript"/>
        </w:rPr>
        <w:t>2</w:t>
      </w:r>
      <w:r w:rsidR="0080107A" w:rsidRPr="00004548">
        <w:rPr>
          <w:rFonts w:ascii="Times New Roman" w:hAnsi="Times New Roman" w:cs="Times New Roman"/>
        </w:rPr>
        <w:t>。</w:t>
      </w:r>
    </w:p>
    <w:p w:rsidR="0080107A" w:rsidRPr="00004548" w:rsidRDefault="0080107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</w:rPr>
        <w:t>(1)</w:t>
      </w:r>
      <w:r w:rsidRPr="00004548">
        <w:rPr>
          <w:rFonts w:ascii="Times New Roman" w:hAnsi="Times New Roman" w:cs="Times New Roman"/>
        </w:rPr>
        <w:t>求导体棒</w:t>
      </w:r>
      <w:proofErr w:type="spellStart"/>
      <w:r w:rsidRPr="00004548">
        <w:rPr>
          <w:rFonts w:ascii="Times New Roman" w:hAnsi="Times New Roman" w:cs="Times New Roman"/>
          <w:i/>
        </w:rPr>
        <w:t>ab</w:t>
      </w:r>
      <w:proofErr w:type="spellEnd"/>
      <w:r w:rsidRPr="00004548">
        <w:rPr>
          <w:rFonts w:ascii="Times New Roman" w:hAnsi="Times New Roman" w:cs="Times New Roman"/>
        </w:rPr>
        <w:t>第一次进入磁场区域时通过电阻</w:t>
      </w:r>
      <w:r w:rsidRPr="00004548">
        <w:rPr>
          <w:rFonts w:ascii="Times New Roman" w:hAnsi="Times New Roman" w:cs="Times New Roman"/>
          <w:i/>
        </w:rPr>
        <w:t>R</w:t>
      </w:r>
      <w:r w:rsidRPr="00004548">
        <w:rPr>
          <w:rFonts w:ascii="Times New Roman" w:hAnsi="Times New Roman" w:cs="Times New Roman"/>
        </w:rPr>
        <w:t>的电流。</w:t>
      </w:r>
    </w:p>
    <w:p w:rsidR="00C54816" w:rsidRPr="00004548" w:rsidRDefault="0080107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 w:rsidRPr="00004548">
        <w:rPr>
          <w:rFonts w:ascii="Times New Roman" w:hAnsi="Times New Roman" w:cs="Times New Roman"/>
        </w:rPr>
        <w:t>(2)</w:t>
      </w:r>
      <w:r w:rsidRPr="00004548">
        <w:rPr>
          <w:rFonts w:ascii="Times New Roman" w:hAnsi="Times New Roman" w:cs="Times New Roman"/>
        </w:rPr>
        <w:t>求导体棒第二次释放</w:t>
      </w:r>
      <w:r w:rsidR="00C54816" w:rsidRPr="00004548">
        <w:rPr>
          <w:rFonts w:ascii="Times New Roman" w:hAnsi="Times New Roman" w:cs="Times New Roman" w:hint="eastAsia"/>
        </w:rPr>
        <w:t>的</w:t>
      </w:r>
      <w:r w:rsidRPr="00004548">
        <w:rPr>
          <w:rFonts w:ascii="Times New Roman" w:hAnsi="Times New Roman" w:cs="Times New Roman"/>
        </w:rPr>
        <w:t>高度</w:t>
      </w:r>
      <w:r w:rsidRPr="00004548">
        <w:rPr>
          <w:rFonts w:ascii="Times New Roman" w:hAnsi="Times New Roman" w:cs="Times New Roman"/>
          <w:i/>
        </w:rPr>
        <w:t>H</w:t>
      </w:r>
    </w:p>
    <w:p w:rsidR="0080107A" w:rsidRPr="00004548" w:rsidRDefault="00C54816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 w:hint="eastAsia"/>
        </w:rPr>
        <w:t>(3)</w:t>
      </w:r>
      <w:r w:rsidRPr="00004548">
        <w:rPr>
          <w:rFonts w:ascii="Times New Roman" w:hAnsi="Times New Roman" w:cs="Times New Roman" w:hint="eastAsia"/>
        </w:rPr>
        <w:t>求导</w:t>
      </w:r>
      <w:r w:rsidRPr="00004548">
        <w:rPr>
          <w:rFonts w:ascii="Times New Roman" w:hAnsi="Times New Roman" w:cs="Times New Roman"/>
        </w:rPr>
        <w:t>体棒</w:t>
      </w:r>
      <w:proofErr w:type="spellStart"/>
      <w:r w:rsidRPr="00004548">
        <w:rPr>
          <w:rFonts w:ascii="Times New Roman" w:hAnsi="Times New Roman" w:cs="Times New Roman"/>
          <w:i/>
        </w:rPr>
        <w:t>ab</w:t>
      </w:r>
      <w:proofErr w:type="spellEnd"/>
      <w:r w:rsidRPr="00004548">
        <w:rPr>
          <w:rFonts w:ascii="Times New Roman" w:hAnsi="Times New Roman" w:cs="Times New Roman"/>
        </w:rPr>
        <w:t>第二次通过磁场的过程中电阻</w:t>
      </w:r>
      <w:r w:rsidRPr="00004548">
        <w:rPr>
          <w:rFonts w:ascii="Times New Roman" w:hAnsi="Times New Roman" w:cs="Times New Roman"/>
          <w:i/>
        </w:rPr>
        <w:t>R</w:t>
      </w:r>
      <w:r w:rsidRPr="00004548">
        <w:rPr>
          <w:rFonts w:ascii="Times New Roman" w:hAnsi="Times New Roman" w:cs="Times New Roman"/>
        </w:rPr>
        <w:t>上产生的焦耳热</w:t>
      </w:r>
      <w:r w:rsidR="0080107A" w:rsidRPr="00004548">
        <w:rPr>
          <w:rFonts w:ascii="Times New Roman" w:hAnsi="Times New Roman" w:cs="Times New Roman"/>
        </w:rPr>
        <w:t>。</w:t>
      </w:r>
    </w:p>
    <w:p w:rsidR="0080107A" w:rsidRPr="00004548" w:rsidRDefault="0080107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黑体" w:hAnsi="Times New Roman" w:cs="Times New Roman"/>
        </w:rPr>
        <w:t>解析：</w:t>
      </w:r>
      <w:r w:rsidRPr="00004548">
        <w:rPr>
          <w:rFonts w:ascii="Times New Roman" w:eastAsia="楷体_GB2312" w:hAnsi="Times New Roman" w:cs="Times New Roman"/>
        </w:rPr>
        <w:t>(1)</w:t>
      </w:r>
      <w:r w:rsidRPr="00004548">
        <w:rPr>
          <w:rFonts w:ascii="Times New Roman" w:eastAsia="楷体_GB2312" w:hAnsi="Times New Roman" w:cs="Times New Roman"/>
        </w:rPr>
        <w:t>导体棒</w:t>
      </w:r>
      <w:proofErr w:type="spellStart"/>
      <w:r w:rsidR="00771C84" w:rsidRPr="00004548">
        <w:rPr>
          <w:rFonts w:ascii="Times New Roman" w:hAnsi="Times New Roman" w:cs="Times New Roman"/>
          <w:i/>
        </w:rPr>
        <w:t>ab</w:t>
      </w:r>
      <w:proofErr w:type="spellEnd"/>
      <w:r w:rsidRPr="00004548">
        <w:rPr>
          <w:rFonts w:ascii="Times New Roman" w:eastAsia="楷体_GB2312" w:hAnsi="Times New Roman" w:cs="Times New Roman"/>
        </w:rPr>
        <w:t>第一次进入磁场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由动能定理</w:t>
      </w:r>
      <w:proofErr w:type="spellStart"/>
      <w:r w:rsidRPr="00004548">
        <w:rPr>
          <w:rFonts w:ascii="Times New Roman" w:eastAsia="楷体_GB2312" w:hAnsi="Times New Roman" w:cs="Times New Roman"/>
          <w:i/>
        </w:rPr>
        <w:t>mgh</w:t>
      </w:r>
      <w:proofErr w:type="spellEnd"/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(1</w:instrText>
      </w:r>
      <w:r w:rsidRPr="00004548">
        <w:rPr>
          <w:rFonts w:ascii="Times New Roman" w:eastAsia="楷体_GB2312" w:hAnsi="Times New Roman" w:cs="Times New Roman"/>
          <w:i/>
        </w:rPr>
        <w:instrText>,</w:instrText>
      </w:r>
      <w:r w:rsidRPr="00004548">
        <w:rPr>
          <w:rFonts w:ascii="Times New Roman" w:eastAsia="楷体_GB2312" w:hAnsi="Times New Roman" w:cs="Times New Roman"/>
        </w:rPr>
        <w:instrText>2)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m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MingLiU_HKSCS" w:hAnsi="MingLiU_HKSCS" w:cs="MingLiU_HKSCS"/>
        </w:rPr>
        <w:fldChar w:fldCharType="begin"/>
      </w:r>
      <w:r w:rsidRPr="00004548">
        <w:rPr>
          <w:rFonts w:ascii="MingLiU_HKSCS" w:hAnsi="MingLiU_HKSCS" w:cs="MingLiU_HKSCS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Pr="00004548">
        <w:rPr>
          <w:rFonts w:ascii="MingLiU_HKSCS" w:hAnsi="MingLiU_HKSCS" w:cs="MingLiU_HKSCS" w:hint="eastAsia"/>
        </w:rPr>
        <w:instrText>,</w:instrText>
      </w:r>
      <w:r w:rsidRPr="00004548">
        <w:rPr>
          <w:rFonts w:ascii="Times New Roman" w:hAnsi="Times New Roman" w:cs="Times New Roman"/>
          <w:vertAlign w:val="subscript"/>
        </w:rPr>
        <w:instrText>0</w:instrText>
      </w:r>
      <w:r w:rsidRPr="00004548">
        <w:rPr>
          <w:rFonts w:ascii="MingLiU_HKSCS" w:hAnsi="MingLiU_HKSCS" w:cs="MingLiU_HKSCS" w:hint="eastAsia"/>
        </w:rPr>
        <w:instrText>)</w:instrText>
      </w:r>
      <w:r w:rsidRPr="00004548">
        <w:rPr>
          <w:rFonts w:ascii="MingLiU_HKSCS" w:hAnsi="MingLiU_HKSCS" w:cs="MingLiU_HKSCS"/>
        </w:rPr>
        <w:fldChar w:fldCharType="end"/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解得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0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\r</w:instrText>
      </w:r>
      <w:r w:rsidRPr="00004548">
        <w:rPr>
          <w:rFonts w:ascii="Times New Roman" w:eastAsia="楷体_GB2312" w:hAnsi="Times New Roman" w:cs="Times New Roman"/>
        </w:rPr>
        <w:instrText>(2</w:instrText>
      </w:r>
      <w:r w:rsidRPr="00004548">
        <w:rPr>
          <w:rFonts w:ascii="Times New Roman" w:eastAsia="楷体_GB2312" w:hAnsi="Times New Roman" w:cs="Times New Roman"/>
          <w:i/>
        </w:rPr>
        <w:instrText>gh</w:instrText>
      </w:r>
      <w:r w:rsidRPr="00004548">
        <w:rPr>
          <w:rFonts w:ascii="Times New Roman" w:eastAsia="楷体_GB2312" w:hAnsi="Times New Roman" w:cs="Times New Roman"/>
        </w:rPr>
        <w:instrText>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2 </w:t>
      </w:r>
      <w:r w:rsidRPr="00004548">
        <w:rPr>
          <w:rFonts w:ascii="Times New Roman" w:eastAsia="楷体_GB2312" w:hAnsi="Times New Roman" w:cs="Times New Roman" w:hint="eastAsia"/>
        </w:rPr>
        <w:t>m/s</w:t>
      </w:r>
    </w:p>
    <w:p w:rsidR="0080107A" w:rsidRPr="00004548" w:rsidRDefault="0080107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/>
        </w:rPr>
        <w:t>回路中产生的感应电动势</w:t>
      </w:r>
      <w:r w:rsidRPr="00004548">
        <w:rPr>
          <w:rFonts w:ascii="Times New Roman" w:eastAsia="楷体_GB2312" w:hAnsi="Times New Roman" w:cs="Times New Roman"/>
          <w:i/>
        </w:rPr>
        <w:t>E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t>BL</w:t>
      </w:r>
      <w:r w:rsidRPr="00004548">
        <w:rPr>
          <w:rFonts w:ascii="Book Antiqua" w:eastAsia="楷体_GB2312" w:hAnsi="Book Antiqua" w:cs="Times New Roman"/>
          <w:i/>
        </w:rPr>
        <w:t>v</w:t>
      </w:r>
      <w:r w:rsidRPr="00004548">
        <w:rPr>
          <w:rFonts w:ascii="Times New Roman" w:eastAsia="楷体_GB2312" w:hAnsi="Times New Roman" w:cs="Times New Roman" w:hint="eastAsia"/>
          <w:vertAlign w:val="subscript"/>
        </w:rPr>
        <w:t>0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解得</w:t>
      </w:r>
      <w:r w:rsidRPr="00004548">
        <w:rPr>
          <w:rFonts w:ascii="Times New Roman" w:eastAsia="楷体_GB2312" w:hAnsi="Times New Roman" w:cs="Times New Roman"/>
          <w:i/>
        </w:rPr>
        <w:t>E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1 </w:t>
      </w:r>
      <w:r w:rsidRPr="00004548">
        <w:rPr>
          <w:rFonts w:ascii="Times New Roman" w:eastAsia="楷体_GB2312" w:hAnsi="Times New Roman" w:cs="Times New Roman" w:hint="eastAsia"/>
        </w:rPr>
        <w:t>V</w:t>
      </w:r>
      <w:r w:rsidRPr="00004548">
        <w:rPr>
          <w:rFonts w:ascii="MingLiU_HKSCS" w:hAnsi="MingLiU_HKSCS" w:cs="MingLiU_HKSCS" w:hint="eastAsia"/>
        </w:rPr>
        <w:t>，</w:t>
      </w:r>
      <w:r w:rsidRPr="00004548">
        <w:rPr>
          <w:rFonts w:ascii="Times New Roman" w:eastAsia="楷体_GB2312" w:hAnsi="Times New Roman" w:cs="Times New Roman"/>
        </w:rPr>
        <w:t>所以通过电阻</w:t>
      </w:r>
      <w:r w:rsidRPr="00004548">
        <w:rPr>
          <w:rFonts w:ascii="Times New Roman" w:eastAsia="楷体_GB2312" w:hAnsi="Times New Roman" w:cs="Times New Roman"/>
          <w:i/>
        </w:rPr>
        <w:t>R</w:t>
      </w:r>
      <w:r w:rsidRPr="00004548">
        <w:rPr>
          <w:rFonts w:ascii="Times New Roman" w:eastAsia="楷体_GB2312" w:hAnsi="Times New Roman" w:cs="Times New Roman"/>
        </w:rPr>
        <w:t>的电流</w:t>
      </w:r>
      <w:r w:rsidRPr="00004548">
        <w:rPr>
          <w:rFonts w:ascii="Times New Roman" w:eastAsia="楷体_GB2312" w:hAnsi="Times New Roman" w:cs="Times New Roman"/>
          <w:i/>
        </w:rPr>
        <w:t>I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</w:instrText>
      </w:r>
      <w:r w:rsidRPr="00004548">
        <w:rPr>
          <w:rFonts w:ascii="Times New Roman" w:eastAsia="楷体_GB2312" w:hAnsi="Times New Roman" w:cs="Times New Roman"/>
          <w:i/>
        </w:rPr>
        <w:instrText>E,R</w:instrText>
      </w:r>
      <w:r w:rsidRPr="00004548">
        <w:rPr>
          <w:rFonts w:ascii="Times New Roman" w:eastAsia="楷体_GB2312" w:hAnsi="Times New Roman" w:cs="Times New Roman"/>
        </w:rPr>
        <w:instrText>＋</w:instrText>
      </w:r>
      <w:r w:rsidRPr="00004548">
        <w:rPr>
          <w:rFonts w:ascii="Times New Roman" w:eastAsia="楷体_GB2312" w:hAnsi="Times New Roman" w:cs="Times New Roman"/>
          <w:i/>
        </w:rPr>
        <w:instrText>r</w:instrText>
      </w:r>
      <w:r w:rsidRPr="00004548">
        <w:rPr>
          <w:rFonts w:ascii="Times New Roman" w:eastAsia="楷体_GB2312" w:hAnsi="Times New Roman" w:cs="Times New Roman"/>
        </w:rPr>
        <w:instrText>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</w:rPr>
        <w:t xml:space="preserve">0.5 </w:t>
      </w:r>
      <w:r w:rsidRPr="00004548">
        <w:rPr>
          <w:rFonts w:ascii="Times New Roman" w:eastAsia="楷体_GB2312" w:hAnsi="Times New Roman" w:cs="Times New Roman" w:hint="eastAsia"/>
        </w:rPr>
        <w:t>A</w:t>
      </w:r>
      <w:r w:rsidRPr="00004548">
        <w:rPr>
          <w:rFonts w:ascii="Times New Roman" w:eastAsia="楷体_GB2312" w:hAnsi="Times New Roman" w:cs="Times New Roman"/>
        </w:rPr>
        <w:t>。</w:t>
      </w:r>
    </w:p>
    <w:p w:rsidR="0080107A" w:rsidRPr="00004548" w:rsidRDefault="0080107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004548">
        <w:rPr>
          <w:rFonts w:ascii="Times New Roman" w:eastAsia="楷体_GB2312" w:hAnsi="Times New Roman" w:cs="Times New Roman"/>
        </w:rPr>
        <w:t>(2)</w:t>
      </w:r>
      <w:r w:rsidR="00EF7E0E" w:rsidRPr="00004548">
        <w:rPr>
          <w:rFonts w:ascii="Times New Roman" w:eastAsia="楷体_GB2312" w:hAnsi="Times New Roman" w:cs="Times New Roman" w:hint="eastAsia"/>
        </w:rPr>
        <w:t>设磁场区域的长度为</w:t>
      </w:r>
      <w:r w:rsidR="00EF7E0E" w:rsidRPr="00004548">
        <w:rPr>
          <w:rFonts w:ascii="Times New Roman" w:eastAsia="楷体_GB2312" w:hAnsi="Times New Roman" w:cs="Times New Roman" w:hint="eastAsia"/>
        </w:rPr>
        <w:t>s</w:t>
      </w:r>
      <w:r w:rsidR="00EF7E0E" w:rsidRPr="00004548">
        <w:rPr>
          <w:rFonts w:ascii="Times New Roman" w:eastAsia="楷体_GB2312" w:hAnsi="Times New Roman" w:cs="Times New Roman" w:hint="eastAsia"/>
        </w:rPr>
        <w:t>，</w:t>
      </w:r>
      <w:r w:rsidR="007807AF" w:rsidRPr="00004548">
        <w:rPr>
          <w:rFonts w:ascii="Times New Roman" w:eastAsia="楷体_GB2312" w:hAnsi="Times New Roman" w:cs="Times New Roman" w:hint="eastAsia"/>
        </w:rPr>
        <w:t>导体棒</w:t>
      </w:r>
      <w:proofErr w:type="spellStart"/>
      <w:r w:rsidR="00771C84" w:rsidRPr="00004548">
        <w:rPr>
          <w:rFonts w:ascii="Times New Roman" w:hAnsi="Times New Roman" w:cs="Times New Roman"/>
          <w:i/>
        </w:rPr>
        <w:t>ab</w:t>
      </w:r>
      <w:proofErr w:type="spellEnd"/>
      <w:r w:rsidR="007807AF" w:rsidRPr="00004548">
        <w:rPr>
          <w:rFonts w:ascii="Times New Roman" w:eastAsia="楷体_GB2312" w:hAnsi="Times New Roman" w:cs="Times New Roman" w:hint="eastAsia"/>
        </w:rPr>
        <w:t>穿过磁场的过程中，合外力等于安培力，根据动量定理有：</w:t>
      </w:r>
    </w:p>
    <w:p w:rsidR="00EF7E0E" w:rsidRPr="00004548" w:rsidRDefault="00EF7E0E" w:rsidP="0049437B">
      <w:pPr>
        <w:spacing w:line="360" w:lineRule="auto"/>
        <w:ind w:firstLineChars="200" w:firstLine="420"/>
        <w:rPr>
          <w:szCs w:val="21"/>
        </w:rPr>
      </w:pP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</m:acc>
            <m:r>
              <w:rPr>
                <w:rFonts w:ascii="Cambria Math" w:hAnsi="Cambria Math"/>
                <w:szCs w:val="21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004548">
        <w:rPr>
          <w:rFonts w:hint="eastAsia"/>
          <w:szCs w:val="21"/>
        </w:rPr>
        <w:t>=m</w:t>
      </w:r>
      <w:r w:rsidRPr="00004548">
        <w:rPr>
          <w:rFonts w:ascii="宋体" w:eastAsia="宋体" w:hAnsi="宋体" w:hint="eastAsia"/>
          <w:szCs w:val="21"/>
        </w:rPr>
        <w:t>Δ</w:t>
      </w:r>
      <w:r w:rsidRPr="00004548">
        <w:rPr>
          <w:rFonts w:hint="eastAsia"/>
          <w:szCs w:val="21"/>
        </w:rPr>
        <w:t>v,</w:t>
      </w:r>
      <m:oMath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v</m:t>
            </m:r>
          </m:e>
        </m:acc>
        <m:r>
          <w:rPr>
            <w:rFonts w:ascii="Cambria Math" w:hAnsi="Cambria Math"/>
            <w:szCs w:val="21"/>
          </w:rPr>
          <m:t>t=s</m:t>
        </m:r>
      </m:oMath>
      <w:r w:rsidRPr="00004548">
        <w:rPr>
          <w:rFonts w:hint="eastAsia"/>
          <w:szCs w:val="21"/>
        </w:rPr>
        <w:t>，得：</w:t>
      </w:r>
    </w:p>
    <w:p w:rsidR="007807AF" w:rsidRPr="00004548" w:rsidRDefault="00EF7E0E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∆v=-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s</m:t>
              </m:r>
            </m:num>
            <m:den>
              <m:r>
                <w:rPr>
                  <w:rFonts w:ascii="Cambria Math" w:hAnsi="Cambria Math" w:cs="Times New Roman"/>
                </w:rPr>
                <m:t>mR</m:t>
              </m:r>
            </m:den>
          </m:f>
        </m:oMath>
      </m:oMathPara>
    </w:p>
    <w:p w:rsidR="00F818A0" w:rsidRPr="00004548" w:rsidRDefault="00F818A0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 w:hint="eastAsia"/>
        </w:rPr>
        <w:t>可见，</w:t>
      </w:r>
      <w:proofErr w:type="spellStart"/>
      <w:r w:rsidR="00771C84" w:rsidRPr="00004548">
        <w:rPr>
          <w:rFonts w:ascii="Times New Roman" w:hAnsi="Times New Roman" w:cs="Times New Roman"/>
          <w:i/>
        </w:rPr>
        <w:t>ab</w:t>
      </w:r>
      <w:proofErr w:type="spellEnd"/>
      <w:r w:rsidRPr="00004548">
        <w:rPr>
          <w:rFonts w:ascii="Times New Roman" w:hAnsi="Times New Roman" w:cs="Times New Roman" w:hint="eastAsia"/>
        </w:rPr>
        <w:t>棒穿过磁场区域速度的变化量与进入磁场的速度无关。</w:t>
      </w:r>
    </w:p>
    <w:p w:rsidR="00F818A0" w:rsidRPr="00004548" w:rsidRDefault="00F818A0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 w:hint="eastAsia"/>
        </w:rPr>
        <w:t>由此可得，第一次进入磁场的速度为</w:t>
      </w:r>
      <w:r w:rsidRPr="00004548">
        <w:rPr>
          <w:rFonts w:ascii="Book Antiqua" w:hAnsi="Book Antiqua" w:cs="Times New Roman"/>
          <w:i/>
        </w:rPr>
        <w:t>v</w:t>
      </w:r>
      <w:r w:rsidRPr="00004548">
        <w:rPr>
          <w:rFonts w:ascii="Times New Roman" w:hAnsi="Times New Roman" w:cs="Times New Roman" w:hint="eastAsia"/>
          <w:vertAlign w:val="subscript"/>
        </w:rPr>
        <w:t>0</w:t>
      </w:r>
      <w:r w:rsidRPr="00004548">
        <w:rPr>
          <w:rFonts w:ascii="Times New Roman" w:hAnsi="Times New Roman" w:cs="Times New Roman" w:hint="eastAsia"/>
        </w:rPr>
        <w:t>，穿过磁场后速度减为</w:t>
      </w:r>
      <w:r w:rsidRPr="00004548">
        <w:rPr>
          <w:rFonts w:ascii="Times New Roman" w:hAnsi="Times New Roman" w:cs="Times New Roman" w:hint="eastAsia"/>
        </w:rPr>
        <w:t>0</w:t>
      </w:r>
      <w:r w:rsidRPr="00004548">
        <w:rPr>
          <w:rFonts w:ascii="Times New Roman" w:hAnsi="Times New Roman" w:cs="Times New Roman" w:hint="eastAsia"/>
        </w:rPr>
        <w:t>，速度的变化量为</w:t>
      </w:r>
      <w:r w:rsidRPr="00004548">
        <w:rPr>
          <w:rFonts w:ascii="Times New Roman" w:hAnsi="Times New Roman" w:cs="Times New Roman" w:hint="eastAsia"/>
        </w:rPr>
        <w:t>-</w:t>
      </w:r>
      <w:r w:rsidRPr="00004548">
        <w:rPr>
          <w:rFonts w:ascii="Book Antiqua" w:hAnsi="Book Antiqua" w:cs="Times New Roman"/>
          <w:i/>
        </w:rPr>
        <w:t xml:space="preserve"> v</w:t>
      </w:r>
      <w:r w:rsidRPr="00004548">
        <w:rPr>
          <w:rFonts w:ascii="Times New Roman" w:hAnsi="Times New Roman" w:cs="Times New Roman" w:hint="eastAsia"/>
          <w:vertAlign w:val="subscript"/>
        </w:rPr>
        <w:t>0</w:t>
      </w:r>
      <w:r w:rsidRPr="00004548">
        <w:rPr>
          <w:rFonts w:ascii="Times New Roman" w:hAnsi="Times New Roman" w:cs="Times New Roman" w:hint="eastAsia"/>
        </w:rPr>
        <w:t>。第二次的速度必由</w:t>
      </w:r>
      <w:r w:rsidRPr="00004548">
        <w:rPr>
          <w:rFonts w:ascii="Times New Roman" w:hAnsi="Times New Roman" w:cs="Times New Roman" w:hint="eastAsia"/>
        </w:rPr>
        <w:t>2</w:t>
      </w:r>
      <w:r w:rsidRPr="00004548">
        <w:rPr>
          <w:rFonts w:ascii="Book Antiqua" w:hAnsi="Book Antiqua" w:cs="Times New Roman"/>
          <w:i/>
        </w:rPr>
        <w:t>v</w:t>
      </w:r>
      <w:r w:rsidRPr="00004548">
        <w:rPr>
          <w:rFonts w:ascii="Times New Roman" w:hAnsi="Times New Roman" w:cs="Times New Roman" w:hint="eastAsia"/>
          <w:vertAlign w:val="subscript"/>
        </w:rPr>
        <w:t>0</w:t>
      </w:r>
      <w:r w:rsidRPr="00004548">
        <w:rPr>
          <w:rFonts w:ascii="Times New Roman" w:hAnsi="Times New Roman" w:cs="Times New Roman" w:hint="eastAsia"/>
        </w:rPr>
        <w:t>减为</w:t>
      </w:r>
      <w:r w:rsidRPr="00004548">
        <w:rPr>
          <w:rFonts w:ascii="Book Antiqua" w:hAnsi="Book Antiqua" w:cs="Times New Roman"/>
          <w:i/>
        </w:rPr>
        <w:t>v</w:t>
      </w:r>
      <w:r w:rsidRPr="00004548">
        <w:rPr>
          <w:rFonts w:ascii="Times New Roman" w:hAnsi="Times New Roman" w:cs="Times New Roman" w:hint="eastAsia"/>
          <w:vertAlign w:val="subscript"/>
        </w:rPr>
        <w:t>0</w:t>
      </w:r>
      <w:r w:rsidRPr="00004548">
        <w:rPr>
          <w:rFonts w:ascii="Times New Roman" w:hAnsi="Times New Roman" w:cs="Times New Roman" w:hint="eastAsia"/>
        </w:rPr>
        <w:t>，</w:t>
      </w:r>
      <w:r w:rsidR="00F56812" w:rsidRPr="00004548">
        <w:rPr>
          <w:rFonts w:ascii="Times New Roman" w:hAnsi="Times New Roman" w:cs="Times New Roman" w:hint="eastAsia"/>
        </w:rPr>
        <w:t>棒在下滑的过程中机械能守恒，必有：</w:t>
      </w:r>
    </w:p>
    <w:p w:rsidR="00F56812" w:rsidRPr="00004548" w:rsidRDefault="00F56812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mgh=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Pr="00004548">
        <w:rPr>
          <w:rFonts w:ascii="Times New Roman" w:hAnsi="Times New Roman" w:cs="Times New Roman" w:hint="eastAsia"/>
        </w:rPr>
        <w:t>,</w:t>
      </w:r>
    </w:p>
    <w:p w:rsidR="00F56812" w:rsidRPr="00004548" w:rsidRDefault="00F56812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mgH=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03285A" w:rsidRPr="00004548" w:rsidRDefault="0003285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 w:hint="eastAsia"/>
        </w:rPr>
        <w:lastRenderedPageBreak/>
        <w:t>H=4h=0.8m</w:t>
      </w:r>
      <w:r w:rsidRPr="00004548">
        <w:rPr>
          <w:rFonts w:ascii="Times New Roman" w:hAnsi="Times New Roman" w:cs="Times New Roman" w:hint="eastAsia"/>
        </w:rPr>
        <w:t>。</w:t>
      </w:r>
    </w:p>
    <w:p w:rsidR="00996C9D" w:rsidRPr="00004548" w:rsidRDefault="0003285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hAnsi="Times New Roman" w:cs="Times New Roman" w:hint="eastAsia"/>
        </w:rPr>
        <w:t>（</w:t>
      </w:r>
      <w:r w:rsidRPr="00004548">
        <w:rPr>
          <w:rFonts w:ascii="Times New Roman" w:hAnsi="Times New Roman" w:cs="Times New Roman" w:hint="eastAsia"/>
        </w:rPr>
        <w:t>3</w:t>
      </w:r>
      <w:r w:rsidRPr="00004548">
        <w:rPr>
          <w:rFonts w:ascii="Times New Roman" w:hAnsi="Times New Roman" w:cs="Times New Roman" w:hint="eastAsia"/>
        </w:rPr>
        <w:t>）</w:t>
      </w:r>
      <w:r w:rsidR="00996C9D" w:rsidRPr="00004548">
        <w:rPr>
          <w:rFonts w:ascii="Times New Roman" w:eastAsia="楷体_GB2312" w:hAnsi="Times New Roman" w:cs="Times New Roman"/>
        </w:rPr>
        <w:t>设第二次进入的速度为</w:t>
      </w:r>
      <w:r w:rsidR="00996C9D" w:rsidRPr="00004548">
        <w:rPr>
          <w:rFonts w:ascii="Times New Roman" w:hAnsi="Times New Roman" w:cs="Times New Roman" w:hint="eastAsia"/>
        </w:rPr>
        <w:t>2</w:t>
      </w:r>
      <w:r w:rsidR="00996C9D" w:rsidRPr="00004548">
        <w:rPr>
          <w:rFonts w:ascii="Book Antiqua" w:hAnsi="Book Antiqua" w:cs="Times New Roman"/>
          <w:i/>
        </w:rPr>
        <w:t>v</w:t>
      </w:r>
      <w:r w:rsidR="00996C9D" w:rsidRPr="00004548">
        <w:rPr>
          <w:rFonts w:ascii="Times New Roman" w:hAnsi="Times New Roman" w:cs="Times New Roman" w:hint="eastAsia"/>
          <w:vertAlign w:val="subscript"/>
        </w:rPr>
        <w:t>0</w:t>
      </w:r>
      <w:r w:rsidR="00996C9D" w:rsidRPr="00004548">
        <w:rPr>
          <w:rFonts w:ascii="MingLiU_HKSCS" w:hAnsi="MingLiU_HKSCS" w:cs="MingLiU_HKSCS" w:hint="eastAsia"/>
        </w:rPr>
        <w:t>，</w:t>
      </w:r>
      <w:r w:rsidR="00996C9D" w:rsidRPr="00004548">
        <w:rPr>
          <w:rFonts w:ascii="Times New Roman" w:eastAsia="楷体_GB2312" w:hAnsi="Times New Roman" w:cs="Times New Roman"/>
        </w:rPr>
        <w:t>由能量守恒有</w:t>
      </w:r>
    </w:p>
    <w:p w:rsidR="00996C9D" w:rsidRPr="00004548" w:rsidRDefault="00A73DB3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proofErr w:type="spellStart"/>
      <w:r>
        <w:rPr>
          <w:rFonts w:ascii="Times New Roman" w:eastAsia="楷体_GB2312" w:hAnsi="Times New Roman" w:cs="Times New Roman" w:hint="eastAsia"/>
          <w:i/>
        </w:rPr>
        <w:t>mgH</w:t>
      </w:r>
      <w:proofErr w:type="spellEnd"/>
      <w:r w:rsidR="00996C9D" w:rsidRPr="00004548">
        <w:rPr>
          <w:rFonts w:ascii="Times New Roman" w:eastAsia="楷体_GB2312" w:hAnsi="Times New Roman" w:cs="Times New Roman"/>
        </w:rPr>
        <w:t>－</w:t>
      </w:r>
      <w:r w:rsidR="00996C9D" w:rsidRPr="00004548">
        <w:rPr>
          <w:rFonts w:ascii="Times New Roman" w:eastAsia="楷体_GB2312" w:hAnsi="Times New Roman" w:cs="Times New Roman"/>
          <w:i/>
        </w:rPr>
        <w:fldChar w:fldCharType="begin"/>
      </w:r>
      <w:r w:rsidR="00996C9D" w:rsidRPr="00004548">
        <w:rPr>
          <w:rFonts w:ascii="Times New Roman" w:eastAsia="楷体_GB2312" w:hAnsi="Times New Roman" w:cs="Times New Roman"/>
          <w:i/>
        </w:rPr>
        <w:instrText>eq \f</w:instrText>
      </w:r>
      <w:r w:rsidR="00996C9D" w:rsidRPr="00004548">
        <w:rPr>
          <w:rFonts w:ascii="Times New Roman" w:eastAsia="楷体_GB2312" w:hAnsi="Times New Roman" w:cs="Times New Roman"/>
        </w:rPr>
        <w:instrText>(1</w:instrText>
      </w:r>
      <w:r w:rsidR="00996C9D" w:rsidRPr="00004548">
        <w:rPr>
          <w:rFonts w:ascii="Times New Roman" w:eastAsia="楷体_GB2312" w:hAnsi="Times New Roman" w:cs="Times New Roman"/>
          <w:i/>
        </w:rPr>
        <w:instrText>,</w:instrText>
      </w:r>
      <w:r w:rsidR="00996C9D" w:rsidRPr="00004548">
        <w:rPr>
          <w:rFonts w:ascii="Times New Roman" w:eastAsia="楷体_GB2312" w:hAnsi="Times New Roman" w:cs="Times New Roman"/>
        </w:rPr>
        <w:instrText>2)</w:instrText>
      </w:r>
      <w:r w:rsidR="00996C9D" w:rsidRPr="00004548">
        <w:rPr>
          <w:rFonts w:ascii="Times New Roman" w:eastAsia="楷体_GB2312" w:hAnsi="Times New Roman" w:cs="Times New Roman"/>
          <w:i/>
        </w:rPr>
        <w:fldChar w:fldCharType="end"/>
      </w:r>
      <w:r w:rsidR="00996C9D" w:rsidRPr="00004548">
        <w:rPr>
          <w:rFonts w:ascii="Times New Roman" w:eastAsia="楷体_GB2312" w:hAnsi="Times New Roman" w:cs="Times New Roman"/>
          <w:i/>
        </w:rPr>
        <w:t>m</w:t>
      </w:r>
      <w:r w:rsidR="00996C9D" w:rsidRPr="00004548">
        <w:rPr>
          <w:rFonts w:ascii="Book Antiqua" w:eastAsia="楷体_GB2312" w:hAnsi="Book Antiqua" w:cs="Times New Roman"/>
          <w:i/>
        </w:rPr>
        <w:t>v</w:t>
      </w:r>
      <w:r w:rsidR="00996C9D" w:rsidRPr="00004548">
        <w:rPr>
          <w:rFonts w:ascii="MingLiU_HKSCS" w:hAnsi="MingLiU_HKSCS" w:cs="MingLiU_HKSCS"/>
        </w:rPr>
        <w:fldChar w:fldCharType="begin"/>
      </w:r>
      <w:r w:rsidR="00996C9D" w:rsidRPr="00004548">
        <w:rPr>
          <w:rFonts w:ascii="MingLiU_HKSCS" w:hAnsi="MingLiU_HKSCS" w:cs="MingLiU_HKSCS" w:hint="eastAsia"/>
        </w:rPr>
        <w:instrText>eq \o\al(</w:instrText>
      </w:r>
      <w:r w:rsidR="00996C9D"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="00996C9D" w:rsidRPr="00004548">
        <w:rPr>
          <w:rFonts w:ascii="MingLiU_HKSCS" w:hAnsi="MingLiU_HKSCS" w:cs="MingLiU_HKSCS" w:hint="eastAsia"/>
        </w:rPr>
        <w:instrText>,</w:instrText>
      </w:r>
      <w:r w:rsidR="00996C9D" w:rsidRPr="00004548">
        <w:rPr>
          <w:rFonts w:ascii="Times New Roman" w:hAnsi="Times New Roman" w:cs="Times New Roman" w:hint="eastAsia"/>
          <w:vertAlign w:val="subscript"/>
        </w:rPr>
        <w:instrText>0</w:instrText>
      </w:r>
      <w:r w:rsidR="00996C9D" w:rsidRPr="00004548">
        <w:rPr>
          <w:rFonts w:ascii="MingLiU_HKSCS" w:hAnsi="MingLiU_HKSCS" w:cs="MingLiU_HKSCS" w:hint="eastAsia"/>
        </w:rPr>
        <w:instrText>)</w:instrText>
      </w:r>
      <w:r w:rsidR="00996C9D" w:rsidRPr="00004548">
        <w:rPr>
          <w:rFonts w:ascii="MingLiU_HKSCS" w:hAnsi="MingLiU_HKSCS" w:cs="MingLiU_HKSCS"/>
        </w:rPr>
        <w:fldChar w:fldCharType="end"/>
      </w:r>
      <w:r w:rsidR="00996C9D" w:rsidRPr="00004548">
        <w:rPr>
          <w:rFonts w:ascii="Times New Roman" w:eastAsia="楷体_GB2312" w:hAnsi="Times New Roman" w:cs="Times New Roman"/>
        </w:rPr>
        <w:t>＝</w:t>
      </w:r>
      <w:r w:rsidR="00996C9D" w:rsidRPr="00004548">
        <w:rPr>
          <w:rFonts w:ascii="Times New Roman" w:eastAsia="楷体_GB2312" w:hAnsi="Times New Roman" w:cs="Times New Roman"/>
          <w:i/>
        </w:rPr>
        <w:t>Q</w:t>
      </w:r>
    </w:p>
    <w:p w:rsidR="00DC631A" w:rsidRPr="00004548" w:rsidRDefault="00DC631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004548">
        <w:rPr>
          <w:rFonts w:ascii="Times New Roman" w:eastAsia="楷体_GB2312" w:hAnsi="Times New Roman" w:cs="Times New Roman"/>
        </w:rPr>
        <w:t>导体棒</w:t>
      </w:r>
      <w:proofErr w:type="spellStart"/>
      <w:r w:rsidRPr="00004548">
        <w:rPr>
          <w:rFonts w:ascii="Times New Roman" w:eastAsia="楷体_GB2312" w:hAnsi="Times New Roman" w:cs="Times New Roman"/>
          <w:i/>
        </w:rPr>
        <w:t>ab</w:t>
      </w:r>
      <w:proofErr w:type="spellEnd"/>
      <w:r w:rsidRPr="00004548">
        <w:rPr>
          <w:rFonts w:ascii="Times New Roman" w:eastAsia="楷体_GB2312" w:hAnsi="Times New Roman" w:cs="Times New Roman"/>
        </w:rPr>
        <w:t>第二次通过磁场的过程中回路中产生的总焦耳热</w:t>
      </w:r>
    </w:p>
    <w:p w:rsidR="00DC631A" w:rsidRPr="00004548" w:rsidRDefault="00DC631A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i/>
          <w:vertAlign w:val="subscript"/>
        </w:rPr>
      </w:pPr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/>
        </w:rPr>
        <w:t>＝</w:t>
      </w:r>
      <w:r w:rsidRPr="00004548">
        <w:rPr>
          <w:rFonts w:ascii="Times New Roman" w:eastAsia="楷体_GB2312" w:hAnsi="Times New Roman" w:cs="Times New Roman"/>
          <w:i/>
        </w:rPr>
        <w:fldChar w:fldCharType="begin"/>
      </w:r>
      <w:r w:rsidRPr="00004548">
        <w:rPr>
          <w:rFonts w:ascii="Times New Roman" w:eastAsia="楷体_GB2312" w:hAnsi="Times New Roman" w:cs="Times New Roman"/>
          <w:i/>
        </w:rPr>
        <w:instrText>eq \f</w:instrText>
      </w:r>
      <w:r w:rsidRPr="00004548">
        <w:rPr>
          <w:rFonts w:ascii="Times New Roman" w:eastAsia="楷体_GB2312" w:hAnsi="Times New Roman" w:cs="Times New Roman"/>
        </w:rPr>
        <w:instrText>(</w:instrText>
      </w:r>
      <w:r w:rsidRPr="00004548">
        <w:rPr>
          <w:rFonts w:ascii="Times New Roman" w:eastAsia="楷体_GB2312" w:hAnsi="Times New Roman" w:cs="Times New Roman"/>
          <w:i/>
        </w:rPr>
        <w:instrText>R</w:instrText>
      </w:r>
      <w:r w:rsidRPr="00004548">
        <w:rPr>
          <w:rFonts w:ascii="Times New Roman" w:eastAsia="楷体_GB2312" w:hAnsi="Times New Roman" w:cs="Times New Roman"/>
        </w:rPr>
        <w:instrText>＋</w:instrText>
      </w:r>
      <w:r w:rsidRPr="00004548">
        <w:rPr>
          <w:rFonts w:ascii="Times New Roman" w:eastAsia="楷体_GB2312" w:hAnsi="Times New Roman" w:cs="Times New Roman"/>
          <w:i/>
        </w:rPr>
        <w:instrText>r,R</w:instrText>
      </w:r>
      <w:r w:rsidRPr="00004548">
        <w:rPr>
          <w:rFonts w:ascii="Times New Roman" w:eastAsia="楷体_GB2312" w:hAnsi="Times New Roman" w:cs="Times New Roman"/>
        </w:rPr>
        <w:instrText>)</w:instrText>
      </w:r>
      <w:r w:rsidRPr="00004548">
        <w:rPr>
          <w:rFonts w:ascii="Times New Roman" w:eastAsia="楷体_GB2312" w:hAnsi="Times New Roman" w:cs="Times New Roman"/>
          <w:i/>
        </w:rPr>
        <w:fldChar w:fldCharType="end"/>
      </w:r>
      <w:r w:rsidRPr="00004548">
        <w:rPr>
          <w:rFonts w:ascii="Times New Roman" w:eastAsia="楷体_GB2312" w:hAnsi="Times New Roman" w:cs="Times New Roman"/>
          <w:i/>
        </w:rPr>
        <w:t>Q</w:t>
      </w:r>
      <w:r w:rsidRPr="00004548">
        <w:rPr>
          <w:rFonts w:ascii="Times New Roman" w:eastAsia="楷体_GB2312" w:hAnsi="Times New Roman" w:cs="Times New Roman" w:hint="eastAsia"/>
          <w:i/>
          <w:vertAlign w:val="subscript"/>
        </w:rPr>
        <w:t>R</w:t>
      </w:r>
    </w:p>
    <w:p w:rsidR="00996C9D" w:rsidRPr="00004548" w:rsidRDefault="00996C9D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</w:rPr>
      </w:pPr>
      <w:r w:rsidRPr="00004548">
        <w:rPr>
          <w:rFonts w:ascii="Times New Roman" w:eastAsia="楷体_GB2312" w:hAnsi="Times New Roman" w:cs="Times New Roman" w:hint="eastAsia"/>
        </w:rPr>
        <w:t>解得</w:t>
      </w:r>
      <m:oMath>
        <m:sSub>
          <m:sSubPr>
            <m:ctrlPr>
              <w:rPr>
                <w:rFonts w:ascii="Cambria Math" w:eastAsia="楷体_GB2312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R</m:t>
            </m:r>
          </m:sub>
        </m:sSub>
        <m:r>
          <w:rPr>
            <w:rFonts w:ascii="Cambria Math" w:eastAsia="楷体_GB2312" w:hAnsi="Cambria Math" w:cs="Times New Roman"/>
          </w:rPr>
          <m:t>=9J</m:t>
        </m:r>
      </m:oMath>
    </w:p>
    <w:p w:rsidR="0003285A" w:rsidRPr="00004548" w:rsidRDefault="00996C9D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 w:hint="eastAsia"/>
        </w:rPr>
        <w:t>二、动量定理在磁场中的应用</w:t>
      </w:r>
    </w:p>
    <w:p w:rsidR="0054303B" w:rsidRPr="00004548" w:rsidRDefault="00EA3076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A8F4C9" wp14:editId="7BC39DE7">
            <wp:simplePos x="0" y="0"/>
            <wp:positionH relativeFrom="column">
              <wp:posOffset>4057650</wp:posOffset>
            </wp:positionH>
            <wp:positionV relativeFrom="paragraph">
              <wp:posOffset>889635</wp:posOffset>
            </wp:positionV>
            <wp:extent cx="2094865" cy="1320800"/>
            <wp:effectExtent l="0" t="0" r="635" b="0"/>
            <wp:wrapTight wrapText="bothSides">
              <wp:wrapPolygon edited="0">
                <wp:start x="1179" y="0"/>
                <wp:lineTo x="982" y="5296"/>
                <wp:lineTo x="0" y="7477"/>
                <wp:lineTo x="0" y="8100"/>
                <wp:lineTo x="982" y="10281"/>
                <wp:lineTo x="786" y="15265"/>
                <wp:lineTo x="0" y="17135"/>
                <wp:lineTo x="0" y="17758"/>
                <wp:lineTo x="982" y="20250"/>
                <wp:lineTo x="982" y="20873"/>
                <wp:lineTo x="7071" y="21185"/>
                <wp:lineTo x="15910" y="21185"/>
                <wp:lineTo x="17285" y="21185"/>
                <wp:lineTo x="18267" y="21185"/>
                <wp:lineTo x="20428" y="20562"/>
                <wp:lineTo x="20232" y="20250"/>
                <wp:lineTo x="21410" y="17758"/>
                <wp:lineTo x="21410" y="16200"/>
                <wp:lineTo x="20232" y="15265"/>
                <wp:lineTo x="21214" y="10281"/>
                <wp:lineTo x="21214" y="8723"/>
                <wp:lineTo x="20035" y="5296"/>
                <wp:lineTo x="21214" y="1869"/>
                <wp:lineTo x="19642" y="1558"/>
                <wp:lineTo x="1964" y="0"/>
                <wp:lineTo x="1179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03B" w:rsidRPr="00004548">
        <w:rPr>
          <w:rFonts w:hint="eastAsia"/>
          <w:szCs w:val="21"/>
        </w:rPr>
        <w:t>例</w:t>
      </w:r>
      <w:r w:rsidR="00004548" w:rsidRPr="00004548">
        <w:rPr>
          <w:rFonts w:hint="eastAsia"/>
          <w:szCs w:val="21"/>
        </w:rPr>
        <w:t>3</w:t>
      </w:r>
      <w:r w:rsidR="0054303B" w:rsidRPr="00004548">
        <w:rPr>
          <w:rFonts w:hint="eastAsia"/>
          <w:szCs w:val="21"/>
        </w:rPr>
        <w:t>：（</w:t>
      </w:r>
      <w:r w:rsidR="0054303B" w:rsidRPr="00004548">
        <w:rPr>
          <w:rFonts w:hint="eastAsia"/>
          <w:szCs w:val="21"/>
        </w:rPr>
        <w:t>2022</w:t>
      </w:r>
      <w:r w:rsidR="0054303B" w:rsidRPr="00004548">
        <w:rPr>
          <w:rFonts w:hint="eastAsia"/>
          <w:szCs w:val="21"/>
        </w:rPr>
        <w:t>年全国高考物理甲卷</w:t>
      </w:r>
      <w:r w:rsidR="0054303B" w:rsidRPr="00004548">
        <w:rPr>
          <w:rFonts w:hint="eastAsia"/>
          <w:szCs w:val="21"/>
        </w:rPr>
        <w:t>18</w:t>
      </w:r>
      <w:r w:rsidR="0054303B" w:rsidRPr="00004548">
        <w:rPr>
          <w:rFonts w:hint="eastAsia"/>
          <w:szCs w:val="21"/>
        </w:rPr>
        <w:t>题改编）空间存在着匀强磁场和匀强电场，磁场的方向垂直于纸面（</w:t>
      </w:r>
      <w:proofErr w:type="spellStart"/>
      <w:r w:rsidR="0054303B" w:rsidRPr="00004548">
        <w:rPr>
          <w:rFonts w:hint="eastAsia"/>
          <w:szCs w:val="21"/>
        </w:rPr>
        <w:t>xOy</w:t>
      </w:r>
      <w:proofErr w:type="spellEnd"/>
      <w:r w:rsidR="0054303B" w:rsidRPr="00004548">
        <w:rPr>
          <w:rFonts w:hint="eastAsia"/>
          <w:szCs w:val="21"/>
        </w:rPr>
        <w:t>平面）向里，电场的方向沿</w:t>
      </w:r>
      <w:r w:rsidR="0054303B" w:rsidRPr="00004548">
        <w:rPr>
          <w:rFonts w:hint="eastAsia"/>
          <w:szCs w:val="21"/>
        </w:rPr>
        <w:t>y</w:t>
      </w:r>
      <w:r w:rsidR="0054303B" w:rsidRPr="00004548">
        <w:rPr>
          <w:rFonts w:hint="eastAsia"/>
          <w:szCs w:val="21"/>
        </w:rPr>
        <w:t>轴正方向。一带正电的粒子在电场和磁场的作用下，从坐标原点</w:t>
      </w:r>
      <w:r w:rsidR="0054303B" w:rsidRPr="00004548">
        <w:rPr>
          <w:rFonts w:hint="eastAsia"/>
          <w:szCs w:val="21"/>
        </w:rPr>
        <w:t>O</w:t>
      </w:r>
      <w:r w:rsidR="0054303B" w:rsidRPr="00004548">
        <w:rPr>
          <w:rFonts w:hint="eastAsia"/>
          <w:szCs w:val="21"/>
        </w:rPr>
        <w:t>由静止开始运动。下列四幅图中，可能正确描述该粒子运动轨迹的是（</w:t>
      </w:r>
      <w:r w:rsidR="0054303B" w:rsidRPr="00004548">
        <w:rPr>
          <w:rFonts w:hint="eastAsia"/>
          <w:szCs w:val="21"/>
        </w:rPr>
        <w:t xml:space="preserve">  </w:t>
      </w:r>
      <w:r w:rsidR="0054303B" w:rsidRPr="00004548">
        <w:rPr>
          <w:rFonts w:hint="eastAsia"/>
          <w:szCs w:val="21"/>
        </w:rPr>
        <w:t>）</w:t>
      </w:r>
    </w:p>
    <w:p w:rsidR="0054303B" w:rsidRPr="00004548" w:rsidRDefault="0054303B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拓展：如果磁感应强度</w:t>
      </w:r>
      <w:r w:rsidRPr="00004548">
        <w:rPr>
          <w:rFonts w:hint="eastAsia"/>
          <w:szCs w:val="21"/>
        </w:rPr>
        <w:t>B</w:t>
      </w:r>
      <w:r w:rsidRPr="00004548">
        <w:rPr>
          <w:rFonts w:hint="eastAsia"/>
          <w:szCs w:val="21"/>
        </w:rPr>
        <w:t>和电场强度</w:t>
      </w:r>
      <w:r w:rsidRPr="00004548">
        <w:rPr>
          <w:rFonts w:hint="eastAsia"/>
          <w:szCs w:val="21"/>
        </w:rPr>
        <w:t>E</w:t>
      </w:r>
      <w:r w:rsidRPr="00004548">
        <w:rPr>
          <w:rFonts w:hint="eastAsia"/>
          <w:szCs w:val="21"/>
        </w:rPr>
        <w:t>的大小，粒子的质量和电荷量，怎么求最大速度和竖直方向的最大位移？</w:t>
      </w:r>
    </w:p>
    <w:p w:rsidR="0054303B" w:rsidRPr="00004548" w:rsidRDefault="0054303B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解析：</w:t>
      </w:r>
      <w:r w:rsidR="00A4302F" w:rsidRPr="00004548">
        <w:rPr>
          <w:rFonts w:hint="eastAsia"/>
          <w:szCs w:val="21"/>
        </w:rPr>
        <w:t>粒子由静止释放，初速度为</w:t>
      </w:r>
      <w:r w:rsidR="00A4302F" w:rsidRPr="00004548">
        <w:rPr>
          <w:rFonts w:hint="eastAsia"/>
          <w:szCs w:val="21"/>
        </w:rPr>
        <w:t>0</w:t>
      </w:r>
      <w:r w:rsidR="00A4302F" w:rsidRPr="00004548">
        <w:rPr>
          <w:rFonts w:hint="eastAsia"/>
          <w:szCs w:val="21"/>
        </w:rPr>
        <w:t>，释放时只受电场力作用，要向</w:t>
      </w:r>
      <w:r w:rsidR="00A4302F" w:rsidRPr="00004548">
        <w:rPr>
          <w:rFonts w:hint="eastAsia"/>
          <w:szCs w:val="21"/>
        </w:rPr>
        <w:t>y</w:t>
      </w:r>
      <w:r w:rsidR="00A4302F" w:rsidRPr="00004548">
        <w:rPr>
          <w:rFonts w:hint="eastAsia"/>
          <w:szCs w:val="21"/>
        </w:rPr>
        <w:t>轴正方向运动，于是受到一个向左的洛伦兹力作用，轨迹要向左偏，所以排除</w:t>
      </w:r>
      <w:r w:rsidR="00A4302F" w:rsidRPr="00004548">
        <w:rPr>
          <w:rFonts w:hint="eastAsia"/>
          <w:szCs w:val="21"/>
        </w:rPr>
        <w:t>AC</w:t>
      </w:r>
      <w:r w:rsidR="00A4302F" w:rsidRPr="00004548">
        <w:rPr>
          <w:rFonts w:hint="eastAsia"/>
          <w:szCs w:val="21"/>
        </w:rPr>
        <w:t>选项。由于洛伦兹力</w:t>
      </w:r>
      <w:proofErr w:type="gramStart"/>
      <w:r w:rsidR="00A4302F" w:rsidRPr="00004548">
        <w:rPr>
          <w:rFonts w:hint="eastAsia"/>
          <w:szCs w:val="21"/>
        </w:rPr>
        <w:t>不作功</w:t>
      </w:r>
      <w:proofErr w:type="gramEnd"/>
      <w:r w:rsidR="00A4302F" w:rsidRPr="00004548">
        <w:rPr>
          <w:rFonts w:hint="eastAsia"/>
          <w:szCs w:val="21"/>
        </w:rPr>
        <w:t>，粒子过</w:t>
      </w:r>
      <w:r w:rsidR="00A4302F" w:rsidRPr="00004548">
        <w:rPr>
          <w:rFonts w:hint="eastAsia"/>
          <w:szCs w:val="21"/>
        </w:rPr>
        <w:t>x</w:t>
      </w:r>
      <w:r w:rsidR="00A4302F" w:rsidRPr="00004548">
        <w:rPr>
          <w:rFonts w:hint="eastAsia"/>
          <w:szCs w:val="21"/>
        </w:rPr>
        <w:t>轴时，从释放开始到过</w:t>
      </w:r>
      <w:r w:rsidR="00A4302F" w:rsidRPr="00004548">
        <w:rPr>
          <w:rFonts w:hint="eastAsia"/>
          <w:szCs w:val="21"/>
        </w:rPr>
        <w:t>x</w:t>
      </w:r>
      <w:r w:rsidR="00A4302F" w:rsidRPr="00004548">
        <w:rPr>
          <w:rFonts w:hint="eastAsia"/>
          <w:szCs w:val="21"/>
        </w:rPr>
        <w:t>轴，电场力</w:t>
      </w:r>
      <w:proofErr w:type="gramStart"/>
      <w:r w:rsidR="00A4302F" w:rsidRPr="00004548">
        <w:rPr>
          <w:rFonts w:hint="eastAsia"/>
          <w:szCs w:val="21"/>
        </w:rPr>
        <w:t>作功</w:t>
      </w:r>
      <w:proofErr w:type="gramEnd"/>
      <w:r w:rsidR="00A4302F" w:rsidRPr="00004548">
        <w:rPr>
          <w:rFonts w:hint="eastAsia"/>
          <w:szCs w:val="21"/>
        </w:rPr>
        <w:t>为</w:t>
      </w:r>
      <w:r w:rsidR="00A4302F" w:rsidRPr="00004548">
        <w:rPr>
          <w:rFonts w:hint="eastAsia"/>
          <w:szCs w:val="21"/>
        </w:rPr>
        <w:t>0</w:t>
      </w:r>
      <w:r w:rsidR="00A4302F" w:rsidRPr="00004548">
        <w:rPr>
          <w:rFonts w:hint="eastAsia"/>
          <w:szCs w:val="21"/>
        </w:rPr>
        <w:t>，所以速度必为</w:t>
      </w:r>
      <w:r w:rsidR="00A4302F" w:rsidRPr="00004548">
        <w:rPr>
          <w:rFonts w:hint="eastAsia"/>
          <w:szCs w:val="21"/>
        </w:rPr>
        <w:t>0</w:t>
      </w:r>
      <w:r w:rsidR="00A4302F" w:rsidRPr="00004548">
        <w:rPr>
          <w:rFonts w:hint="eastAsia"/>
          <w:szCs w:val="21"/>
        </w:rPr>
        <w:t>，所以粒子不可能达到</w:t>
      </w:r>
      <w:r w:rsidR="00A4302F" w:rsidRPr="00004548">
        <w:rPr>
          <w:rFonts w:hint="eastAsia"/>
          <w:szCs w:val="21"/>
        </w:rPr>
        <w:t>x</w:t>
      </w:r>
      <w:r w:rsidR="00A4302F" w:rsidRPr="00004548">
        <w:rPr>
          <w:rFonts w:hint="eastAsia"/>
          <w:szCs w:val="21"/>
        </w:rPr>
        <w:t>轴下方，故选</w:t>
      </w:r>
      <w:r w:rsidR="00A4302F" w:rsidRPr="00004548">
        <w:rPr>
          <w:rFonts w:hint="eastAsia"/>
          <w:szCs w:val="21"/>
        </w:rPr>
        <w:t>B</w:t>
      </w:r>
      <w:r w:rsidR="00A4302F" w:rsidRPr="00004548">
        <w:rPr>
          <w:rFonts w:hint="eastAsia"/>
          <w:szCs w:val="21"/>
        </w:rPr>
        <w:t>。</w:t>
      </w:r>
    </w:p>
    <w:p w:rsidR="00A4302F" w:rsidRPr="00004548" w:rsidRDefault="00A4302F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如果要求粒子的最大速度和竖直方向的最大位移，</w:t>
      </w:r>
      <w:r w:rsidR="00DB4039" w:rsidRPr="00004548">
        <w:rPr>
          <w:rFonts w:hint="eastAsia"/>
          <w:szCs w:val="21"/>
        </w:rPr>
        <w:t>怎么求？</w:t>
      </w:r>
    </w:p>
    <w:p w:rsidR="00DB4039" w:rsidRPr="00004548" w:rsidRDefault="00DB4039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首先，竖直方向位移最大、对应的速度必沿水平方向且最大。把粒子任意时刻</w:t>
      </w:r>
      <w:r w:rsidR="001C01AC" w:rsidRPr="00004548">
        <w:rPr>
          <w:rFonts w:hint="eastAsia"/>
          <w:szCs w:val="21"/>
        </w:rPr>
        <w:t>的速度分解为水平速度和竖直速度，水平速度对应的洛伦兹力在竖直方向，竖直速度对应的洛伦兹力在水平方向，</w:t>
      </w:r>
      <w:r w:rsidR="00305679" w:rsidRPr="00004548">
        <w:rPr>
          <w:rFonts w:hint="eastAsia"/>
          <w:szCs w:val="21"/>
        </w:rPr>
        <w:t>由于要求的最大速度在水平方向，所以在水平方向应用动量定理有：</w:t>
      </w:r>
    </w:p>
    <w:p w:rsidR="00305679" w:rsidRPr="00004548" w:rsidRDefault="00305679" w:rsidP="0049437B">
      <w:pPr>
        <w:spacing w:line="360" w:lineRule="auto"/>
        <w:ind w:firstLineChars="200" w:firstLine="420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szCs w:val="21"/>
          </w:rPr>
          <m:t>qB</m:t>
        </m:r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szCs w:val="21"/>
          </w:rPr>
          <m:t>t=mv</m:t>
        </m:r>
      </m:oMath>
      <w:r w:rsidRPr="00004548">
        <w:rPr>
          <w:rFonts w:hint="eastAsia"/>
          <w:szCs w:val="21"/>
        </w:rPr>
        <w:t>,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szCs w:val="21"/>
          </w:rPr>
          <m:t>t=y</m:t>
        </m:r>
      </m:oMath>
    </w:p>
    <w:p w:rsidR="00305679" w:rsidRPr="00004548" w:rsidRDefault="00305679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再由动能定理可得：</w:t>
      </w:r>
      <m:oMath>
        <m:r>
          <m:rPr>
            <m:sty m:val="p"/>
          </m:rPr>
          <w:rPr>
            <w:rFonts w:ascii="Cambria Math" w:hAnsi="Cambria Math"/>
            <w:szCs w:val="21"/>
          </w:rPr>
          <m:t>qEy=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mv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</w:p>
    <w:p w:rsidR="00BE2C2D" w:rsidRPr="00004548" w:rsidRDefault="00BE2C2D" w:rsidP="0049437B">
      <w:pPr>
        <w:spacing w:line="360" w:lineRule="auto"/>
        <w:ind w:firstLineChars="200" w:firstLine="420"/>
        <w:rPr>
          <w:szCs w:val="21"/>
        </w:rPr>
      </w:pPr>
      <w:r w:rsidRPr="00004548">
        <w:rPr>
          <w:rFonts w:hint="eastAsia"/>
          <w:szCs w:val="21"/>
        </w:rPr>
        <w:t>联立得：</w:t>
      </w:r>
      <m:oMath>
        <m:r>
          <m:rPr>
            <m:sty m:val="p"/>
          </m:rPr>
          <w:rPr>
            <w:rFonts w:ascii="Cambria Math" w:hAnsi="Cambria Math"/>
            <w:szCs w:val="21"/>
          </w:rPr>
          <m:t>v=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2E</m:t>
            </m:r>
          </m:num>
          <m:den>
            <m:r>
              <w:rPr>
                <w:rFonts w:ascii="Cambria Math" w:hAnsi="Cambria Math"/>
                <w:szCs w:val="21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，</m:t>
        </m:r>
        <m:r>
          <m:rPr>
            <m:sty m:val="p"/>
          </m:rPr>
          <w:rPr>
            <w:rFonts w:ascii="Cambria Math" w:hAnsi="Cambria Math"/>
            <w:szCs w:val="21"/>
          </w:rPr>
          <m:t>y=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2mE</m:t>
            </m:r>
          </m:num>
          <m:den>
            <m:r>
              <w:rPr>
                <w:rFonts w:ascii="Cambria Math" w:hAnsi="Cambria Math"/>
                <w:szCs w:val="21"/>
              </w:rPr>
              <m:t>q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:rsidR="00004548" w:rsidRPr="00004548" w:rsidRDefault="0049437B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3F2E0F6" wp14:editId="07AD1723">
            <wp:simplePos x="0" y="0"/>
            <wp:positionH relativeFrom="column">
              <wp:posOffset>4960620</wp:posOffset>
            </wp:positionH>
            <wp:positionV relativeFrom="paragraph">
              <wp:posOffset>861060</wp:posOffset>
            </wp:positionV>
            <wp:extent cx="1022350" cy="1148080"/>
            <wp:effectExtent l="0" t="0" r="6350" b="0"/>
            <wp:wrapTight wrapText="bothSides">
              <wp:wrapPolygon edited="0">
                <wp:start x="0" y="0"/>
                <wp:lineTo x="0" y="21146"/>
                <wp:lineTo x="21332" y="21146"/>
                <wp:lineTo x="21332" y="0"/>
                <wp:lineTo x="0" y="0"/>
              </wp:wrapPolygon>
            </wp:wrapTight>
            <wp:docPr id="3" name="图片 3" descr="18全1理综ZW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全1理综ZW1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548" w:rsidRPr="00004548">
        <w:rPr>
          <w:rFonts w:ascii="Times New Roman" w:hAnsi="Times New Roman" w:cs="Times New Roman" w:hint="eastAsia"/>
        </w:rPr>
        <w:t>例</w:t>
      </w:r>
      <w:r w:rsidR="00004548" w:rsidRPr="00004548">
        <w:rPr>
          <w:rFonts w:ascii="Times New Roman" w:hAnsi="Times New Roman" w:cs="Times New Roman" w:hint="eastAsia"/>
        </w:rPr>
        <w:t>4</w:t>
      </w:r>
      <w:r w:rsidR="00004548" w:rsidRPr="00004548">
        <w:rPr>
          <w:rFonts w:ascii="Times New Roman" w:hAnsi="Times New Roman" w:cs="Times New Roman" w:hint="eastAsia"/>
        </w:rPr>
        <w:t>：</w:t>
      </w:r>
      <w:r w:rsidR="00004548" w:rsidRPr="00004548">
        <w:rPr>
          <w:rFonts w:ascii="Times New Roman" w:hAnsi="Times New Roman" w:cs="Times New Roman"/>
        </w:rPr>
        <w:t>如图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在</w:t>
      </w:r>
      <w:r w:rsidR="00004548" w:rsidRPr="00004548">
        <w:rPr>
          <w:rFonts w:ascii="Times New Roman" w:hAnsi="Times New Roman" w:cs="Times New Roman" w:hint="eastAsia"/>
          <w:i/>
        </w:rPr>
        <w:t>y</w:t>
      </w:r>
      <w:r w:rsidR="00004548" w:rsidRPr="00004548">
        <w:rPr>
          <w:rFonts w:ascii="Times New Roman" w:hAnsi="Times New Roman" w:cs="Times New Roman"/>
        </w:rPr>
        <w:t>＞</w:t>
      </w:r>
      <w:r w:rsidR="00004548" w:rsidRPr="00004548">
        <w:rPr>
          <w:rFonts w:ascii="Times New Roman" w:hAnsi="Times New Roman" w:cs="Times New Roman"/>
        </w:rPr>
        <w:t>0</w:t>
      </w:r>
      <w:r w:rsidR="00004548" w:rsidRPr="00004548">
        <w:rPr>
          <w:rFonts w:ascii="Times New Roman" w:hAnsi="Times New Roman" w:cs="Times New Roman"/>
        </w:rPr>
        <w:t>的区域存在方向沿</w:t>
      </w:r>
      <w:r w:rsidR="00004548" w:rsidRPr="00004548">
        <w:rPr>
          <w:rFonts w:ascii="Times New Roman" w:hAnsi="Times New Roman" w:cs="Times New Roman"/>
          <w:i/>
        </w:rPr>
        <w:t>y</w:t>
      </w:r>
      <w:r w:rsidR="00004548" w:rsidRPr="00004548">
        <w:rPr>
          <w:rFonts w:ascii="Times New Roman" w:hAnsi="Times New Roman" w:cs="Times New Roman"/>
        </w:rPr>
        <w:t>轴负方向的匀强电场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场强大小为</w:t>
      </w:r>
      <w:r w:rsidR="00004548" w:rsidRPr="00004548">
        <w:rPr>
          <w:rFonts w:ascii="Times New Roman" w:hAnsi="Times New Roman" w:cs="Times New Roman"/>
          <w:i/>
        </w:rPr>
        <w:t>E</w:t>
      </w:r>
      <w:r w:rsidR="00004548" w:rsidRPr="00004548">
        <w:rPr>
          <w:rFonts w:ascii="Times New Roman" w:hAnsi="Times New Roman" w:cs="Times New Roman"/>
        </w:rPr>
        <w:t>；在</w:t>
      </w:r>
      <w:r w:rsidR="00004548" w:rsidRPr="00004548">
        <w:rPr>
          <w:rFonts w:ascii="Times New Roman" w:hAnsi="Times New Roman" w:cs="Times New Roman"/>
          <w:i/>
        </w:rPr>
        <w:t>y</w:t>
      </w:r>
      <w:r w:rsidR="00004548" w:rsidRPr="00004548">
        <w:rPr>
          <w:rFonts w:ascii="Times New Roman" w:hAnsi="Times New Roman" w:cs="Times New Roman"/>
        </w:rPr>
        <w:t>＜</w:t>
      </w:r>
      <w:r w:rsidR="00004548" w:rsidRPr="00004548">
        <w:rPr>
          <w:rFonts w:ascii="Times New Roman" w:hAnsi="Times New Roman" w:cs="Times New Roman"/>
        </w:rPr>
        <w:t>0</w:t>
      </w:r>
      <w:r w:rsidR="00004548" w:rsidRPr="00004548">
        <w:rPr>
          <w:rFonts w:ascii="Times New Roman" w:hAnsi="Times New Roman" w:cs="Times New Roman"/>
        </w:rPr>
        <w:t>的区域存在方向垂直于</w:t>
      </w:r>
      <w:proofErr w:type="spellStart"/>
      <w:r w:rsidR="00004548" w:rsidRPr="00004548">
        <w:rPr>
          <w:rFonts w:ascii="Times New Roman" w:hAnsi="Times New Roman" w:cs="Times New Roman"/>
          <w:i/>
        </w:rPr>
        <w:t>xOy</w:t>
      </w:r>
      <w:proofErr w:type="spellEnd"/>
      <w:r w:rsidR="00004548" w:rsidRPr="00004548">
        <w:rPr>
          <w:rFonts w:ascii="Times New Roman" w:hAnsi="Times New Roman" w:cs="Times New Roman"/>
        </w:rPr>
        <w:t>平面向外的匀强磁场．一个</w:t>
      </w:r>
      <w:proofErr w:type="gramStart"/>
      <w:r w:rsidR="00004548" w:rsidRPr="00004548">
        <w:rPr>
          <w:rFonts w:ascii="Times New Roman" w:hAnsi="Times New Roman" w:cs="Times New Roman"/>
        </w:rPr>
        <w:t>氕</w:t>
      </w:r>
      <w:proofErr w:type="gramEnd"/>
      <w:r w:rsidR="00004548" w:rsidRPr="00004548">
        <w:rPr>
          <w:rFonts w:ascii="Times New Roman" w:hAnsi="Times New Roman" w:cs="Times New Roman"/>
        </w:rPr>
        <w:t>核</w:t>
      </w:r>
      <w:r w:rsidR="00004548" w:rsidRPr="00004548">
        <w:rPr>
          <w:rFonts w:ascii="Times New Roman" w:hAnsi="Times New Roman" w:cs="Times New Roman"/>
        </w:rPr>
        <w:t xml:space="preserve"> </w:t>
      </w:r>
      <w:r w:rsidR="00004548" w:rsidRPr="00004548">
        <w:rPr>
          <w:rFonts w:ascii="Times New Roman" w:eastAsia="MingLiU_HKSCS" w:hAnsi="Times New Roman" w:cs="Times New Roman"/>
        </w:rPr>
        <w:fldChar w:fldCharType="begin"/>
      </w:r>
      <w:r w:rsidR="00004548" w:rsidRPr="00004548">
        <w:rPr>
          <w:rFonts w:ascii="Times New Roman" w:eastAsia="MingLiU_HKSCS" w:hAnsi="Times New Roman" w:cs="Times New Roman" w:hint="eastAsia"/>
        </w:rPr>
        <w:instrText>eq \o\al(</w:instrText>
      </w:r>
      <w:r w:rsidR="00004548" w:rsidRPr="00004548">
        <w:rPr>
          <w:rFonts w:ascii="Times New Roman" w:hAnsi="Times New Roman" w:cs="Times New Roman" w:hint="eastAsia"/>
          <w:vertAlign w:val="super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,</w:instrText>
      </w:r>
      <w:r w:rsidR="00004548"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)</w:instrText>
      </w:r>
      <w:r w:rsidR="00004548" w:rsidRPr="00004548">
        <w:rPr>
          <w:rFonts w:ascii="Times New Roman" w:eastAsia="MingLiU_HKSCS" w:hAnsi="Times New Roman" w:cs="Times New Roman"/>
        </w:rPr>
        <w:fldChar w:fldCharType="end"/>
      </w:r>
      <w:r w:rsidR="00004548" w:rsidRPr="00004548">
        <w:rPr>
          <w:rFonts w:ascii="Times New Roman" w:hAnsi="Times New Roman" w:cs="Times New Roman" w:hint="eastAsia"/>
        </w:rPr>
        <w:t>H</w:t>
      </w:r>
      <w:r w:rsidR="00004548" w:rsidRPr="00004548">
        <w:rPr>
          <w:rFonts w:ascii="Times New Roman" w:hAnsi="Times New Roman" w:cs="Times New Roman"/>
        </w:rPr>
        <w:t>和一个氘核</w:t>
      </w:r>
      <w:r w:rsidR="00004548" w:rsidRPr="00004548">
        <w:rPr>
          <w:rFonts w:ascii="Times New Roman" w:hAnsi="Times New Roman" w:cs="Times New Roman"/>
        </w:rPr>
        <w:t xml:space="preserve"> </w:t>
      </w:r>
      <w:r w:rsidR="00004548" w:rsidRPr="00004548">
        <w:rPr>
          <w:rFonts w:ascii="Times New Roman" w:eastAsia="MingLiU_HKSCS" w:hAnsi="Times New Roman" w:cs="Times New Roman"/>
        </w:rPr>
        <w:fldChar w:fldCharType="begin"/>
      </w:r>
      <w:r w:rsidR="00004548" w:rsidRPr="00004548">
        <w:rPr>
          <w:rFonts w:ascii="Times New Roman" w:eastAsia="MingLiU_HKSCS" w:hAnsi="Times New Roman" w:cs="Times New Roman" w:hint="eastAsia"/>
        </w:rPr>
        <w:instrText>eq \o\al(</w:instrText>
      </w:r>
      <w:r w:rsidR="00004548"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="00004548" w:rsidRPr="00004548">
        <w:rPr>
          <w:rFonts w:ascii="Times New Roman" w:eastAsia="MingLiU_HKSCS" w:hAnsi="Times New Roman" w:cs="Times New Roman" w:hint="eastAsia"/>
        </w:rPr>
        <w:instrText>,</w:instrText>
      </w:r>
      <w:r w:rsidR="00004548"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)</w:instrText>
      </w:r>
      <w:r w:rsidR="00004548" w:rsidRPr="00004548">
        <w:rPr>
          <w:rFonts w:ascii="Times New Roman" w:eastAsia="MingLiU_HKSCS" w:hAnsi="Times New Roman" w:cs="Times New Roman"/>
        </w:rPr>
        <w:fldChar w:fldCharType="end"/>
      </w:r>
      <w:r w:rsidR="00004548" w:rsidRPr="00004548">
        <w:rPr>
          <w:rFonts w:ascii="Times New Roman" w:hAnsi="Times New Roman" w:cs="Times New Roman" w:hint="eastAsia"/>
        </w:rPr>
        <w:t>H</w:t>
      </w:r>
      <w:r w:rsidR="00004548" w:rsidRPr="00004548">
        <w:rPr>
          <w:rFonts w:ascii="Times New Roman" w:hAnsi="Times New Roman" w:cs="Times New Roman"/>
        </w:rPr>
        <w:t>先后从</w:t>
      </w:r>
      <w:r w:rsidR="00004548" w:rsidRPr="00004548">
        <w:rPr>
          <w:rFonts w:ascii="Times New Roman" w:hAnsi="Times New Roman" w:cs="Times New Roman" w:hint="eastAsia"/>
          <w:i/>
        </w:rPr>
        <w:t>y</w:t>
      </w:r>
      <w:r w:rsidR="00004548" w:rsidRPr="00004548">
        <w:rPr>
          <w:rFonts w:ascii="Times New Roman" w:hAnsi="Times New Roman" w:cs="Times New Roman"/>
        </w:rPr>
        <w:t>轴上</w:t>
      </w:r>
      <w:r w:rsidR="00004548" w:rsidRPr="00004548">
        <w:rPr>
          <w:rFonts w:ascii="Times New Roman" w:hAnsi="Times New Roman" w:cs="Times New Roman"/>
          <w:i/>
        </w:rPr>
        <w:t>y</w:t>
      </w:r>
      <w:r w:rsidR="00004548" w:rsidRPr="00004548">
        <w:rPr>
          <w:rFonts w:ascii="Times New Roman" w:hAnsi="Times New Roman" w:cs="Times New Roman"/>
        </w:rPr>
        <w:t>＝</w:t>
      </w:r>
      <w:r w:rsidR="00004548" w:rsidRPr="00004548">
        <w:rPr>
          <w:rFonts w:ascii="Times New Roman" w:hAnsi="Times New Roman" w:cs="Times New Roman"/>
          <w:i/>
        </w:rPr>
        <w:t>h</w:t>
      </w:r>
      <w:r w:rsidR="00004548" w:rsidRPr="00004548">
        <w:rPr>
          <w:rFonts w:ascii="Times New Roman" w:hAnsi="Times New Roman" w:cs="Times New Roman"/>
        </w:rPr>
        <w:t>点以相同的动能射出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速度方向沿</w:t>
      </w:r>
      <w:r w:rsidR="00004548" w:rsidRPr="00004548">
        <w:rPr>
          <w:rFonts w:ascii="Times New Roman" w:hAnsi="Times New Roman" w:cs="Times New Roman"/>
          <w:i/>
        </w:rPr>
        <w:t>x</w:t>
      </w:r>
      <w:r w:rsidR="00004548" w:rsidRPr="00004548">
        <w:rPr>
          <w:rFonts w:ascii="Times New Roman" w:hAnsi="Times New Roman" w:cs="Times New Roman"/>
        </w:rPr>
        <w:t>轴正方向．已知</w:t>
      </w:r>
      <w:r w:rsidR="00004548" w:rsidRPr="00004548">
        <w:rPr>
          <w:rFonts w:ascii="Times New Roman" w:hAnsi="Times New Roman" w:cs="Times New Roman"/>
        </w:rPr>
        <w:t xml:space="preserve"> </w:t>
      </w:r>
      <w:r w:rsidR="00004548" w:rsidRPr="00004548">
        <w:rPr>
          <w:rFonts w:ascii="Times New Roman" w:eastAsia="MingLiU_HKSCS" w:hAnsi="Times New Roman" w:cs="Times New Roman"/>
        </w:rPr>
        <w:fldChar w:fldCharType="begin"/>
      </w:r>
      <w:r w:rsidR="00004548" w:rsidRPr="00004548">
        <w:rPr>
          <w:rFonts w:ascii="Times New Roman" w:eastAsia="MingLiU_HKSCS" w:hAnsi="Times New Roman" w:cs="Times New Roman" w:hint="eastAsia"/>
        </w:rPr>
        <w:instrText>eq \o\al(</w:instrText>
      </w:r>
      <w:r w:rsidR="00004548" w:rsidRPr="00004548">
        <w:rPr>
          <w:rFonts w:ascii="Times New Roman" w:hAnsi="Times New Roman" w:cs="Times New Roman" w:hint="eastAsia"/>
          <w:vertAlign w:val="super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,</w:instrText>
      </w:r>
      <w:r w:rsidR="00004548" w:rsidRPr="00004548">
        <w:rPr>
          <w:rFonts w:ascii="Times New Roman" w:hAnsi="Times New Roman" w:cs="Times New Roman"/>
          <w:vertAlign w:val="sub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)</w:instrText>
      </w:r>
      <w:r w:rsidR="00004548" w:rsidRPr="00004548">
        <w:rPr>
          <w:rFonts w:ascii="Times New Roman" w:eastAsia="MingLiU_HKSCS" w:hAnsi="Times New Roman" w:cs="Times New Roman"/>
        </w:rPr>
        <w:fldChar w:fldCharType="end"/>
      </w:r>
      <w:r w:rsidR="00004548" w:rsidRPr="00004548">
        <w:rPr>
          <w:rFonts w:ascii="Times New Roman" w:hAnsi="Times New Roman" w:cs="Times New Roman" w:hint="eastAsia"/>
        </w:rPr>
        <w:t>H</w:t>
      </w:r>
      <w:r w:rsidR="00004548" w:rsidRPr="00004548">
        <w:rPr>
          <w:rFonts w:ascii="Times New Roman" w:hAnsi="Times New Roman" w:cs="Times New Roman"/>
        </w:rPr>
        <w:t>进入磁场时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速度方向与</w:t>
      </w:r>
      <w:r w:rsidR="00004548" w:rsidRPr="00004548">
        <w:rPr>
          <w:rFonts w:ascii="Times New Roman" w:hAnsi="Times New Roman" w:cs="Times New Roman" w:hint="eastAsia"/>
          <w:i/>
        </w:rPr>
        <w:t>x</w:t>
      </w:r>
      <w:r w:rsidR="00004548" w:rsidRPr="00004548">
        <w:rPr>
          <w:rFonts w:ascii="Times New Roman" w:hAnsi="Times New Roman" w:cs="Times New Roman"/>
        </w:rPr>
        <w:t>轴正方向的夹角为</w:t>
      </w:r>
      <w:r w:rsidR="00004548" w:rsidRPr="00004548">
        <w:rPr>
          <w:rFonts w:ascii="Times New Roman" w:hAnsi="Times New Roman" w:cs="Times New Roman"/>
        </w:rPr>
        <w:t>60°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并从坐标原点</w:t>
      </w:r>
      <w:r w:rsidR="00004548" w:rsidRPr="00004548">
        <w:rPr>
          <w:rFonts w:ascii="Times New Roman" w:hAnsi="Times New Roman" w:cs="Times New Roman" w:hint="eastAsia"/>
          <w:i/>
        </w:rPr>
        <w:t>O</w:t>
      </w:r>
      <w:r w:rsidR="00004548" w:rsidRPr="00004548">
        <w:rPr>
          <w:rFonts w:ascii="Times New Roman" w:hAnsi="Times New Roman" w:cs="Times New Roman"/>
        </w:rPr>
        <w:t>处第一次射出磁场</w:t>
      </w:r>
      <w:r w:rsidR="00004548" w:rsidRPr="00004548">
        <w:rPr>
          <w:rFonts w:ascii="Times New Roman" w:hAnsi="Times New Roman" w:cs="Times New Roman"/>
        </w:rPr>
        <w:t>.</w:t>
      </w:r>
      <w:r w:rsidR="00004548" w:rsidRPr="00004548">
        <w:rPr>
          <w:rFonts w:ascii="Times New Roman" w:eastAsia="MingLiU_HKSCS" w:hAnsi="Times New Roman" w:cs="Times New Roman"/>
        </w:rPr>
        <w:fldChar w:fldCharType="begin"/>
      </w:r>
      <w:r w:rsidR="00004548" w:rsidRPr="00004548">
        <w:rPr>
          <w:rFonts w:ascii="Times New Roman" w:eastAsia="MingLiU_HKSCS" w:hAnsi="Times New Roman" w:cs="Times New Roman" w:hint="eastAsia"/>
        </w:rPr>
        <w:instrText>eq \o\al(</w:instrText>
      </w:r>
      <w:r w:rsidR="00004548" w:rsidRPr="00004548">
        <w:rPr>
          <w:rFonts w:ascii="Times New Roman" w:hAnsi="Times New Roman" w:cs="Times New Roman" w:hint="eastAsia"/>
          <w:vertAlign w:val="super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,</w:instrText>
      </w:r>
      <w:r w:rsidR="00004548"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="00004548" w:rsidRPr="00004548">
        <w:rPr>
          <w:rFonts w:ascii="Times New Roman" w:eastAsia="MingLiU_HKSCS" w:hAnsi="Times New Roman" w:cs="Times New Roman" w:hint="eastAsia"/>
        </w:rPr>
        <w:instrText>)</w:instrText>
      </w:r>
      <w:r w:rsidR="00004548" w:rsidRPr="00004548">
        <w:rPr>
          <w:rFonts w:ascii="Times New Roman" w:eastAsia="MingLiU_HKSCS" w:hAnsi="Times New Roman" w:cs="Times New Roman"/>
        </w:rPr>
        <w:fldChar w:fldCharType="end"/>
      </w:r>
      <w:r w:rsidR="00004548" w:rsidRPr="00004548">
        <w:rPr>
          <w:rFonts w:ascii="Times New Roman" w:hAnsi="Times New Roman" w:cs="Times New Roman" w:hint="eastAsia"/>
        </w:rPr>
        <w:t>H</w:t>
      </w:r>
      <w:r w:rsidR="00004548" w:rsidRPr="00004548">
        <w:rPr>
          <w:rFonts w:ascii="Times New Roman" w:hAnsi="Times New Roman" w:cs="Times New Roman"/>
        </w:rPr>
        <w:t>的质量为</w:t>
      </w:r>
      <w:r w:rsidR="00004548" w:rsidRPr="00004548">
        <w:rPr>
          <w:rFonts w:ascii="Times New Roman" w:hAnsi="Times New Roman" w:cs="Times New Roman" w:hint="eastAsia"/>
          <w:i/>
        </w:rPr>
        <w:t>m</w:t>
      </w:r>
      <w:r w:rsidR="00004548" w:rsidRPr="00004548">
        <w:rPr>
          <w:rFonts w:ascii="Times New Roman" w:eastAsiaTheme="minorEastAsia" w:hAnsi="Times New Roman" w:cs="Times New Roman" w:hint="eastAsia"/>
        </w:rPr>
        <w:t>，</w:t>
      </w:r>
      <w:r w:rsidR="00004548" w:rsidRPr="00004548">
        <w:rPr>
          <w:rFonts w:ascii="Times New Roman" w:hAnsi="Times New Roman" w:cs="Times New Roman"/>
        </w:rPr>
        <w:t>电荷量为</w:t>
      </w:r>
      <w:r w:rsidR="00004548" w:rsidRPr="00004548">
        <w:rPr>
          <w:rFonts w:ascii="Times New Roman" w:hAnsi="Times New Roman" w:cs="Times New Roman"/>
          <w:i/>
        </w:rPr>
        <w:t>q</w:t>
      </w:r>
      <w:r w:rsidR="00004548" w:rsidRPr="00004548">
        <w:rPr>
          <w:rFonts w:ascii="Times New Roman" w:hAnsi="Times New Roman" w:cs="Times New Roman" w:hint="eastAsia"/>
        </w:rPr>
        <w:t>.</w:t>
      </w:r>
      <w:r w:rsidR="00004548" w:rsidRPr="00004548">
        <w:rPr>
          <w:rFonts w:ascii="Times New Roman" w:hAnsi="Times New Roman" w:cs="Times New Roman"/>
        </w:rPr>
        <w:t>不计重力．求</w:t>
      </w:r>
      <w:r w:rsidR="00004548" w:rsidRPr="00004548">
        <w:rPr>
          <w:rFonts w:ascii="Times New Roman" w:hAnsi="Times New Roman" w:cs="Times New Roman" w:hint="eastAsia"/>
        </w:rPr>
        <w:t>：</w:t>
      </w:r>
    </w:p>
    <w:p w:rsidR="00004548" w:rsidRPr="00004548" w:rsidRDefault="00004548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004548">
        <w:rPr>
          <w:rFonts w:ascii="Times New Roman" w:hAnsi="Times New Roman" w:cs="Times New Roman"/>
        </w:rPr>
        <w:t>(1)</w:t>
      </w:r>
      <w:r w:rsidRPr="00004548">
        <w:rPr>
          <w:rFonts w:ascii="Times New Roman" w:eastAsia="MingLiU_HKSCS" w:hAnsi="Times New Roman" w:cs="Times New Roman"/>
        </w:rPr>
        <w:fldChar w:fldCharType="begin"/>
      </w:r>
      <w:r w:rsidRPr="00004548">
        <w:rPr>
          <w:rFonts w:ascii="Times New Roman" w:eastAsia="MingLiU_HKSCS" w:hAnsi="Times New Roman" w:cs="Times New Roman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)</w:instrText>
      </w:r>
      <w:r w:rsidRPr="00004548">
        <w:rPr>
          <w:rFonts w:ascii="Times New Roman" w:eastAsia="MingLiU_HKSCS" w:hAnsi="Times New Roman" w:cs="Times New Roman"/>
        </w:rPr>
        <w:fldChar w:fldCharType="end"/>
      </w:r>
      <w:r w:rsidRPr="00004548">
        <w:rPr>
          <w:rFonts w:ascii="Times New Roman" w:hAnsi="Times New Roman" w:cs="Times New Roman" w:hint="eastAsia"/>
        </w:rPr>
        <w:t>H</w:t>
      </w:r>
      <w:r w:rsidRPr="00004548">
        <w:rPr>
          <w:rFonts w:ascii="Times New Roman" w:hAnsi="Times New Roman" w:cs="Times New Roman"/>
        </w:rPr>
        <w:t>第一次进入磁场的位置到原点</w:t>
      </w:r>
      <w:r w:rsidRPr="00004548">
        <w:rPr>
          <w:rFonts w:ascii="Times New Roman" w:hAnsi="Times New Roman" w:cs="Times New Roman" w:hint="eastAsia"/>
          <w:i/>
        </w:rPr>
        <w:t>O</w:t>
      </w:r>
      <w:r w:rsidRPr="00004548">
        <w:rPr>
          <w:rFonts w:ascii="Times New Roman" w:hAnsi="Times New Roman" w:cs="Times New Roman"/>
        </w:rPr>
        <w:t>的距离；</w:t>
      </w:r>
    </w:p>
    <w:p w:rsidR="00004548" w:rsidRPr="00004548" w:rsidRDefault="00004548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004548">
        <w:rPr>
          <w:rFonts w:ascii="Times New Roman" w:hAnsi="Times New Roman" w:cs="Times New Roman"/>
        </w:rPr>
        <w:t>(2)</w:t>
      </w:r>
      <w:r w:rsidRPr="00004548">
        <w:rPr>
          <w:rFonts w:ascii="Times New Roman" w:hAnsi="Times New Roman" w:cs="Times New Roman"/>
        </w:rPr>
        <w:t>磁场的磁感应强度大小；</w:t>
      </w:r>
    </w:p>
    <w:p w:rsidR="00004548" w:rsidRPr="00004548" w:rsidRDefault="00004548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4548">
        <w:rPr>
          <w:rFonts w:ascii="Times New Roman" w:hAnsi="Times New Roman" w:cs="Times New Roman"/>
        </w:rPr>
        <w:t>(3)</w:t>
      </w:r>
      <w:r w:rsidRPr="00004548">
        <w:rPr>
          <w:rFonts w:ascii="Times New Roman" w:eastAsia="MingLiU_HKSCS" w:hAnsi="Times New Roman" w:cs="Times New Roman"/>
        </w:rPr>
        <w:fldChar w:fldCharType="begin"/>
      </w:r>
      <w:r w:rsidRPr="00004548">
        <w:rPr>
          <w:rFonts w:ascii="Times New Roman" w:eastAsia="MingLiU_HKSCS" w:hAnsi="Times New Roman" w:cs="Times New Roman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Pr="00004548">
        <w:rPr>
          <w:rFonts w:ascii="Times New Roman" w:eastAsia="MingLiU_HKSCS" w:hAnsi="Times New Roman" w:cs="Times New Roman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)</w:instrText>
      </w:r>
      <w:r w:rsidRPr="00004548">
        <w:rPr>
          <w:rFonts w:ascii="Times New Roman" w:eastAsia="MingLiU_HKSCS" w:hAnsi="Times New Roman" w:cs="Times New Roman"/>
        </w:rPr>
        <w:fldChar w:fldCharType="end"/>
      </w:r>
      <w:r w:rsidRPr="00004548">
        <w:rPr>
          <w:rFonts w:ascii="Times New Roman" w:hAnsi="Times New Roman" w:cs="Times New Roman" w:hint="eastAsia"/>
        </w:rPr>
        <w:t>H</w:t>
      </w:r>
      <w:r w:rsidRPr="00004548">
        <w:rPr>
          <w:rFonts w:ascii="Times New Roman" w:hAnsi="Times New Roman" w:cs="Times New Roman"/>
        </w:rPr>
        <w:t>第一次离开磁场的位置到原点</w:t>
      </w:r>
      <w:r w:rsidRPr="00004548">
        <w:rPr>
          <w:rFonts w:ascii="Times New Roman" w:hAnsi="Times New Roman" w:cs="Times New Roman" w:hint="eastAsia"/>
          <w:i/>
        </w:rPr>
        <w:t>O</w:t>
      </w:r>
      <w:r w:rsidRPr="00004548">
        <w:rPr>
          <w:rFonts w:ascii="Times New Roman" w:hAnsi="Times New Roman" w:cs="Times New Roman"/>
        </w:rPr>
        <w:t>的距离．</w:t>
      </w:r>
    </w:p>
    <w:p w:rsidR="00004548" w:rsidRDefault="00A73DB3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本题是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>年全国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卷的压轴题，</w:t>
      </w:r>
      <w:proofErr w:type="gramStart"/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问列写</w:t>
      </w:r>
      <w:proofErr w:type="gramEnd"/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个方程进行求解。我们在所教班级的学生中多次实验，学生求解这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个方程的时间不少于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分钟。如何快速求解此类问题，有两种方法可以秒解。这里介绍动量定理求解</w:t>
      </w:r>
      <w:r w:rsidR="00FD7A3C">
        <w:rPr>
          <w:rFonts w:ascii="Times New Roman" w:hAnsi="Times New Roman" w:cs="Times New Roman" w:hint="eastAsia"/>
        </w:rPr>
        <w:t>第</w:t>
      </w:r>
      <w:r w:rsidR="00FD7A3C">
        <w:rPr>
          <w:rFonts w:ascii="Times New Roman" w:hAnsi="Times New Roman" w:cs="Times New Roman" w:hint="eastAsia"/>
        </w:rPr>
        <w:t>3</w:t>
      </w:r>
      <w:r w:rsidR="00FD7A3C">
        <w:rPr>
          <w:rFonts w:ascii="Times New Roman" w:hAnsi="Times New Roman" w:cs="Times New Roman" w:hint="eastAsia"/>
        </w:rPr>
        <w:t>问</w:t>
      </w:r>
      <w:r>
        <w:rPr>
          <w:rFonts w:ascii="Times New Roman" w:hAnsi="Times New Roman" w:cs="Times New Roman" w:hint="eastAsia"/>
        </w:rPr>
        <w:t>。</w:t>
      </w:r>
    </w:p>
    <w:p w:rsidR="00FD7A3C" w:rsidRDefault="00FD7A3C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解：首先可以肯定</w:t>
      </w:r>
      <w:r w:rsidRPr="00004548">
        <w:rPr>
          <w:rFonts w:ascii="Times New Roman" w:eastAsia="MingLiU_HKSCS" w:hAnsi="Times New Roman" w:cs="Times New Roman"/>
        </w:rPr>
        <w:fldChar w:fldCharType="begin"/>
      </w:r>
      <w:r w:rsidRPr="00004548">
        <w:rPr>
          <w:rFonts w:ascii="Times New Roman" w:eastAsia="MingLiU_HKSCS" w:hAnsi="Times New Roman" w:cs="Times New Roman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Pr="00004548">
        <w:rPr>
          <w:rFonts w:ascii="Times New Roman" w:eastAsia="MingLiU_HKSCS" w:hAnsi="Times New Roman" w:cs="Times New Roman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)</w:instrText>
      </w:r>
      <w:r w:rsidRPr="00004548">
        <w:rPr>
          <w:rFonts w:ascii="Times New Roman" w:eastAsia="MingLiU_HKSCS" w:hAnsi="Times New Roman" w:cs="Times New Roman"/>
        </w:rPr>
        <w:fldChar w:fldCharType="end"/>
      </w:r>
      <w:r w:rsidRPr="00004548"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</w:rPr>
        <w:t>与</w:t>
      </w:r>
      <w:r w:rsidRPr="00004548">
        <w:rPr>
          <w:rFonts w:ascii="Times New Roman" w:eastAsia="MingLiU_HKSCS" w:hAnsi="Times New Roman" w:cs="Times New Roman"/>
        </w:rPr>
        <w:fldChar w:fldCharType="begin"/>
      </w:r>
      <w:r w:rsidRPr="00004548">
        <w:rPr>
          <w:rFonts w:ascii="Times New Roman" w:eastAsia="MingLiU_HKSCS" w:hAnsi="Times New Roman" w:cs="Times New Roman" w:hint="eastAsia"/>
        </w:rPr>
        <w:instrText>eq \o\al(</w:instrText>
      </w:r>
      <w:r w:rsidRPr="00004548">
        <w:rPr>
          <w:rFonts w:ascii="Times New Roman" w:hAnsi="Times New Roman" w:cs="Times New Roman" w:hint="eastAsia"/>
          <w:vertAlign w:val="super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,</w:instrText>
      </w:r>
      <w:r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Pr="00004548">
        <w:rPr>
          <w:rFonts w:ascii="Times New Roman" w:eastAsia="MingLiU_HKSCS" w:hAnsi="Times New Roman" w:cs="Times New Roman" w:hint="eastAsia"/>
        </w:rPr>
        <w:instrText>)</w:instrText>
      </w:r>
      <w:r w:rsidRPr="00004548">
        <w:rPr>
          <w:rFonts w:ascii="Times New Roman" w:eastAsia="MingLiU_HKSCS" w:hAnsi="Times New Roman" w:cs="Times New Roman"/>
        </w:rPr>
        <w:fldChar w:fldCharType="end"/>
      </w:r>
      <w:r w:rsidRPr="00004548"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</w:rPr>
        <w:t>从同一位置、以相同的方向离开电场进入磁场，且动能相同。证明如下：</w:t>
      </w:r>
    </w:p>
    <w:p w:rsidR="00FD7A3C" w:rsidRDefault="00782A0D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粒子的初速度为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ascii="Times New Roman" w:hAnsi="Times New Roman" w:cs="Times New Roman" w:hint="eastAsia"/>
        </w:rPr>
        <w:t>，质量为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，电量为</w:t>
      </w:r>
      <w:r>
        <w:rPr>
          <w:rFonts w:ascii="Times New Roman" w:hAnsi="Times New Roman" w:cs="Times New Roman" w:hint="eastAsia"/>
        </w:rPr>
        <w:t>q</w:t>
      </w:r>
      <w:r>
        <w:rPr>
          <w:rFonts w:ascii="Times New Roman" w:hAnsi="Times New Roman" w:cs="Times New Roman" w:hint="eastAsia"/>
        </w:rPr>
        <w:t>，加速度为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，在电场中运动的轨迹方程为：</w:t>
      </w:r>
    </w:p>
    <w:p w:rsidR="00782A0D" w:rsidRPr="00782A0D" w:rsidRDefault="00782A0D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qE=ma</m:t>
        </m:r>
      </m:oMath>
      <w:r>
        <w:rPr>
          <w:rFonts w:ascii="Times New Roman" w:hAnsi="Times New Roman" w:cs="Times New Roman" w:hint="eastAsia"/>
        </w:rPr>
        <w:t>，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t</m:t>
        </m:r>
      </m:oMath>
      <w:r>
        <w:rPr>
          <w:rFonts w:ascii="Times New Roman" w:hAnsi="Times New Roman" w:cs="Times New Roman" w:hint="eastAsia"/>
        </w:rPr>
        <w:t>，</w:t>
      </w:r>
      <m:oMath>
        <m:r>
          <m:rPr>
            <m:sty m:val="p"/>
          </m:rPr>
          <w:rPr>
            <w:rFonts w:ascii="Cambria Math" w:hAnsi="Cambria Math" w:cs="Times New Roman"/>
          </w:rPr>
          <m:t>y=h-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004548" w:rsidRDefault="00300BFB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联立得：</w:t>
      </w:r>
      <m:oMath>
        <m:r>
          <m:rPr>
            <m:sty m:val="p"/>
          </m:rPr>
          <w:rPr>
            <w:rFonts w:ascii="Cambria Math" w:hAnsi="Cambria Math" w:cs="Times New Roman"/>
          </w:rPr>
          <m:t>y=h-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qE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2m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</m:oMath>
      <w:r w:rsidR="00F64F84">
        <w:rPr>
          <w:rFonts w:ascii="Times New Roman" w:hAnsi="Times New Roman" w:cs="Times New Roman" w:hint="eastAsia"/>
        </w:rPr>
        <w:t>=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h-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qE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k0</m:t>
                </m:r>
              </m:sub>
            </m:sSub>
          </m:den>
        </m:f>
      </m:oMath>
    </w:p>
    <w:p w:rsidR="00F64F84" w:rsidRDefault="00F64F84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由于两种粒子初动能相同，所以轨迹相同，根据动能定理，电场力做功相同，所以末动能也相同。又根据动能与动量的关系可得：</w:t>
      </w:r>
      <m:oMath>
        <m:r>
          <m:rPr>
            <m:sty m:val="p"/>
          </m:rPr>
          <w:rPr>
            <w:rFonts w:ascii="Cambria Math" w:hAnsi="Cambria Math" w:cs="Times New Roman"/>
          </w:rPr>
          <m:t>p=mv,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D1B65">
        <w:rPr>
          <w:rFonts w:ascii="Times New Roman" w:hAnsi="Times New Roman" w:cs="Times New Roman" w:hint="eastAsia"/>
        </w:rPr>
        <w:t>,</w:t>
      </w:r>
      <m:oMath>
        <m:r>
          <m:rPr>
            <m:sty m:val="p"/>
          </m:rPr>
          <w:rPr>
            <w:rFonts w:ascii="Cambria Math" w:hAnsi="Cambria Math" w:cs="Times New Roman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2m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rad>
      </m:oMath>
    </w:p>
    <w:p w:rsidR="00FD1B65" w:rsidRDefault="00FD1B65" w:rsidP="0049437B">
      <w:pPr>
        <w:pStyle w:val="a6"/>
        <w:tabs>
          <w:tab w:val="left" w:pos="4395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粒子进入磁场时与离开磁场时，水平速度相同，这个过程水平动量不变，竖直方向速度等大反向，因此有：</w:t>
      </w:r>
    </w:p>
    <w:p w:rsidR="000376E3" w:rsidRPr="0074420F" w:rsidRDefault="00FD1B65" w:rsidP="0049437B">
      <w:pPr>
        <w:pStyle w:val="a6"/>
        <w:tabs>
          <w:tab w:val="left" w:pos="5529"/>
        </w:tabs>
        <w:snapToGrid w:val="0"/>
        <w:spacing w:line="360" w:lineRule="auto"/>
        <w:ind w:firstLineChars="200" w:firstLine="420"/>
        <w:rPr>
          <w:rFonts w:ascii="MingLiU_HKSCS" w:hAnsi="MingLiU_HKSCS" w:cs="MingLiU_HKSCS"/>
          <w:color w:val="000000"/>
        </w:rPr>
      </w:pPr>
      <m:oMath>
        <m:r>
          <m:rPr>
            <m:sty m:val="p"/>
          </m:rPr>
          <w:rPr>
            <w:rFonts w:ascii="Cambria Math" w:hAnsi="Cambria Math" w:cs="Times New Roman"/>
          </w:rPr>
          <m:t>qB</m:t>
        </m:r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e>
        </m:acc>
        <m:r>
          <w:rPr>
            <w:rFonts w:ascii="Cambria Math" w:hAnsi="Cambria Math" w:cs="Times New Roman"/>
          </w:rPr>
          <m:t>t=2mvsinθ</m:t>
        </m:r>
      </m:oMath>
      <w:r w:rsidR="00CE7611">
        <w:rPr>
          <w:rFonts w:ascii="Times New Roman" w:hAnsi="Times New Roman" w:cs="Times New Roman" w:hint="eastAsia"/>
        </w:rPr>
        <w:t>,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e>
        </m:acc>
        <m:r>
          <w:rPr>
            <w:rFonts w:ascii="Cambria Math" w:hAnsi="Cambria Math" w:cs="Times New Roman"/>
          </w:rPr>
          <m:t>t=</m:t>
        </m:r>
        <m:r>
          <w:rPr>
            <w:rFonts w:ascii="Cambria Math" w:hAnsi="Cambria Math" w:cs="Times New Roman" w:hint="eastAsia"/>
          </w:rPr>
          <m:t>Δ</m:t>
        </m:r>
        <m:r>
          <w:rPr>
            <w:rFonts w:ascii="Cambria Math" w:hAnsi="Cambria Math" w:cs="Times New Roman"/>
          </w:rPr>
          <m:t>x</m:t>
        </m:r>
      </m:oMath>
      <w:r w:rsidR="00CE7611">
        <w:rPr>
          <w:rFonts w:ascii="Times New Roman" w:hAnsi="Times New Roman" w:cs="Times New Roman" w:hint="eastAsia"/>
        </w:rPr>
        <w:t>,</w:t>
      </w:r>
      <m:oMath>
        <m:r>
          <w:rPr>
            <w:rFonts w:ascii="Cambria Math" w:hAnsi="Cambria Math" w:cs="Times New Roman" w:hint="eastAsia"/>
          </w:rPr>
          <m:t xml:space="preserve"> Δ</m:t>
        </m:r>
        <m:r>
          <w:rPr>
            <w:rFonts w:ascii="Cambria Math" w:hAnsi="Cambria Math" w:cs="Times New Roman"/>
          </w:rPr>
          <m:t>x</m:t>
        </m:r>
      </m:oMath>
      <w:r w:rsidR="004870D0">
        <w:rPr>
          <w:rFonts w:ascii="Times New Roman" w:hAnsi="Times New Roman" w:cs="Times New Roman" w:hint="eastAsia"/>
        </w:rPr>
        <w:t>等于弦长。联立得：</w:t>
      </w:r>
      <m:oMath>
        <m:r>
          <w:rPr>
            <w:rFonts w:ascii="Cambria Math" w:hAnsi="Cambria Math" w:cs="Times New Roman" w:hint="eastAsia"/>
          </w:rPr>
          <m:t>Δ</m:t>
        </m:r>
        <m:r>
          <w:rPr>
            <w:rFonts w:ascii="Cambria Math" w:hAnsi="Cambria Math" w:cs="Times New Roman"/>
          </w:rPr>
          <m:t>x=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2Psinθ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qB</m:t>
            </m:r>
          </m:den>
        </m:f>
      </m:oMath>
      <w:r w:rsidR="004870D0">
        <w:rPr>
          <w:rFonts w:ascii="Times New Roman" w:hAnsi="Times New Roman" w:cs="Times New Roman" w:hint="eastAsia"/>
        </w:rPr>
        <w:t>，可见，弦长与进入磁场的动量成正比，而动量与质量的平方根成正比，所以</w:t>
      </w:r>
      <w:r w:rsidR="000376E3">
        <w:rPr>
          <w:rFonts w:ascii="Times New Roman" w:hAnsi="Times New Roman" w:cs="Times New Roman" w:hint="eastAsia"/>
        </w:rPr>
        <w:t>可以很方便地求出</w:t>
      </w:r>
      <w:r w:rsidR="000376E3" w:rsidRPr="00004548">
        <w:rPr>
          <w:rFonts w:ascii="Times New Roman" w:eastAsia="MingLiU_HKSCS" w:hAnsi="Times New Roman" w:cs="Times New Roman"/>
        </w:rPr>
        <w:fldChar w:fldCharType="begin"/>
      </w:r>
      <w:r w:rsidR="000376E3" w:rsidRPr="00004548">
        <w:rPr>
          <w:rFonts w:ascii="Times New Roman" w:eastAsia="MingLiU_HKSCS" w:hAnsi="Times New Roman" w:cs="Times New Roman" w:hint="eastAsia"/>
        </w:rPr>
        <w:instrText>eq \o\al(</w:instrText>
      </w:r>
      <w:r w:rsidR="000376E3" w:rsidRPr="00004548">
        <w:rPr>
          <w:rFonts w:ascii="Times New Roman" w:hAnsi="Times New Roman" w:cs="Times New Roman" w:hint="eastAsia"/>
          <w:vertAlign w:val="superscript"/>
        </w:rPr>
        <w:instrText>2</w:instrText>
      </w:r>
      <w:r w:rsidR="000376E3" w:rsidRPr="00004548">
        <w:rPr>
          <w:rFonts w:ascii="Times New Roman" w:eastAsia="MingLiU_HKSCS" w:hAnsi="Times New Roman" w:cs="Times New Roman" w:hint="eastAsia"/>
        </w:rPr>
        <w:instrText>,</w:instrText>
      </w:r>
      <w:r w:rsidR="000376E3" w:rsidRPr="00004548">
        <w:rPr>
          <w:rFonts w:ascii="Times New Roman" w:hAnsi="Times New Roman" w:cs="Times New Roman" w:hint="eastAsia"/>
          <w:vertAlign w:val="subscript"/>
        </w:rPr>
        <w:instrText>1</w:instrText>
      </w:r>
      <w:r w:rsidR="000376E3" w:rsidRPr="00004548">
        <w:rPr>
          <w:rFonts w:ascii="Times New Roman" w:eastAsia="MingLiU_HKSCS" w:hAnsi="Times New Roman" w:cs="Times New Roman" w:hint="eastAsia"/>
        </w:rPr>
        <w:instrText>)</w:instrText>
      </w:r>
      <w:r w:rsidR="000376E3" w:rsidRPr="00004548">
        <w:rPr>
          <w:rFonts w:ascii="Times New Roman" w:eastAsia="MingLiU_HKSCS" w:hAnsi="Times New Roman" w:cs="Times New Roman"/>
        </w:rPr>
        <w:fldChar w:fldCharType="end"/>
      </w:r>
      <w:r w:rsidR="000376E3" w:rsidRPr="00004548">
        <w:rPr>
          <w:rFonts w:ascii="Times New Roman" w:hAnsi="Times New Roman" w:cs="Times New Roman" w:hint="eastAsia"/>
        </w:rPr>
        <w:t>H</w:t>
      </w:r>
      <w:r w:rsidR="000376E3" w:rsidRPr="00004548">
        <w:rPr>
          <w:rFonts w:ascii="Times New Roman" w:hAnsi="Times New Roman" w:cs="Times New Roman"/>
        </w:rPr>
        <w:t>第一次离开磁场的位置到原点</w:t>
      </w:r>
      <w:r w:rsidR="000376E3" w:rsidRPr="00004548">
        <w:rPr>
          <w:rFonts w:ascii="Times New Roman" w:hAnsi="Times New Roman" w:cs="Times New Roman" w:hint="eastAsia"/>
          <w:i/>
        </w:rPr>
        <w:t>O</w:t>
      </w:r>
      <w:r w:rsidR="000376E3">
        <w:rPr>
          <w:rFonts w:ascii="Times New Roman" w:hAnsi="Times New Roman" w:cs="Times New Roman"/>
        </w:rPr>
        <w:t>的距离</w:t>
      </w:r>
      <w:r w:rsidR="000376E3">
        <w:rPr>
          <w:rFonts w:ascii="Times New Roman" w:hAnsi="Times New Roman" w:cs="Times New Roman" w:hint="eastAsia"/>
        </w:rPr>
        <w:t>=</w: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fldChar w:fldCharType="begin"/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instrText>eq \f</w:instrText>
      </w:r>
      <w:r w:rsidR="000376E3" w:rsidRPr="0074420F">
        <w:rPr>
          <w:rFonts w:ascii="Times New Roman" w:eastAsia="楷体_GB2312" w:hAnsi="Times New Roman" w:cs="Times New Roman"/>
          <w:color w:val="000000"/>
        </w:rPr>
        <w:instrText>(2\</w:instrTex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instrText>r</w:instrText>
      </w:r>
      <w:r w:rsidR="000376E3" w:rsidRPr="0074420F">
        <w:rPr>
          <w:rFonts w:ascii="Times New Roman" w:eastAsia="楷体_GB2312" w:hAnsi="Times New Roman" w:cs="Times New Roman"/>
          <w:color w:val="000000"/>
        </w:rPr>
        <w:instrText>(3)</w:instrTex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instrText>,</w:instrText>
      </w:r>
      <w:r w:rsidR="000376E3" w:rsidRPr="0074420F">
        <w:rPr>
          <w:rFonts w:ascii="Times New Roman" w:eastAsia="楷体_GB2312" w:hAnsi="Times New Roman" w:cs="Times New Roman"/>
          <w:color w:val="000000"/>
        </w:rPr>
        <w:instrText>3)</w:instrTex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fldChar w:fldCharType="end"/>
      </w:r>
      <w:r w:rsidR="000376E3" w:rsidRPr="0074420F">
        <w:rPr>
          <w:rFonts w:ascii="Times New Roman" w:eastAsia="楷体_GB2312" w:hAnsi="Times New Roman" w:cs="Times New Roman"/>
          <w:color w:val="000000"/>
        </w:rPr>
        <w:t>(</w: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fldChar w:fldCharType="begin"/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instrText>eq \r</w:instrText>
      </w:r>
      <w:r w:rsidR="000376E3" w:rsidRPr="0074420F">
        <w:rPr>
          <w:rFonts w:ascii="Times New Roman" w:eastAsia="楷体_GB2312" w:hAnsi="Times New Roman" w:cs="Times New Roman"/>
          <w:color w:val="000000"/>
        </w:rPr>
        <w:instrText>(2)</w:instrTex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fldChar w:fldCharType="end"/>
      </w:r>
      <w:r w:rsidR="000376E3" w:rsidRPr="0074420F">
        <w:rPr>
          <w:rFonts w:ascii="Times New Roman" w:eastAsia="楷体_GB2312" w:hAnsi="Times New Roman" w:cs="Times New Roman"/>
          <w:color w:val="000000"/>
        </w:rPr>
        <w:t>－</w:t>
      </w:r>
      <w:r w:rsidR="000376E3" w:rsidRPr="0074420F">
        <w:rPr>
          <w:rFonts w:ascii="Times New Roman" w:eastAsia="楷体_GB2312" w:hAnsi="Times New Roman" w:cs="Times New Roman"/>
          <w:color w:val="000000"/>
        </w:rPr>
        <w:t>1)</w:t>
      </w:r>
      <w:r w:rsidR="000376E3" w:rsidRPr="0074420F">
        <w:rPr>
          <w:rFonts w:ascii="Times New Roman" w:eastAsia="楷体_GB2312" w:hAnsi="Times New Roman" w:cs="Times New Roman"/>
          <w:i/>
          <w:color w:val="000000"/>
        </w:rPr>
        <w:t>h</w:t>
      </w:r>
      <w:r w:rsidR="000376E3" w:rsidRPr="0074420F">
        <w:rPr>
          <w:rFonts w:ascii="Times New Roman" w:eastAsia="楷体_GB2312" w:hAnsi="Times New Roman" w:cs="Times New Roman"/>
          <w:color w:val="000000"/>
        </w:rPr>
        <w:t>.</w:t>
      </w:r>
    </w:p>
    <w:p w:rsidR="00CA75A4" w:rsidRDefault="000376E3" w:rsidP="00252973">
      <w:pPr>
        <w:spacing w:line="360" w:lineRule="auto"/>
        <w:ind w:firstLineChars="193" w:firstLine="405"/>
        <w:jc w:val="left"/>
        <w:textAlignment w:val="center"/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：</w:t>
      </w:r>
      <w:r w:rsidR="00CA75A4">
        <w:rPr>
          <w:rFonts w:hint="eastAsia"/>
        </w:rPr>
        <w:t>8</w:t>
      </w:r>
      <w:r w:rsidR="00CA75A4">
        <w:t>．如图所示，</w:t>
      </w:r>
      <w:proofErr w:type="gramStart"/>
      <w:r w:rsidR="00CA75A4">
        <w:t>在坐</w:t>
      </w:r>
      <w:proofErr w:type="gramEnd"/>
      <w:r w:rsidR="00CA75A4">
        <w:t>标原点有一粒子源，能以相同的初速度</w:t>
      </w:r>
      <w:r w:rsidR="00CA75A4">
        <w:rPr>
          <w:rFonts w:eastAsia="Times New Roman"/>
          <w:i/>
        </w:rPr>
        <w:t>v</w:t>
      </w:r>
      <w:r w:rsidR="00CA75A4">
        <w:rPr>
          <w:rFonts w:eastAsia="Times New Roman"/>
          <w:i/>
          <w:vertAlign w:val="subscript"/>
        </w:rPr>
        <w:t>0</w:t>
      </w:r>
      <w:r w:rsidR="00CA75A4">
        <w:t>，向场区各方向辐射质量为</w:t>
      </w:r>
      <w:r w:rsidR="00CA75A4">
        <w:rPr>
          <w:rFonts w:eastAsia="Times New Roman"/>
          <w:i/>
        </w:rPr>
        <w:t>m</w:t>
      </w:r>
      <w:r w:rsidR="00CA75A4">
        <w:t>、电荷量为</w:t>
      </w:r>
      <w:r w:rsidR="00CA75A4">
        <w:object w:dxaOrig="299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6b2087eadbbd0dab72b7483b9181585" style="width:15pt;height:12pt" o:ole="">
            <v:imagedata r:id="rId14" o:title="eqId56b2087eadbbd0dab72b7483b9181585"/>
          </v:shape>
          <o:OLEObject Type="Embed" ProgID="Equation.DSMT4" ShapeID="_x0000_i1025" DrawAspect="Content" ObjectID="_1740200038" r:id="rId15"/>
        </w:object>
      </w:r>
      <w:r w:rsidR="00CA75A4">
        <w:t>的带电粒子。</w:t>
      </w:r>
      <w:r w:rsidR="00CA75A4">
        <w:rPr>
          <w:rFonts w:eastAsia="Times New Roman"/>
          <w:i/>
        </w:rPr>
        <w:t>x</w:t>
      </w:r>
      <w:r w:rsidR="00CA75A4">
        <w:t>&gt;0</w:t>
      </w:r>
      <w:r w:rsidR="00CA75A4">
        <w:t>区域内存在</w:t>
      </w:r>
      <w:r w:rsidR="00CA75A4">
        <w:rPr>
          <w:rFonts w:eastAsia="Times New Roman"/>
          <w:i/>
        </w:rPr>
        <w:t>n</w:t>
      </w:r>
      <w:r w:rsidR="00CA75A4">
        <w:t>组相邻的匀强电场和匀强磁场，电场宽度为</w:t>
      </w:r>
      <w:r w:rsidR="00CA75A4">
        <w:rPr>
          <w:rFonts w:eastAsia="Times New Roman"/>
          <w:i/>
        </w:rPr>
        <w:t>d</w:t>
      </w:r>
      <w:r w:rsidR="00CA75A4">
        <w:t>，电场强度</w:t>
      </w:r>
      <w:r w:rsidR="00CA75A4">
        <w:object w:dxaOrig="897" w:dyaOrig="619">
          <v:shape id="_x0000_i1026" type="#_x0000_t75" alt="eqId9881f902cdd8f874f13a5dea3556ff45" style="width:45pt;height:30.75pt" o:ole="">
            <v:imagedata r:id="rId16" o:title="eqId9881f902cdd8f874f13a5dea3556ff45"/>
          </v:shape>
          <o:OLEObject Type="Embed" ProgID="Equation.DSMT4" ShapeID="_x0000_i1026" DrawAspect="Content" ObjectID="_1740200039" r:id="rId17"/>
        </w:object>
      </w:r>
      <w:r w:rsidR="00CA75A4">
        <w:t>，方向水平向右；磁感应强度</w:t>
      </w:r>
      <w:r w:rsidR="00CA75A4">
        <w:object w:dxaOrig="880" w:dyaOrig="625">
          <v:shape id="_x0000_i1027" type="#_x0000_t75" alt="eqId7ef92b1add9d70c644ba8886bdf3479e" style="width:44.25pt;height:31.5pt" o:ole="">
            <v:imagedata r:id="rId18" o:title="eqId7ef92b1add9d70c644ba8886bdf3479e"/>
          </v:shape>
          <o:OLEObject Type="Embed" ProgID="Equation.DSMT4" ShapeID="_x0000_i1027" DrawAspect="Content" ObjectID="_1740200040" r:id="rId19"/>
        </w:object>
      </w:r>
      <w:r w:rsidR="00CA75A4">
        <w:t>，方向垂直纸面向里．不计重力及粒子间的相互作用力。</w:t>
      </w:r>
    </w:p>
    <w:p w:rsidR="00CA75A4" w:rsidRDefault="0049437B" w:rsidP="0049437B">
      <w:pPr>
        <w:spacing w:line="360" w:lineRule="auto"/>
        <w:ind w:firstLine="20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B29179" wp14:editId="6E839F47">
            <wp:simplePos x="0" y="0"/>
            <wp:positionH relativeFrom="column">
              <wp:posOffset>3032760</wp:posOffset>
            </wp:positionH>
            <wp:positionV relativeFrom="paragraph">
              <wp:posOffset>120015</wp:posOffset>
            </wp:positionV>
            <wp:extent cx="312420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8" y="21340"/>
                <wp:lineTo x="21468" y="0"/>
                <wp:lineTo x="0" y="0"/>
              </wp:wrapPolygon>
            </wp:wrapTight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92458" name="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5A4">
        <w:t>（</w:t>
      </w:r>
      <w:r w:rsidR="00CA75A4">
        <w:t>1</w:t>
      </w:r>
      <w:r w:rsidR="00CA75A4">
        <w:t>）求进入第</w:t>
      </w:r>
      <w:r w:rsidR="00CA75A4">
        <w:t>1</w:t>
      </w:r>
      <w:r w:rsidR="00CA75A4">
        <w:t>组磁场区的粒子的速度大小</w:t>
      </w:r>
      <w:r w:rsidR="00CA75A4">
        <w:rPr>
          <w:rFonts w:eastAsia="Times New Roman"/>
          <w:i/>
        </w:rPr>
        <w:t>v</w:t>
      </w:r>
      <w:r w:rsidR="00CA75A4">
        <w:t>；</w:t>
      </w:r>
    </w:p>
    <w:p w:rsidR="00CA75A4" w:rsidRDefault="00CA75A4" w:rsidP="0049437B">
      <w:pPr>
        <w:spacing w:line="360" w:lineRule="auto"/>
        <w:ind w:firstLine="200"/>
        <w:jc w:val="left"/>
        <w:textAlignment w:val="center"/>
      </w:pPr>
      <w:r>
        <w:t>（</w:t>
      </w:r>
      <w:r>
        <w:t>2</w:t>
      </w:r>
      <w:r>
        <w:t>）调节磁场宽度，恰好使所有带电粒子都不能从第</w:t>
      </w:r>
      <w:r>
        <w:t>1</w:t>
      </w:r>
      <w:r>
        <w:t>组磁场的右边界穿出，求磁场的宽度</w:t>
      </w:r>
      <w:r>
        <w:object w:dxaOrig="317" w:dyaOrig="224">
          <v:shape id="_x0000_i1028" type="#_x0000_t75" alt="eqIdd1268e217016ff7e12b9bc51341c4cde" style="width:15.75pt;height:11.25pt" o:ole="">
            <v:imagedata r:id="rId21" o:title="eqIdd1268e217016ff7e12b9bc51341c4cde"/>
          </v:shape>
          <o:OLEObject Type="Embed" ProgID="Equation.DSMT4" ShapeID="_x0000_i1028" DrawAspect="Content" ObjectID="_1740200041" r:id="rId22"/>
        </w:object>
      </w:r>
      <w:r>
        <w:t>；</w:t>
      </w:r>
    </w:p>
    <w:p w:rsidR="00CA75A4" w:rsidRDefault="00CA75A4" w:rsidP="0049437B">
      <w:pPr>
        <w:spacing w:line="360" w:lineRule="auto"/>
        <w:ind w:firstLine="200"/>
        <w:jc w:val="left"/>
        <w:textAlignment w:val="center"/>
      </w:pPr>
      <w:r>
        <w:t>（</w:t>
      </w:r>
      <w:r>
        <w:t>3</w:t>
      </w:r>
      <w:r>
        <w:t>）保持该</w:t>
      </w:r>
      <w:proofErr w:type="gramStart"/>
      <w:r>
        <w:t>组合场</w:t>
      </w:r>
      <w:proofErr w:type="gramEnd"/>
      <w:r>
        <w:t>条件不变，撤去粒子源，将另一带电粒子从</w:t>
      </w:r>
      <w:r>
        <w:rPr>
          <w:rFonts w:eastAsia="Times New Roman"/>
          <w:i/>
        </w:rPr>
        <w:t>O</w:t>
      </w:r>
      <w:r>
        <w:t>点由静止释放，若该带电粒子恰好不能穿过第</w:t>
      </w:r>
      <w:r>
        <w:rPr>
          <w:rFonts w:eastAsia="Times New Roman"/>
          <w:i/>
        </w:rPr>
        <w:t>n</w:t>
      </w:r>
      <w:r>
        <w:t>组磁场的右边界，求其比荷</w:t>
      </w:r>
      <w:r>
        <w:object w:dxaOrig="299" w:dyaOrig="533">
          <v:shape id="_x0000_i1029" type="#_x0000_t75" alt="eqIddc47dba3ad7d44d76516ddcefb281b07" style="width:15pt;height:27pt" o:ole="">
            <v:imagedata r:id="rId23" o:title="eqIddc47dba3ad7d44d76516ddcefb281b07"/>
          </v:shape>
          <o:OLEObject Type="Embed" ProgID="Equation.DSMT4" ShapeID="_x0000_i1029" DrawAspect="Content" ObjectID="_1740200042" r:id="rId24"/>
        </w:object>
      </w:r>
      <w:r>
        <w:t>。</w:t>
      </w:r>
    </w:p>
    <w:p w:rsidR="00CA75A4" w:rsidRDefault="00CA75A4" w:rsidP="0049437B">
      <w:pPr>
        <w:spacing w:line="360" w:lineRule="auto"/>
        <w:ind w:firstLine="200"/>
        <w:jc w:val="left"/>
        <w:textAlignment w:val="center"/>
      </w:pP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【详解】（</w:t>
      </w:r>
      <w:r>
        <w:t>1</w:t>
      </w:r>
      <w:r>
        <w:t>）所有粒子到达第</w:t>
      </w:r>
      <w:r>
        <w:t>1</w:t>
      </w:r>
      <w:r>
        <w:t>组磁场区的速度大小</w:t>
      </w:r>
      <w:r>
        <w:rPr>
          <w:rFonts w:eastAsia="Times New Roman"/>
          <w:i/>
        </w:rPr>
        <w:t>v</w:t>
      </w:r>
      <w:r>
        <w:t>相同，由动能定理可得</w:t>
      </w:r>
    </w:p>
    <w:p w:rsidR="00885B3C" w:rsidRDefault="00885B3C" w:rsidP="0049437B">
      <w:pPr>
        <w:spacing w:line="360" w:lineRule="auto"/>
        <w:ind w:firstLine="200"/>
        <w:jc w:val="center"/>
        <w:textAlignment w:val="center"/>
      </w:pPr>
      <w:r>
        <w:object w:dxaOrig="1812" w:dyaOrig="542">
          <v:shape id="_x0000_i1030" type="#_x0000_t75" alt="eqIddf23b70333f31cab52038098e230c01e" style="width:90.75pt;height:27pt" o:ole="">
            <v:imagedata r:id="rId25" o:title="eqIddf23b70333f31cab52038098e230c01e"/>
          </v:shape>
          <o:OLEObject Type="Embed" ProgID="Equation.DSMT4" ShapeID="_x0000_i1030" DrawAspect="Content" ObjectID="_1740200043" r:id="rId26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lastRenderedPageBreak/>
        <w:t>解得</w:t>
      </w:r>
      <w:r>
        <w:object w:dxaOrig="634" w:dyaOrig="317">
          <v:shape id="_x0000_i1031" type="#_x0000_t75" alt="eqIda41691fb1122c7d536299d5e9505c51b" style="width:31.5pt;height:15.75pt" o:ole="">
            <v:imagedata r:id="rId27" o:title="eqIda41691fb1122c7d536299d5e9505c51b"/>
          </v:shape>
          <o:OLEObject Type="Embed" ProgID="Equation.DSMT4" ShapeID="_x0000_i1031" DrawAspect="Content" ObjectID="_1740200044" r:id="rId28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（</w:t>
      </w:r>
      <w:r>
        <w:t>2</w:t>
      </w:r>
      <w:r>
        <w:t>）粒子进入磁场时，速度方向与</w:t>
      </w:r>
      <w:r>
        <w:rPr>
          <w:rFonts w:eastAsia="Times New Roman"/>
          <w:i/>
        </w:rPr>
        <w:t>y</w:t>
      </w:r>
      <w:r>
        <w:t>轴负方向的夹角</w:t>
      </w:r>
      <w:r>
        <w:rPr>
          <w:rFonts w:eastAsia="Times New Roman"/>
          <w:i/>
        </w:rPr>
        <w:t>θ</w:t>
      </w:r>
      <w:r>
        <w:t>越小，粒子越容易射出磁场，</w:t>
      </w:r>
      <w:r>
        <w:rPr>
          <w:rFonts w:eastAsia="Times New Roman"/>
          <w:i/>
        </w:rPr>
        <w:t>θ</w:t>
      </w:r>
      <w:r>
        <w:t>的最小值为</w:t>
      </w:r>
      <w:r>
        <w:object w:dxaOrig="686" w:dyaOrig="281">
          <v:shape id="_x0000_i1032" type="#_x0000_t75" alt="eqIda06cec503d48d613eeff819b95bb0afd" style="width:34.5pt;height:14.25pt" o:ole="">
            <v:imagedata r:id="rId29" o:title="eqIda06cec503d48d613eeff819b95bb0afd"/>
          </v:shape>
          <o:OLEObject Type="Embed" ProgID="Equation.DSMT4" ShapeID="_x0000_i1032" DrawAspect="Content" ObjectID="_1740200045" r:id="rId30"/>
        </w:object>
      </w:r>
      <w:r>
        <w:rPr>
          <w:rFonts w:hint="eastAsia"/>
        </w:rPr>
        <w:t>，</w:t>
      </w:r>
      <w:r>
        <w:t>粒子在磁场中做圆周运动，满足</w:t>
      </w:r>
      <w:r>
        <w:object w:dxaOrig="1003" w:dyaOrig="581">
          <v:shape id="_x0000_i1033" type="#_x0000_t75" alt="eqIdfc486c9f6817e7e07bdbf9f0b31bdb9d" style="width:50.25pt;height:29.25pt" o:ole="">
            <v:imagedata r:id="rId31" o:title="eqIdfc486c9f6817e7e07bdbf9f0b31bdb9d"/>
          </v:shape>
          <o:OLEObject Type="Embed" ProgID="Equation.DSMT4" ShapeID="_x0000_i1033" DrawAspect="Content" ObjectID="_1740200046" r:id="rId32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运动半径</w:t>
      </w:r>
      <w:r>
        <w:object w:dxaOrig="1390" w:dyaOrig="616">
          <v:shape id="_x0000_i1034" type="#_x0000_t75" alt="eqId56afae0588d0480bcffa29670cd1818f" style="width:69.75pt;height:30.75pt" o:ole="">
            <v:imagedata r:id="rId33" o:title="eqId56afae0588d0480bcffa29670cd1818f"/>
          </v:shape>
          <o:OLEObject Type="Embed" ProgID="Equation.DSMT4" ShapeID="_x0000_i1034" DrawAspect="Content" ObjectID="_1740200047" r:id="rId34"/>
        </w:object>
      </w:r>
      <w:r>
        <w:rPr>
          <w:rFonts w:hint="eastAsia"/>
        </w:rPr>
        <w:t>，</w:t>
      </w:r>
      <w:r>
        <w:t>由几何关系可得</w:t>
      </w:r>
      <w:r>
        <w:object w:dxaOrig="1425" w:dyaOrig="245">
          <v:shape id="_x0000_i1035" type="#_x0000_t75" alt="eqId5e56e75704b1c900f380355103edc182" style="width:71.25pt;height:12pt" o:ole="">
            <v:imagedata r:id="rId35" o:title="eqId5e56e75704b1c900f380355103edc182"/>
          </v:shape>
          <o:OLEObject Type="Embed" ProgID="Equation.DSMT4" ShapeID="_x0000_i1035" DrawAspect="Content" ObjectID="_1740200048" r:id="rId36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解得磁场的宽度</w:t>
      </w:r>
      <w:r>
        <w:object w:dxaOrig="633" w:dyaOrig="251">
          <v:shape id="_x0000_i1036" type="#_x0000_t75" alt="eqId3d4092016fdbebd6bee2465fece1468f" style="width:31.5pt;height:12.75pt" o:ole="">
            <v:imagedata r:id="rId37" o:title="eqId3d4092016fdbebd6bee2465fece1468f"/>
          </v:shape>
          <o:OLEObject Type="Embed" ProgID="Equation.DSMT4" ShapeID="_x0000_i1036" DrawAspect="Content" ObjectID="_1740200049" r:id="rId38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（</w:t>
      </w:r>
      <w:r>
        <w:t>3</w:t>
      </w:r>
      <w:r>
        <w:t>）设粒子在第</w:t>
      </w:r>
      <w:r>
        <w:rPr>
          <w:rFonts w:eastAsia="Times New Roman"/>
          <w:i/>
        </w:rPr>
        <w:t>n</w:t>
      </w:r>
      <w:r>
        <w:t>层磁场中运动的速度为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i/>
          <w:iCs/>
          <w:vertAlign w:val="subscript"/>
        </w:rPr>
        <w:t>n</w:t>
      </w:r>
      <w:proofErr w:type="spellEnd"/>
      <w:r>
        <w:t>，轨迹半径为</w:t>
      </w:r>
      <w:proofErr w:type="spellStart"/>
      <w:r>
        <w:rPr>
          <w:rFonts w:eastAsia="Times New Roman"/>
          <w:i/>
        </w:rPr>
        <w:t>r</w:t>
      </w:r>
      <w:r>
        <w:rPr>
          <w:rFonts w:eastAsia="Times New Roman"/>
          <w:i/>
          <w:iCs/>
          <w:vertAlign w:val="subscript"/>
        </w:rPr>
        <w:t>n</w:t>
      </w:r>
      <w:proofErr w:type="spellEnd"/>
      <w:r>
        <w:t>（下标表示粒子所在组数），在电场中，根据动能定理有</w:t>
      </w:r>
      <w:r>
        <w:object w:dxaOrig="1319" w:dyaOrig="545">
          <v:shape id="_x0000_i1037" type="#_x0000_t75" alt="eqIda7df5a974acc7600d1a4759339f10d96" style="width:66pt;height:27pt" o:ole="">
            <v:imagedata r:id="rId39" o:title="eqIda7df5a974acc7600d1a4759339f10d96"/>
          </v:shape>
          <o:OLEObject Type="Embed" ProgID="Equation.DSMT4" ShapeID="_x0000_i1037" DrawAspect="Content" ObjectID="_1740200050" r:id="rId40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电场中，电场力不能改变粒子在</w:t>
      </w:r>
      <w:r>
        <w:rPr>
          <w:rFonts w:eastAsia="Times New Roman"/>
          <w:i/>
        </w:rPr>
        <w:t>y</w:t>
      </w:r>
      <w:r>
        <w:t>方向的动量，则从释放至恰好从第</w:t>
      </w:r>
      <w:r>
        <w:rPr>
          <w:rFonts w:eastAsia="Times New Roman"/>
          <w:i/>
        </w:rPr>
        <w:t>n</w:t>
      </w:r>
      <w:r>
        <w:t>组磁场返回，全过程中，在</w:t>
      </w:r>
      <w:r>
        <w:rPr>
          <w:rFonts w:eastAsia="Times New Roman"/>
          <w:i/>
        </w:rPr>
        <w:t>y</w:t>
      </w:r>
      <w:r>
        <w:t>轴方向，应用动量定理可得</w:t>
      </w:r>
      <w:r>
        <w:object w:dxaOrig="1162" w:dyaOrig="317">
          <v:shape id="_x0000_i1038" type="#_x0000_t75" alt="eqId0fd2c116ab9ab6d21b312471913c0dbe" style="width:57.75pt;height:15.75pt" o:ole="">
            <v:imagedata r:id="rId41" o:title="eqId0fd2c116ab9ab6d21b312471913c0dbe"/>
          </v:shape>
          <o:OLEObject Type="Embed" ProgID="Equation.DSMT4" ShapeID="_x0000_i1038" DrawAspect="Content" ObjectID="_1740200051" r:id="rId42"/>
        </w:object>
      </w:r>
    </w:p>
    <w:p w:rsidR="00885B3C" w:rsidRDefault="00885B3C" w:rsidP="0049437B">
      <w:pPr>
        <w:spacing w:line="360" w:lineRule="auto"/>
        <w:ind w:firstLine="200"/>
        <w:jc w:val="left"/>
        <w:textAlignment w:val="center"/>
      </w:pPr>
      <w:r>
        <w:t>又因为</w:t>
      </w:r>
      <w:r>
        <w:object w:dxaOrig="739" w:dyaOrig="317">
          <v:shape id="_x0000_i1039" type="#_x0000_t75" alt="eqId06dea163e281ad3592bb2e61fd94413f" style="width:36.75pt;height:15.75pt" o:ole="">
            <v:imagedata r:id="rId43" o:title="eqId06dea163e281ad3592bb2e61fd94413f"/>
          </v:shape>
          <o:OLEObject Type="Embed" ProgID="Equation.DSMT4" ShapeID="_x0000_i1039" DrawAspect="Content" ObjectID="_1740200052" r:id="rId44"/>
        </w:object>
      </w:r>
      <w:r>
        <w:rPr>
          <w:rFonts w:hint="eastAsia"/>
        </w:rPr>
        <w:t>，</w:t>
      </w:r>
      <w:r>
        <w:t>可解得</w:t>
      </w:r>
      <w:r>
        <w:object w:dxaOrig="1038" w:dyaOrig="541">
          <v:shape id="_x0000_i1040" type="#_x0000_t75" alt="eqId975f06d850b42740fc0f007505a83d95" style="width:51.75pt;height:27pt" o:ole="">
            <v:imagedata r:id="rId45" o:title="eqId975f06d850b42740fc0f007505a83d95"/>
          </v:shape>
          <o:OLEObject Type="Embed" ProgID="Equation.DSMT4" ShapeID="_x0000_i1040" DrawAspect="Content" ObjectID="_1740200053" r:id="rId46"/>
        </w:object>
      </w:r>
    </w:p>
    <w:p w:rsidR="00F56812" w:rsidRPr="00004548" w:rsidRDefault="00BA6F40" w:rsidP="00BA6F40">
      <w:pPr>
        <w:pStyle w:val="a6"/>
        <w:tabs>
          <w:tab w:val="left" w:pos="396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此题与成都市高</w:t>
      </w:r>
      <w:r>
        <w:rPr>
          <w:rFonts w:ascii="Times New Roman" w:hAnsi="Times New Roman" w:cs="Times New Roman" w:hint="eastAsia"/>
        </w:rPr>
        <w:t>2019</w:t>
      </w:r>
      <w:r>
        <w:rPr>
          <w:rFonts w:ascii="Times New Roman" w:hAnsi="Times New Roman" w:cs="Times New Roman" w:hint="eastAsia"/>
        </w:rPr>
        <w:t>级二诊物理试题的</w:t>
      </w:r>
      <w:r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 w:hint="eastAsia"/>
        </w:rPr>
        <w:t>题类似，带电粒子在穿越多个磁场区域的过程中，常规的解决方法是按照匀速圆周运动的模型处理，洛伦兹力提供向心力，定圆心、算半径、画轨迹，而此类</w:t>
      </w:r>
      <w:proofErr w:type="gramStart"/>
      <w:r>
        <w:rPr>
          <w:rFonts w:ascii="Times New Roman" w:hAnsi="Times New Roman" w:cs="Times New Roman" w:hint="eastAsia"/>
        </w:rPr>
        <w:t>题关注</w:t>
      </w:r>
      <w:proofErr w:type="gramEnd"/>
      <w:r>
        <w:rPr>
          <w:rFonts w:ascii="Times New Roman" w:hAnsi="Times New Roman" w:cs="Times New Roman" w:hint="eastAsia"/>
        </w:rPr>
        <w:t>的不是</w:t>
      </w:r>
      <w:r w:rsidR="007D4312">
        <w:rPr>
          <w:rFonts w:ascii="Times New Roman" w:hAnsi="Times New Roman" w:cs="Times New Roman" w:hint="eastAsia"/>
        </w:rPr>
        <w:t>圆心、半径、圆心角等常规物理量，而是速度的变化量，应用动量定理就能巧妙化解这类难题。</w:t>
      </w:r>
      <w:bookmarkStart w:id="0" w:name="_GoBack"/>
      <w:bookmarkEnd w:id="0"/>
    </w:p>
    <w:p w:rsidR="00F56812" w:rsidRPr="00004548" w:rsidRDefault="00F56812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F56812" w:rsidRPr="00004548" w:rsidRDefault="00F56812" w:rsidP="0049437B">
      <w:pPr>
        <w:pStyle w:val="a6"/>
        <w:tabs>
          <w:tab w:val="left" w:pos="396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53AF7" w:rsidRPr="00004548" w:rsidRDefault="00553AF7" w:rsidP="0049437B">
      <w:pPr>
        <w:spacing w:line="360" w:lineRule="auto"/>
        <w:ind w:firstLineChars="200" w:firstLine="420"/>
        <w:rPr>
          <w:szCs w:val="21"/>
        </w:rPr>
      </w:pPr>
    </w:p>
    <w:sectPr w:rsidR="00553AF7" w:rsidRPr="00004548" w:rsidSect="00206A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B8" w:rsidRDefault="00AA61B8" w:rsidP="00AF47E9">
      <w:r>
        <w:separator/>
      </w:r>
    </w:p>
  </w:endnote>
  <w:endnote w:type="continuationSeparator" w:id="0">
    <w:p w:rsidR="00AA61B8" w:rsidRDefault="00AA61B8" w:rsidP="00AF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B8" w:rsidRDefault="00AA61B8" w:rsidP="00AF47E9">
      <w:r>
        <w:separator/>
      </w:r>
    </w:p>
  </w:footnote>
  <w:footnote w:type="continuationSeparator" w:id="0">
    <w:p w:rsidR="00AA61B8" w:rsidRDefault="00AA61B8" w:rsidP="00AF47E9">
      <w:r>
        <w:continuationSeparator/>
      </w:r>
    </w:p>
  </w:footnote>
  <w:footnote w:id="1">
    <w:p w:rsidR="006A0632" w:rsidRDefault="006A0632">
      <w:pPr>
        <w:pStyle w:val="a9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黎国胜，男，</w:t>
      </w:r>
      <w:r>
        <w:rPr>
          <w:rFonts w:hint="eastAsia"/>
        </w:rPr>
        <w:t>1965</w:t>
      </w:r>
      <w:r>
        <w:rPr>
          <w:rFonts w:hint="eastAsia"/>
        </w:rPr>
        <w:t>年出生，四川南充人，本科学历，硕士学位，四川省特级教师，正高级教师。</w:t>
      </w:r>
    </w:p>
    <w:p w:rsidR="006A0632" w:rsidRPr="006A0632" w:rsidRDefault="006A0632">
      <w:pPr>
        <w:pStyle w:val="a9"/>
        <w:rPr>
          <w:rFonts w:hint="eastAsia"/>
        </w:rPr>
      </w:pPr>
      <w:r>
        <w:rPr>
          <w:rFonts w:hint="eastAsia"/>
        </w:rPr>
        <w:t>魏诗琪，女，</w:t>
      </w:r>
      <w:r>
        <w:rPr>
          <w:rFonts w:hint="eastAsia"/>
        </w:rPr>
        <w:t>1994</w:t>
      </w:r>
      <w:r>
        <w:rPr>
          <w:rFonts w:hint="eastAsia"/>
        </w:rPr>
        <w:t>年出生</w:t>
      </w:r>
      <w:r>
        <w:rPr>
          <w:rFonts w:hint="eastAsia"/>
        </w:rPr>
        <w:t>，四川绵阳人，</w:t>
      </w:r>
      <w:r w:rsidR="00BA6F40">
        <w:rPr>
          <w:rFonts w:hint="eastAsia"/>
        </w:rPr>
        <w:t>硕士研究生，中学二级教师。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309D"/>
    <w:multiLevelType w:val="hybridMultilevel"/>
    <w:tmpl w:val="FC527710"/>
    <w:lvl w:ilvl="0" w:tplc="76ECC1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4C"/>
    <w:rsid w:val="00004548"/>
    <w:rsid w:val="0003285A"/>
    <w:rsid w:val="00034189"/>
    <w:rsid w:val="000376E3"/>
    <w:rsid w:val="000703AB"/>
    <w:rsid w:val="0008312F"/>
    <w:rsid w:val="000E087D"/>
    <w:rsid w:val="001C01AC"/>
    <w:rsid w:val="001E0827"/>
    <w:rsid w:val="002016A0"/>
    <w:rsid w:val="00206A7D"/>
    <w:rsid w:val="00252973"/>
    <w:rsid w:val="00300BFB"/>
    <w:rsid w:val="00305679"/>
    <w:rsid w:val="00364241"/>
    <w:rsid w:val="00420E14"/>
    <w:rsid w:val="004870D0"/>
    <w:rsid w:val="0049437B"/>
    <w:rsid w:val="004C2E66"/>
    <w:rsid w:val="0054303B"/>
    <w:rsid w:val="00553AF7"/>
    <w:rsid w:val="005E0692"/>
    <w:rsid w:val="006065D4"/>
    <w:rsid w:val="0063692B"/>
    <w:rsid w:val="006A0632"/>
    <w:rsid w:val="0070496C"/>
    <w:rsid w:val="00736D87"/>
    <w:rsid w:val="00771C84"/>
    <w:rsid w:val="007807AF"/>
    <w:rsid w:val="00782A0D"/>
    <w:rsid w:val="007B444C"/>
    <w:rsid w:val="007D4312"/>
    <w:rsid w:val="0080107A"/>
    <w:rsid w:val="008368B0"/>
    <w:rsid w:val="00885B3C"/>
    <w:rsid w:val="009771F5"/>
    <w:rsid w:val="00996C9D"/>
    <w:rsid w:val="00A4302F"/>
    <w:rsid w:val="00A73DB3"/>
    <w:rsid w:val="00AA61B8"/>
    <w:rsid w:val="00AA7FE8"/>
    <w:rsid w:val="00AF47E9"/>
    <w:rsid w:val="00B73009"/>
    <w:rsid w:val="00BA6F40"/>
    <w:rsid w:val="00BE2C2D"/>
    <w:rsid w:val="00C54816"/>
    <w:rsid w:val="00C91F3D"/>
    <w:rsid w:val="00CA75A4"/>
    <w:rsid w:val="00CE7611"/>
    <w:rsid w:val="00D63F3E"/>
    <w:rsid w:val="00DB4039"/>
    <w:rsid w:val="00DC631A"/>
    <w:rsid w:val="00EA3076"/>
    <w:rsid w:val="00EF7E0E"/>
    <w:rsid w:val="00F56812"/>
    <w:rsid w:val="00F64F84"/>
    <w:rsid w:val="00F818A0"/>
    <w:rsid w:val="00FD1B65"/>
    <w:rsid w:val="00FD7A3C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7D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2016A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16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16A0"/>
    <w:rPr>
      <w:sz w:val="18"/>
      <w:szCs w:val="18"/>
    </w:rPr>
  </w:style>
  <w:style w:type="paragraph" w:styleId="a6">
    <w:name w:val="Plain Text"/>
    <w:basedOn w:val="a"/>
    <w:link w:val="Char0"/>
    <w:uiPriority w:val="99"/>
    <w:unhideWhenUsed/>
    <w:qFormat/>
    <w:rsid w:val="000703AB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uiPriority w:val="99"/>
    <w:qFormat/>
    <w:rsid w:val="000703AB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AF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F47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F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F47E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6A063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6A0632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A0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7D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2016A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16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16A0"/>
    <w:rPr>
      <w:sz w:val="18"/>
      <w:szCs w:val="18"/>
    </w:rPr>
  </w:style>
  <w:style w:type="paragraph" w:styleId="a6">
    <w:name w:val="Plain Text"/>
    <w:basedOn w:val="a"/>
    <w:link w:val="Char0"/>
    <w:uiPriority w:val="99"/>
    <w:unhideWhenUsed/>
    <w:qFormat/>
    <w:rsid w:val="000703AB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uiPriority w:val="99"/>
    <w:qFormat/>
    <w:rsid w:val="000703AB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AF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F47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F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F47E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6A063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6A0632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A0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18&#20840;1&#29702;&#32508;ZW17.TIF" TargetMode="External"/><Relationship Id="rId18" Type="http://schemas.openxmlformats.org/officeDocument/2006/relationships/image" Target="media/image7.wmf"/><Relationship Id="rId26" Type="http://schemas.openxmlformats.org/officeDocument/2006/relationships/oleObject" Target="embeddings/oleObject6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1351-2A04-45A8-B90F-055BE032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728</Words>
  <Characters>4151</Characters>
  <Application>Microsoft Office Word</Application>
  <DocSecurity>0</DocSecurity>
  <Lines>34</Lines>
  <Paragraphs>9</Paragraphs>
  <ScaleCrop>false</ScaleCrop>
  <Company>微软中国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2023-03-06T08:11:00Z</dcterms:created>
  <dcterms:modified xsi:type="dcterms:W3CDTF">2023-03-13T00:07:00Z</dcterms:modified>
</cp:coreProperties>
</file>