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智慧分享  抱团成长</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---记双流区名园长叶美蓉工作室2022秋第三次研修活动</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提升工作室学员工作汇报稿写作能力，充分凝聚团队的智慧，分享优秀的写作经验，双流区名园长叶美蓉工作室全体成员于2022年10月25日下午相聚云端，开展了题为“如何撰写幼儿园汇报稿”的专题分享活动，双流区教育科学研究院教师发展室高永琼老师全程参与指导。</w:t>
      </w:r>
    </w:p>
    <w:p>
      <w:pPr>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活动中，工作室成员杨晓利为大家做了专题分享。分享中杨老师罗列了学员们前期提出的汇报稿撰写困惑，帮助大家分析汇报稿</w:t>
      </w:r>
      <w:bookmarkStart w:id="0" w:name="_GoBack"/>
      <w:bookmarkEnd w:id="0"/>
      <w:r>
        <w:rPr>
          <w:rFonts w:hint="eastAsia" w:ascii="宋体" w:hAnsi="宋体" w:eastAsia="宋体" w:cs="宋体"/>
          <w:sz w:val="24"/>
          <w:szCs w:val="24"/>
          <w:lang w:val="en-US" w:eastAsia="zh-CN"/>
        </w:rPr>
        <w:t>撰写的常见问题，同时从“精思细想——文稿整体构思”“精挑细选——文稿整合组装”“精磨细研——文稿整容瘦身”三方面给大家介绍了汇报稿撰写的方法于技巧，最后还结合自身多年的写作经验分享了自己的写作感悟。</w:t>
      </w:r>
    </w:p>
    <w:p>
      <w:pPr>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后，全体学员分为五组，围绕话题——“幼儿园汇报稿撰写锦囊有哪些”进行互动研讨，分享集体的智慧。学员周杨晟、谢蕾、熊淼结合此次目标考核自己园所汇报稿撰写的实际情况分享写作经验。导师叶美蓉强调了在汇报稿撰写中的“三明确、三杜绝”即：明角色、明目的、明逻辑；杜绝大篇幅无小标题、杜绝面面俱到，齐头并进、杜绝临时磨枪。</w:t>
      </w:r>
    </w:p>
    <w:p>
      <w:pPr>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双流区教育科学研究院教师发展室高永琼老师对活动进行指导。高老师肯定了大家对此次活动做出的精心准备，赞扬了学员们立足实情脚踏实地，敢想敢为善做，同时也分享了多元化的开展培训的方法技巧，分享了疫情下线上活动提升互动性的有效做法。</w:t>
      </w:r>
    </w:p>
    <w:p>
      <w:pPr>
        <w:spacing w:line="360" w:lineRule="auto"/>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务实的研修内容，接地气的专题分享，专业的研修指导，让大家在智慧碰撞中汲取了幼儿园汇报稿撰写的方法与技巧。智慧分享，抱团成长，一群有着共同理想信念的人在未来的征程中定会越走越远！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NjBkOTE2MjBhMjg5YTYzZWIxYTU0NGE0ODljZjAifQ=="/>
  </w:docVars>
  <w:rsids>
    <w:rsidRoot w:val="030275C2"/>
    <w:rsid w:val="030275C2"/>
    <w:rsid w:val="5D40739C"/>
    <w:rsid w:val="6DF07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664</Words>
  <Characters>674</Characters>
  <Lines>0</Lines>
  <Paragraphs>0</Paragraphs>
  <TotalTime>16</TotalTime>
  <ScaleCrop>false</ScaleCrop>
  <LinksUpToDate>false</LinksUpToDate>
  <CharactersWithSpaces>676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2022-10-25T10:09:00Z</dcterms:created>
  <dc:creator>HP</dc:creator>
  <cp:lastModifiedBy>谢蕾</cp:lastModifiedBy>
  <dcterms:modified xsi:type="dcterms:W3CDTF">2022-12-02T09:17:51Z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32C3536E1C284FF5ADE6ABF5578FE140</vt:lpwstr>
  </property>
</Properties>
</file>